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0CE61" w14:textId="59258DEF" w:rsidR="009670CA" w:rsidRPr="00A24E4A" w:rsidRDefault="009670CA" w:rsidP="000E2E09">
      <w:pPr>
        <w:spacing w:line="400" w:lineRule="exact"/>
        <w:rPr>
          <w:rFonts w:ascii="ＭＳ ゴシック" w:eastAsia="ＭＳ ゴシック" w:hAnsi="ＭＳ ゴシック"/>
          <w:b/>
          <w:bCs/>
          <w:noProof/>
          <w:sz w:val="40"/>
          <w:szCs w:val="40"/>
        </w:rPr>
      </w:pPr>
      <w:r w:rsidRPr="00A24E4A">
        <w:rPr>
          <w:rFonts w:ascii="ＭＳ ゴシック" w:eastAsia="ＭＳ ゴシック" w:hAnsi="ＭＳ ゴシック" w:hint="eastAsia"/>
          <w:b/>
          <w:bCs/>
          <w:noProof/>
          <w:sz w:val="40"/>
          <w:szCs w:val="40"/>
        </w:rPr>
        <w:t>Ⅰ</w:t>
      </w:r>
      <w:r w:rsidRPr="00A24E4A">
        <w:rPr>
          <w:rFonts w:ascii="ＭＳ ゴシック" w:eastAsia="ＭＳ ゴシック" w:hAnsi="ＭＳ ゴシック"/>
          <w:b/>
          <w:bCs/>
          <w:noProof/>
          <w:sz w:val="40"/>
          <w:szCs w:val="40"/>
        </w:rPr>
        <w:t xml:space="preserve"> 理解を深め、権利を護る</w:t>
      </w:r>
    </w:p>
    <w:p w14:paraId="7D4A5AA4" w14:textId="77777777" w:rsidR="009670CA" w:rsidRPr="00A24E4A" w:rsidRDefault="009670CA" w:rsidP="000E2E09">
      <w:pPr>
        <w:spacing w:line="400" w:lineRule="exact"/>
        <w:rPr>
          <w:rFonts w:ascii="ＭＳ ゴシック" w:eastAsia="ＭＳ ゴシック" w:hAnsi="ＭＳ ゴシック"/>
          <w:b/>
          <w:bCs/>
          <w:noProof/>
          <w:sz w:val="32"/>
          <w:szCs w:val="32"/>
        </w:rPr>
      </w:pPr>
      <w:r w:rsidRPr="00A24E4A">
        <w:rPr>
          <w:rFonts w:ascii="ＭＳ ゴシック" w:eastAsia="ＭＳ ゴシック" w:hAnsi="ＭＳ ゴシック"/>
          <w:b/>
          <w:bCs/>
          <w:noProof/>
          <w:sz w:val="32"/>
          <w:szCs w:val="32"/>
        </w:rPr>
        <w:t>1 相互理解の強化</w:t>
      </w:r>
    </w:p>
    <w:p w14:paraId="74899D97" w14:textId="2F5EA347"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(1) 啓発・広報活動の推進</w:t>
      </w:r>
    </w:p>
    <w:p w14:paraId="4BF0EA38" w14:textId="76C8FA43" w:rsidR="00117C3A" w:rsidRPr="00A24E4A" w:rsidRDefault="0040373A" w:rsidP="00117C3A">
      <w:pPr>
        <w:spacing w:line="400" w:lineRule="exact"/>
        <w:rPr>
          <w:rFonts w:hAnsi="ＭＳ 明朝"/>
          <w:noProof/>
          <w:sz w:val="24"/>
          <w:szCs w:val="24"/>
        </w:rPr>
      </w:pPr>
      <w:r w:rsidRPr="00A24E4A">
        <w:rPr>
          <w:rFonts w:hAnsi="ＭＳ 明朝" w:hint="eastAsia"/>
          <w:noProof/>
          <w:sz w:val="24"/>
          <w:szCs w:val="24"/>
        </w:rPr>
        <w:t xml:space="preserve">・　</w:t>
      </w:r>
      <w:r w:rsidR="00117C3A" w:rsidRPr="00A24E4A">
        <w:rPr>
          <w:rFonts w:hAnsi="ＭＳ 明朝"/>
          <w:noProof/>
          <w:sz w:val="24"/>
          <w:szCs w:val="24"/>
        </w:rPr>
        <w:t>障害理解</w:t>
      </w:r>
      <w:r w:rsidRPr="00A24E4A">
        <w:rPr>
          <w:rFonts w:hAnsi="ＭＳ 明朝" w:hint="eastAsia"/>
          <w:noProof/>
          <w:sz w:val="24"/>
          <w:szCs w:val="24"/>
        </w:rPr>
        <w:t>について</w:t>
      </w:r>
    </w:p>
    <w:p w14:paraId="5DF80D22" w14:textId="77777777" w:rsidR="0040373A" w:rsidRPr="00A24E4A" w:rsidRDefault="0040373A" w:rsidP="00117C3A">
      <w:pPr>
        <w:spacing w:line="400" w:lineRule="exact"/>
        <w:rPr>
          <w:rFonts w:hAnsi="ＭＳ 明朝"/>
          <w:noProof/>
          <w:sz w:val="24"/>
          <w:szCs w:val="24"/>
        </w:rPr>
      </w:pPr>
      <w:r w:rsidRPr="00A24E4A">
        <w:rPr>
          <w:rFonts w:hAnsi="ＭＳ 明朝" w:hint="eastAsia"/>
          <w:noProof/>
          <w:sz w:val="24"/>
          <w:szCs w:val="24"/>
        </w:rPr>
        <w:t xml:space="preserve">　○　</w:t>
      </w:r>
      <w:r w:rsidR="00117C3A" w:rsidRPr="00A24E4A">
        <w:rPr>
          <w:rFonts w:hAnsi="ＭＳ 明朝" w:hint="eastAsia"/>
          <w:noProof/>
          <w:sz w:val="24"/>
          <w:szCs w:val="24"/>
        </w:rPr>
        <w:t>学校教育（特に義務教育課程）における児童生徒および教職員</w:t>
      </w:r>
      <w:r w:rsidR="002172F8" w:rsidRPr="00A24E4A">
        <w:rPr>
          <w:rFonts w:hAnsi="ＭＳ 明朝" w:hint="eastAsia"/>
          <w:noProof/>
          <w:sz w:val="24"/>
          <w:szCs w:val="24"/>
        </w:rPr>
        <w:t>に対して、また、</w:t>
      </w:r>
    </w:p>
    <w:p w14:paraId="0615EC5F" w14:textId="77777777" w:rsidR="0040373A" w:rsidRPr="00A24E4A" w:rsidRDefault="0040373A" w:rsidP="00117C3A">
      <w:pPr>
        <w:spacing w:line="400" w:lineRule="exact"/>
        <w:rPr>
          <w:rFonts w:hAnsi="ＭＳ 明朝"/>
          <w:noProof/>
          <w:sz w:val="24"/>
          <w:szCs w:val="24"/>
        </w:rPr>
      </w:pPr>
      <w:r w:rsidRPr="00A24E4A">
        <w:rPr>
          <w:rFonts w:hAnsi="ＭＳ 明朝" w:hint="eastAsia"/>
          <w:noProof/>
          <w:sz w:val="24"/>
          <w:szCs w:val="24"/>
        </w:rPr>
        <w:t xml:space="preserve">　　</w:t>
      </w:r>
      <w:r w:rsidR="002172F8" w:rsidRPr="00A24E4A">
        <w:rPr>
          <w:rFonts w:hAnsi="ＭＳ 明朝" w:hint="eastAsia"/>
          <w:noProof/>
          <w:sz w:val="24"/>
          <w:szCs w:val="24"/>
        </w:rPr>
        <w:t>地域における自治会等に対して、カリキュラムへの組み込みや総合的な学習の時間、</w:t>
      </w:r>
    </w:p>
    <w:p w14:paraId="2B953D7B" w14:textId="0E3603D8" w:rsidR="00EC1522" w:rsidRPr="00A24E4A" w:rsidRDefault="0040373A" w:rsidP="00117C3A">
      <w:pPr>
        <w:spacing w:line="400" w:lineRule="exact"/>
        <w:rPr>
          <w:rFonts w:hAnsi="ＭＳ 明朝"/>
          <w:noProof/>
          <w:sz w:val="24"/>
          <w:szCs w:val="24"/>
        </w:rPr>
      </w:pPr>
      <w:r w:rsidRPr="00A24E4A">
        <w:rPr>
          <w:rFonts w:hAnsi="ＭＳ 明朝" w:hint="eastAsia"/>
          <w:noProof/>
          <w:sz w:val="24"/>
          <w:szCs w:val="24"/>
        </w:rPr>
        <w:t xml:space="preserve">　　</w:t>
      </w:r>
      <w:r w:rsidR="002172F8" w:rsidRPr="00A24E4A">
        <w:rPr>
          <w:rFonts w:hAnsi="ＭＳ 明朝" w:hint="eastAsia"/>
          <w:noProof/>
          <w:sz w:val="24"/>
          <w:szCs w:val="24"/>
        </w:rPr>
        <w:t>勉強会等で障害理解</w:t>
      </w:r>
      <w:r w:rsidR="00117C3A" w:rsidRPr="00A24E4A">
        <w:rPr>
          <w:rFonts w:hAnsi="ＭＳ 明朝" w:hint="eastAsia"/>
          <w:noProof/>
          <w:sz w:val="24"/>
          <w:szCs w:val="24"/>
        </w:rPr>
        <w:t>を進める</w:t>
      </w:r>
      <w:r w:rsidR="003917C1" w:rsidRPr="00A24E4A">
        <w:rPr>
          <w:rFonts w:hAnsi="ＭＳ 明朝" w:hint="eastAsia"/>
          <w:noProof/>
          <w:sz w:val="24"/>
          <w:szCs w:val="24"/>
        </w:rPr>
        <w:t>べきである</w:t>
      </w:r>
      <w:r w:rsidR="00117C3A" w:rsidRPr="00A24E4A">
        <w:rPr>
          <w:rFonts w:hAnsi="ＭＳ 明朝" w:hint="eastAsia"/>
          <w:noProof/>
          <w:sz w:val="24"/>
          <w:szCs w:val="24"/>
        </w:rPr>
        <w:t>。</w:t>
      </w:r>
    </w:p>
    <w:p w14:paraId="2731847E" w14:textId="77777777" w:rsidR="0040373A" w:rsidRPr="00A24E4A" w:rsidRDefault="0040373A" w:rsidP="00117C3A">
      <w:pPr>
        <w:spacing w:line="400" w:lineRule="exact"/>
        <w:rPr>
          <w:rFonts w:hAnsi="ＭＳ 明朝"/>
          <w:noProof/>
          <w:sz w:val="24"/>
          <w:szCs w:val="24"/>
        </w:rPr>
      </w:pPr>
      <w:r w:rsidRPr="00A24E4A">
        <w:rPr>
          <w:rFonts w:hAnsi="ＭＳ 明朝" w:hint="eastAsia"/>
          <w:noProof/>
          <w:sz w:val="24"/>
          <w:szCs w:val="24"/>
        </w:rPr>
        <w:t xml:space="preserve">　○　</w:t>
      </w:r>
      <w:r w:rsidR="00117C3A" w:rsidRPr="00A24E4A">
        <w:rPr>
          <w:rFonts w:hAnsi="ＭＳ 明朝" w:hint="eastAsia"/>
          <w:noProof/>
          <w:sz w:val="24"/>
          <w:szCs w:val="24"/>
        </w:rPr>
        <w:t>心のバリアフリーハンドブックや啓発動画などを活用し、障害の多様性、特性、</w:t>
      </w:r>
    </w:p>
    <w:p w14:paraId="7456317E" w14:textId="532F5EA5" w:rsidR="00117C3A" w:rsidRPr="00A24E4A" w:rsidRDefault="0040373A" w:rsidP="00117C3A">
      <w:pPr>
        <w:spacing w:line="400" w:lineRule="exact"/>
        <w:rPr>
          <w:rFonts w:hAnsi="ＭＳ 明朝"/>
          <w:noProof/>
          <w:sz w:val="24"/>
          <w:szCs w:val="24"/>
        </w:rPr>
      </w:pPr>
      <w:r w:rsidRPr="00A24E4A">
        <w:rPr>
          <w:rFonts w:hAnsi="ＭＳ 明朝" w:hint="eastAsia"/>
          <w:noProof/>
          <w:sz w:val="24"/>
          <w:szCs w:val="24"/>
        </w:rPr>
        <w:t xml:space="preserve">　　</w:t>
      </w:r>
      <w:r w:rsidR="00117C3A" w:rsidRPr="00A24E4A">
        <w:rPr>
          <w:rFonts w:hAnsi="ＭＳ 明朝" w:hint="eastAsia"/>
          <w:noProof/>
          <w:sz w:val="24"/>
          <w:szCs w:val="24"/>
        </w:rPr>
        <w:t>配慮事項、そして一人ひとりの支援のあり方について理解を深める啓発活動が必要。</w:t>
      </w:r>
    </w:p>
    <w:p w14:paraId="02687BC3" w14:textId="77777777" w:rsidR="0040373A" w:rsidRPr="00A24E4A" w:rsidRDefault="00EC1522" w:rsidP="00117C3A">
      <w:pPr>
        <w:spacing w:line="400" w:lineRule="exact"/>
        <w:rPr>
          <w:rFonts w:hAnsi="ＭＳ 明朝"/>
          <w:noProof/>
          <w:sz w:val="24"/>
          <w:szCs w:val="24"/>
        </w:rPr>
      </w:pPr>
      <w:r w:rsidRPr="00A24E4A">
        <w:rPr>
          <w:rFonts w:hAnsi="ＭＳ 明朝" w:hint="eastAsia"/>
          <w:noProof/>
          <w:sz w:val="24"/>
          <w:szCs w:val="24"/>
        </w:rPr>
        <w:t xml:space="preserve">　　</w:t>
      </w:r>
      <w:r w:rsidR="0040373A" w:rsidRPr="00A24E4A">
        <w:rPr>
          <w:rFonts w:hAnsi="ＭＳ 明朝" w:hint="eastAsia"/>
          <w:noProof/>
          <w:sz w:val="24"/>
          <w:szCs w:val="24"/>
        </w:rPr>
        <w:t xml:space="preserve">　</w:t>
      </w:r>
      <w:r w:rsidR="00117C3A" w:rsidRPr="00A24E4A">
        <w:rPr>
          <w:rFonts w:hAnsi="ＭＳ 明朝" w:hint="eastAsia"/>
          <w:noProof/>
          <w:sz w:val="24"/>
          <w:szCs w:val="24"/>
        </w:rPr>
        <w:t>災害時</w:t>
      </w:r>
      <w:r w:rsidRPr="00A24E4A">
        <w:rPr>
          <w:rFonts w:hAnsi="ＭＳ 明朝" w:hint="eastAsia"/>
          <w:noProof/>
          <w:sz w:val="24"/>
          <w:szCs w:val="24"/>
        </w:rPr>
        <w:t>や、</w:t>
      </w:r>
      <w:r w:rsidR="00117C3A" w:rsidRPr="00A24E4A">
        <w:rPr>
          <w:rFonts w:hAnsi="ＭＳ 明朝" w:hint="eastAsia"/>
          <w:noProof/>
          <w:sz w:val="24"/>
          <w:szCs w:val="24"/>
        </w:rPr>
        <w:t>公共交通機関などで</w:t>
      </w:r>
      <w:r w:rsidRPr="00A24E4A">
        <w:rPr>
          <w:rFonts w:hAnsi="ＭＳ 明朝" w:hint="eastAsia"/>
          <w:noProof/>
          <w:sz w:val="24"/>
          <w:szCs w:val="24"/>
        </w:rPr>
        <w:t>の障害者（特に医療的ケア児）への</w:t>
      </w:r>
      <w:r w:rsidR="00117C3A" w:rsidRPr="00A24E4A">
        <w:rPr>
          <w:rFonts w:hAnsi="ＭＳ 明朝" w:hint="eastAsia"/>
          <w:noProof/>
          <w:sz w:val="24"/>
          <w:szCs w:val="24"/>
        </w:rPr>
        <w:t>差別的取り扱い</w:t>
      </w:r>
    </w:p>
    <w:p w14:paraId="3B17925B" w14:textId="184BFCB9" w:rsidR="00117C3A" w:rsidRPr="00A24E4A" w:rsidRDefault="0040373A" w:rsidP="00117C3A">
      <w:pPr>
        <w:spacing w:line="400" w:lineRule="exact"/>
        <w:rPr>
          <w:rFonts w:hAnsi="ＭＳ 明朝"/>
          <w:noProof/>
          <w:sz w:val="24"/>
          <w:szCs w:val="24"/>
        </w:rPr>
      </w:pPr>
      <w:r w:rsidRPr="00A24E4A">
        <w:rPr>
          <w:rFonts w:hAnsi="ＭＳ 明朝" w:hint="eastAsia"/>
          <w:noProof/>
          <w:sz w:val="24"/>
          <w:szCs w:val="24"/>
        </w:rPr>
        <w:t xml:space="preserve">　　</w:t>
      </w:r>
      <w:r w:rsidR="00117C3A" w:rsidRPr="00A24E4A">
        <w:rPr>
          <w:rFonts w:hAnsi="ＭＳ 明朝" w:hint="eastAsia"/>
          <w:noProof/>
          <w:sz w:val="24"/>
          <w:szCs w:val="24"/>
        </w:rPr>
        <w:t>をなくすための啓発が必要。</w:t>
      </w:r>
    </w:p>
    <w:p w14:paraId="4AED3E04" w14:textId="49946530" w:rsidR="002172F8" w:rsidRPr="00A24E4A" w:rsidRDefault="0040373A" w:rsidP="00117C3A">
      <w:pPr>
        <w:spacing w:line="400" w:lineRule="exact"/>
        <w:rPr>
          <w:rFonts w:hAnsi="ＭＳ 明朝"/>
          <w:noProof/>
          <w:sz w:val="24"/>
          <w:szCs w:val="24"/>
        </w:rPr>
      </w:pPr>
      <w:r w:rsidRPr="00A24E4A">
        <w:rPr>
          <w:rFonts w:hAnsi="ＭＳ 明朝" w:hint="eastAsia"/>
          <w:noProof/>
          <w:sz w:val="24"/>
          <w:szCs w:val="24"/>
        </w:rPr>
        <w:t xml:space="preserve">　○　</w:t>
      </w:r>
      <w:r w:rsidR="00117C3A" w:rsidRPr="00A24E4A">
        <w:rPr>
          <w:rFonts w:hAnsi="ＭＳ 明朝" w:hint="eastAsia"/>
          <w:noProof/>
          <w:sz w:val="24"/>
          <w:szCs w:val="24"/>
        </w:rPr>
        <w:t>障害者を「手助けされる存在」としてだけでなく、社会の中で役割を持ち、生きて</w:t>
      </w:r>
    </w:p>
    <w:p w14:paraId="1D598D88" w14:textId="6BB63ECE" w:rsidR="00117C3A" w:rsidRPr="00A24E4A" w:rsidRDefault="002172F8" w:rsidP="00117C3A">
      <w:pPr>
        <w:spacing w:line="400" w:lineRule="exact"/>
        <w:rPr>
          <w:rFonts w:hAnsi="ＭＳ 明朝"/>
          <w:noProof/>
          <w:sz w:val="24"/>
          <w:szCs w:val="24"/>
        </w:rPr>
      </w:pPr>
      <w:r w:rsidRPr="00A24E4A">
        <w:rPr>
          <w:rFonts w:hAnsi="ＭＳ 明朝" w:hint="eastAsia"/>
          <w:noProof/>
          <w:sz w:val="24"/>
          <w:szCs w:val="24"/>
        </w:rPr>
        <w:t xml:space="preserve">　</w:t>
      </w:r>
      <w:r w:rsidR="0040373A" w:rsidRPr="00A24E4A">
        <w:rPr>
          <w:rFonts w:hAnsi="ＭＳ 明朝" w:hint="eastAsia"/>
          <w:noProof/>
          <w:sz w:val="24"/>
          <w:szCs w:val="24"/>
        </w:rPr>
        <w:t xml:space="preserve">　</w:t>
      </w:r>
      <w:r w:rsidR="00117C3A" w:rsidRPr="00A24E4A">
        <w:rPr>
          <w:rFonts w:hAnsi="ＭＳ 明朝" w:hint="eastAsia"/>
          <w:noProof/>
          <w:sz w:val="24"/>
          <w:szCs w:val="24"/>
        </w:rPr>
        <w:t>いきたいと考えている存在として理解を促進する取り組みが必要。</w:t>
      </w:r>
    </w:p>
    <w:p w14:paraId="106BCEC2" w14:textId="5064BD90" w:rsidR="00C97FAF" w:rsidRPr="00A24E4A" w:rsidRDefault="00C97FAF" w:rsidP="00117C3A">
      <w:pPr>
        <w:spacing w:line="400" w:lineRule="exact"/>
        <w:rPr>
          <w:rFonts w:hAnsi="ＭＳ 明朝"/>
          <w:noProof/>
          <w:sz w:val="24"/>
          <w:szCs w:val="24"/>
        </w:rPr>
      </w:pPr>
      <w:r w:rsidRPr="00A24E4A">
        <w:rPr>
          <w:rFonts w:hAnsi="ＭＳ 明朝" w:hint="eastAsia"/>
          <w:noProof/>
          <w:sz w:val="24"/>
          <w:szCs w:val="24"/>
        </w:rPr>
        <w:t xml:space="preserve">　○　障害者（児）がインクルーシブ教育等を通じて社会理解を得る等相互理解を深める</w:t>
      </w:r>
    </w:p>
    <w:p w14:paraId="1821DB75" w14:textId="2F8B3D99" w:rsidR="00C97FAF" w:rsidRPr="00A24E4A" w:rsidRDefault="00C97FAF" w:rsidP="00117C3A">
      <w:pPr>
        <w:spacing w:line="400" w:lineRule="exact"/>
        <w:rPr>
          <w:rFonts w:hAnsi="ＭＳ 明朝"/>
          <w:noProof/>
          <w:sz w:val="24"/>
          <w:szCs w:val="24"/>
        </w:rPr>
      </w:pPr>
      <w:r w:rsidRPr="00A24E4A">
        <w:rPr>
          <w:rFonts w:hAnsi="ＭＳ 明朝" w:hint="eastAsia"/>
          <w:noProof/>
          <w:sz w:val="24"/>
          <w:szCs w:val="24"/>
        </w:rPr>
        <w:t xml:space="preserve">　　環境が必要。</w:t>
      </w:r>
    </w:p>
    <w:p w14:paraId="0F974B43" w14:textId="33655FE3" w:rsidR="00117C3A" w:rsidRPr="00A24E4A" w:rsidRDefault="00AE3DAD" w:rsidP="00117C3A">
      <w:pPr>
        <w:spacing w:line="400" w:lineRule="exact"/>
        <w:rPr>
          <w:rFonts w:hAnsi="ＭＳ 明朝"/>
          <w:noProof/>
          <w:sz w:val="24"/>
          <w:szCs w:val="24"/>
        </w:rPr>
      </w:pPr>
      <w:r w:rsidRPr="00A24E4A">
        <w:rPr>
          <w:rFonts w:hAnsi="ＭＳ 明朝" w:hint="eastAsia"/>
          <w:noProof/>
          <w:sz w:val="24"/>
          <w:szCs w:val="24"/>
        </w:rPr>
        <w:t xml:space="preserve">・　</w:t>
      </w:r>
      <w:r w:rsidR="00117C3A" w:rsidRPr="00A24E4A">
        <w:rPr>
          <w:rFonts w:hAnsi="ＭＳ 明朝"/>
          <w:noProof/>
          <w:sz w:val="24"/>
          <w:szCs w:val="24"/>
        </w:rPr>
        <w:t>合理的配慮</w:t>
      </w:r>
      <w:r w:rsidR="00E44C01" w:rsidRPr="00A24E4A">
        <w:rPr>
          <w:rFonts w:hAnsi="ＭＳ 明朝" w:hint="eastAsia"/>
          <w:noProof/>
          <w:sz w:val="24"/>
          <w:szCs w:val="24"/>
        </w:rPr>
        <w:t>について</w:t>
      </w:r>
      <w:r w:rsidR="009632C6" w:rsidRPr="00A24E4A">
        <w:rPr>
          <w:rFonts w:hAnsi="ＭＳ 明朝" w:hint="eastAsia"/>
          <w:noProof/>
          <w:sz w:val="24"/>
          <w:szCs w:val="24"/>
        </w:rPr>
        <w:t>（周知、啓発）</w:t>
      </w:r>
    </w:p>
    <w:p w14:paraId="5A43C791" w14:textId="77777777" w:rsidR="00AE3DAD" w:rsidRPr="00A24E4A" w:rsidRDefault="00AE3DAD" w:rsidP="00117C3A">
      <w:pPr>
        <w:spacing w:line="400" w:lineRule="exact"/>
        <w:rPr>
          <w:rFonts w:hAnsi="ＭＳ 明朝"/>
          <w:noProof/>
          <w:sz w:val="24"/>
          <w:szCs w:val="24"/>
        </w:rPr>
      </w:pPr>
      <w:r w:rsidRPr="00A24E4A">
        <w:rPr>
          <w:rFonts w:hAnsi="ＭＳ 明朝" w:hint="eastAsia"/>
          <w:noProof/>
          <w:sz w:val="24"/>
          <w:szCs w:val="24"/>
        </w:rPr>
        <w:t xml:space="preserve">　○　</w:t>
      </w:r>
      <w:r w:rsidR="00117C3A" w:rsidRPr="00A24E4A">
        <w:rPr>
          <w:rFonts w:hAnsi="ＭＳ 明朝" w:hint="eastAsia"/>
          <w:noProof/>
          <w:sz w:val="24"/>
          <w:szCs w:val="24"/>
        </w:rPr>
        <w:t>それぞれの障害特性ごとの合理的配慮に係る県方針を速やかに決定し、</w:t>
      </w:r>
      <w:r w:rsidR="00117C3A" w:rsidRPr="00A24E4A">
        <w:rPr>
          <w:rFonts w:hAnsi="ＭＳ 明朝"/>
          <w:noProof/>
          <w:sz w:val="24"/>
          <w:szCs w:val="24"/>
        </w:rPr>
        <w:t>DX計画に</w:t>
      </w:r>
    </w:p>
    <w:p w14:paraId="3A2F0D4D" w14:textId="709E9E9E" w:rsidR="00117C3A" w:rsidRPr="00A24E4A" w:rsidRDefault="00AE3DAD" w:rsidP="00117C3A">
      <w:pPr>
        <w:spacing w:line="400" w:lineRule="exact"/>
        <w:rPr>
          <w:rFonts w:hAnsi="ＭＳ 明朝"/>
          <w:noProof/>
          <w:sz w:val="24"/>
          <w:szCs w:val="24"/>
        </w:rPr>
      </w:pPr>
      <w:r w:rsidRPr="00A24E4A">
        <w:rPr>
          <w:rFonts w:hAnsi="ＭＳ 明朝" w:hint="eastAsia"/>
          <w:noProof/>
          <w:sz w:val="24"/>
          <w:szCs w:val="24"/>
        </w:rPr>
        <w:t xml:space="preserve">　　</w:t>
      </w:r>
      <w:r w:rsidR="00117C3A" w:rsidRPr="00A24E4A">
        <w:rPr>
          <w:rFonts w:hAnsi="ＭＳ 明朝"/>
          <w:noProof/>
          <w:sz w:val="24"/>
          <w:szCs w:val="24"/>
        </w:rPr>
        <w:t>反映させる</w:t>
      </w:r>
      <w:r w:rsidR="003917C1" w:rsidRPr="00A24E4A">
        <w:rPr>
          <w:rFonts w:hAnsi="ＭＳ 明朝"/>
          <w:noProof/>
          <w:sz w:val="24"/>
          <w:szCs w:val="24"/>
        </w:rPr>
        <w:t>べきである</w:t>
      </w:r>
      <w:r w:rsidR="00117C3A" w:rsidRPr="00A24E4A">
        <w:rPr>
          <w:rFonts w:hAnsi="ＭＳ 明朝"/>
          <w:noProof/>
          <w:sz w:val="24"/>
          <w:szCs w:val="24"/>
        </w:rPr>
        <w:t>。</w:t>
      </w:r>
    </w:p>
    <w:p w14:paraId="3F244DFA" w14:textId="57D447B3" w:rsidR="007742DB" w:rsidRPr="00A24E4A" w:rsidRDefault="00AE3DAD" w:rsidP="00117C3A">
      <w:pPr>
        <w:spacing w:line="400" w:lineRule="exact"/>
        <w:rPr>
          <w:rFonts w:hAnsi="ＭＳ 明朝"/>
          <w:noProof/>
          <w:sz w:val="24"/>
          <w:szCs w:val="24"/>
        </w:rPr>
      </w:pPr>
      <w:r w:rsidRPr="00A24E4A">
        <w:rPr>
          <w:rFonts w:hAnsi="ＭＳ 明朝" w:hint="eastAsia"/>
          <w:noProof/>
          <w:sz w:val="24"/>
          <w:szCs w:val="24"/>
        </w:rPr>
        <w:t xml:space="preserve">　○　</w:t>
      </w:r>
      <w:r w:rsidR="007742DB" w:rsidRPr="00A24E4A">
        <w:rPr>
          <w:rFonts w:hAnsi="ＭＳ 明朝" w:hint="eastAsia"/>
          <w:noProof/>
          <w:sz w:val="24"/>
          <w:szCs w:val="24"/>
        </w:rPr>
        <w:t>民間事業者における取り組みの現状等を調査、</w:t>
      </w:r>
      <w:r w:rsidR="00117C3A" w:rsidRPr="00A24E4A">
        <w:rPr>
          <w:rFonts w:hAnsi="ＭＳ 明朝" w:hint="eastAsia"/>
          <w:noProof/>
          <w:sz w:val="24"/>
          <w:szCs w:val="24"/>
        </w:rPr>
        <w:t>合理的配慮の提供に関する具体的な</w:t>
      </w:r>
    </w:p>
    <w:p w14:paraId="6B049718" w14:textId="77777777" w:rsidR="00AE3DAD" w:rsidRPr="00A24E4A" w:rsidRDefault="00AE3DAD" w:rsidP="00117C3A">
      <w:pPr>
        <w:spacing w:line="400" w:lineRule="exact"/>
        <w:rPr>
          <w:rFonts w:hAnsi="ＭＳ 明朝"/>
          <w:noProof/>
          <w:sz w:val="24"/>
          <w:szCs w:val="24"/>
        </w:rPr>
      </w:pPr>
      <w:r w:rsidRPr="00A24E4A">
        <w:rPr>
          <w:rFonts w:hAnsi="ＭＳ 明朝" w:hint="eastAsia"/>
          <w:noProof/>
          <w:sz w:val="24"/>
          <w:szCs w:val="24"/>
        </w:rPr>
        <w:t xml:space="preserve">　</w:t>
      </w:r>
      <w:r w:rsidR="007742DB" w:rsidRPr="00A24E4A">
        <w:rPr>
          <w:rFonts w:hAnsi="ＭＳ 明朝" w:hint="eastAsia"/>
          <w:noProof/>
          <w:sz w:val="24"/>
          <w:szCs w:val="24"/>
        </w:rPr>
        <w:t xml:space="preserve">　</w:t>
      </w:r>
      <w:r w:rsidR="00117C3A" w:rsidRPr="00A24E4A">
        <w:rPr>
          <w:rFonts w:hAnsi="ＭＳ 明朝" w:hint="eastAsia"/>
          <w:noProof/>
          <w:sz w:val="24"/>
          <w:szCs w:val="24"/>
        </w:rPr>
        <w:t>事例を多く収集・整理し、さらなる障害理解の促進と合わせて周知の機会と方法を</w:t>
      </w:r>
    </w:p>
    <w:p w14:paraId="3A1E1326" w14:textId="4F4CFD1F" w:rsidR="00117C3A" w:rsidRPr="00A24E4A" w:rsidRDefault="00AE3DAD" w:rsidP="00117C3A">
      <w:pPr>
        <w:spacing w:line="400" w:lineRule="exact"/>
        <w:rPr>
          <w:rFonts w:hAnsi="ＭＳ 明朝"/>
          <w:noProof/>
          <w:sz w:val="24"/>
          <w:szCs w:val="24"/>
        </w:rPr>
      </w:pPr>
      <w:r w:rsidRPr="00A24E4A">
        <w:rPr>
          <w:rFonts w:hAnsi="ＭＳ 明朝" w:hint="eastAsia"/>
          <w:noProof/>
          <w:sz w:val="24"/>
          <w:szCs w:val="24"/>
        </w:rPr>
        <w:t xml:space="preserve">　　</w:t>
      </w:r>
      <w:r w:rsidR="00117C3A" w:rsidRPr="00A24E4A">
        <w:rPr>
          <w:rFonts w:hAnsi="ＭＳ 明朝" w:hint="eastAsia"/>
          <w:noProof/>
          <w:sz w:val="24"/>
          <w:szCs w:val="24"/>
        </w:rPr>
        <w:t>検討する必要。</w:t>
      </w:r>
    </w:p>
    <w:p w14:paraId="097B7A06" w14:textId="58C4ACFB" w:rsidR="00722534" w:rsidRPr="00A24E4A" w:rsidRDefault="00AE3DAD" w:rsidP="00117C3A">
      <w:pPr>
        <w:spacing w:line="400" w:lineRule="exact"/>
        <w:rPr>
          <w:rFonts w:hAnsi="ＭＳ 明朝"/>
          <w:noProof/>
          <w:sz w:val="24"/>
          <w:szCs w:val="24"/>
        </w:rPr>
      </w:pPr>
      <w:r w:rsidRPr="00A24E4A">
        <w:rPr>
          <w:rFonts w:hAnsi="ＭＳ 明朝" w:hint="eastAsia"/>
          <w:noProof/>
          <w:sz w:val="24"/>
          <w:szCs w:val="24"/>
        </w:rPr>
        <w:t xml:space="preserve">　○　</w:t>
      </w:r>
      <w:r w:rsidR="00117C3A" w:rsidRPr="00A24E4A">
        <w:rPr>
          <w:rFonts w:hAnsi="ＭＳ 明朝" w:hint="eastAsia"/>
          <w:noProof/>
          <w:sz w:val="24"/>
          <w:szCs w:val="24"/>
        </w:rPr>
        <w:t>民間事業者</w:t>
      </w:r>
      <w:r w:rsidR="00722534" w:rsidRPr="00A24E4A">
        <w:rPr>
          <w:rFonts w:hAnsi="ＭＳ 明朝" w:hint="eastAsia"/>
          <w:noProof/>
          <w:sz w:val="24"/>
          <w:szCs w:val="24"/>
        </w:rPr>
        <w:t>に加え、</w:t>
      </w:r>
      <w:r w:rsidR="00117C3A" w:rsidRPr="00A24E4A">
        <w:rPr>
          <w:rFonts w:hAnsi="ＭＳ 明朝" w:hint="eastAsia"/>
          <w:noProof/>
          <w:sz w:val="24"/>
          <w:szCs w:val="24"/>
        </w:rPr>
        <w:t>障害当事者</w:t>
      </w:r>
      <w:r w:rsidR="00722534" w:rsidRPr="00A24E4A">
        <w:rPr>
          <w:rFonts w:hAnsi="ＭＳ 明朝" w:hint="eastAsia"/>
          <w:noProof/>
          <w:sz w:val="24"/>
          <w:szCs w:val="24"/>
        </w:rPr>
        <w:t>及び</w:t>
      </w:r>
      <w:r w:rsidR="00117C3A" w:rsidRPr="00A24E4A">
        <w:rPr>
          <w:rFonts w:hAnsi="ＭＳ 明朝" w:hint="eastAsia"/>
          <w:noProof/>
          <w:sz w:val="24"/>
          <w:szCs w:val="24"/>
        </w:rPr>
        <w:t>保護者</w:t>
      </w:r>
      <w:r w:rsidR="00722534" w:rsidRPr="00A24E4A">
        <w:rPr>
          <w:rFonts w:hAnsi="ＭＳ 明朝" w:hint="eastAsia"/>
          <w:noProof/>
          <w:sz w:val="24"/>
          <w:szCs w:val="24"/>
        </w:rPr>
        <w:t>、</w:t>
      </w:r>
      <w:r w:rsidR="00117C3A" w:rsidRPr="00A24E4A">
        <w:rPr>
          <w:rFonts w:hAnsi="ＭＳ 明朝" w:hint="eastAsia"/>
          <w:noProof/>
          <w:sz w:val="24"/>
          <w:szCs w:val="24"/>
        </w:rPr>
        <w:t>行政機関に</w:t>
      </w:r>
      <w:r w:rsidR="00722534" w:rsidRPr="00A24E4A">
        <w:rPr>
          <w:rFonts w:hAnsi="ＭＳ 明朝" w:hint="eastAsia"/>
          <w:noProof/>
          <w:sz w:val="24"/>
          <w:szCs w:val="24"/>
        </w:rPr>
        <w:t>対し、合理的配慮の提供に</w:t>
      </w:r>
    </w:p>
    <w:p w14:paraId="5541E181" w14:textId="517496C7" w:rsidR="00117C3A" w:rsidRPr="00A24E4A" w:rsidRDefault="00722534" w:rsidP="00117C3A">
      <w:pPr>
        <w:spacing w:line="400" w:lineRule="exact"/>
        <w:rPr>
          <w:rFonts w:hAnsi="ＭＳ 明朝"/>
          <w:noProof/>
          <w:sz w:val="24"/>
          <w:szCs w:val="24"/>
        </w:rPr>
      </w:pPr>
      <w:r w:rsidRPr="00A24E4A">
        <w:rPr>
          <w:rFonts w:hAnsi="ＭＳ 明朝" w:hint="eastAsia"/>
          <w:noProof/>
          <w:sz w:val="24"/>
          <w:szCs w:val="24"/>
        </w:rPr>
        <w:t xml:space="preserve">　</w:t>
      </w:r>
      <w:r w:rsidR="00AE3DAD" w:rsidRPr="00A24E4A">
        <w:rPr>
          <w:rFonts w:hAnsi="ＭＳ 明朝" w:hint="eastAsia"/>
          <w:noProof/>
          <w:sz w:val="24"/>
          <w:szCs w:val="24"/>
        </w:rPr>
        <w:t xml:space="preserve">　</w:t>
      </w:r>
      <w:r w:rsidRPr="00A24E4A">
        <w:rPr>
          <w:rFonts w:hAnsi="ＭＳ 明朝" w:hint="eastAsia"/>
          <w:noProof/>
          <w:sz w:val="24"/>
          <w:szCs w:val="24"/>
        </w:rPr>
        <w:t>ついて</w:t>
      </w:r>
      <w:r w:rsidR="00117C3A" w:rsidRPr="00A24E4A">
        <w:rPr>
          <w:rFonts w:hAnsi="ＭＳ 明朝" w:hint="eastAsia"/>
          <w:noProof/>
          <w:sz w:val="24"/>
          <w:szCs w:val="24"/>
        </w:rPr>
        <w:t>引き続き普及啓発に努める</w:t>
      </w:r>
      <w:r w:rsidR="003917C1" w:rsidRPr="00A24E4A">
        <w:rPr>
          <w:rFonts w:hAnsi="ＭＳ 明朝" w:hint="eastAsia"/>
          <w:noProof/>
          <w:sz w:val="24"/>
          <w:szCs w:val="24"/>
        </w:rPr>
        <w:t>べきである</w:t>
      </w:r>
      <w:r w:rsidR="00117C3A" w:rsidRPr="00A24E4A">
        <w:rPr>
          <w:rFonts w:hAnsi="ＭＳ 明朝" w:hint="eastAsia"/>
          <w:noProof/>
          <w:sz w:val="24"/>
          <w:szCs w:val="24"/>
        </w:rPr>
        <w:t>。</w:t>
      </w:r>
    </w:p>
    <w:p w14:paraId="5B74FDE9" w14:textId="605997F3" w:rsidR="00117C3A" w:rsidRPr="00A24E4A" w:rsidRDefault="006D59EB" w:rsidP="00117C3A">
      <w:pPr>
        <w:spacing w:line="400" w:lineRule="exact"/>
        <w:rPr>
          <w:rFonts w:hAnsi="ＭＳ 明朝"/>
          <w:noProof/>
          <w:sz w:val="24"/>
          <w:szCs w:val="24"/>
        </w:rPr>
      </w:pPr>
      <w:r w:rsidRPr="00A24E4A">
        <w:rPr>
          <w:rFonts w:hAnsi="ＭＳ 明朝" w:hint="eastAsia"/>
          <w:noProof/>
          <w:sz w:val="24"/>
          <w:szCs w:val="24"/>
        </w:rPr>
        <w:t>・</w:t>
      </w:r>
      <w:r w:rsidR="00117C3A" w:rsidRPr="00A24E4A">
        <w:rPr>
          <w:rFonts w:hAnsi="ＭＳ 明朝"/>
          <w:noProof/>
          <w:sz w:val="24"/>
          <w:szCs w:val="24"/>
        </w:rPr>
        <w:t xml:space="preserve"> 社会モデル</w:t>
      </w:r>
      <w:r w:rsidRPr="00A24E4A">
        <w:rPr>
          <w:rFonts w:hAnsi="ＭＳ 明朝" w:hint="eastAsia"/>
          <w:noProof/>
          <w:sz w:val="24"/>
          <w:szCs w:val="24"/>
        </w:rPr>
        <w:t>について</w:t>
      </w:r>
    </w:p>
    <w:p w14:paraId="276093A1" w14:textId="77777777" w:rsidR="006D59EB" w:rsidRPr="00A24E4A" w:rsidRDefault="006D59EB" w:rsidP="00117C3A">
      <w:pPr>
        <w:spacing w:line="400" w:lineRule="exact"/>
        <w:rPr>
          <w:rFonts w:hAnsi="ＭＳ 明朝"/>
          <w:noProof/>
          <w:sz w:val="24"/>
          <w:szCs w:val="24"/>
        </w:rPr>
      </w:pPr>
      <w:r w:rsidRPr="00A24E4A">
        <w:rPr>
          <w:rFonts w:hAnsi="ＭＳ 明朝" w:hint="eastAsia"/>
          <w:noProof/>
          <w:sz w:val="24"/>
          <w:szCs w:val="24"/>
        </w:rPr>
        <w:t xml:space="preserve">　○　</w:t>
      </w:r>
      <w:r w:rsidR="00EB1BC3" w:rsidRPr="00A24E4A">
        <w:rPr>
          <w:rFonts w:hAnsi="ＭＳ 明朝" w:hint="eastAsia"/>
          <w:noProof/>
          <w:sz w:val="24"/>
          <w:szCs w:val="24"/>
        </w:rPr>
        <w:t>すべての障害種別について知識を広げて合理的配慮を考えることよりも、まず</w:t>
      </w:r>
      <w:r w:rsidR="00117C3A" w:rsidRPr="00A24E4A">
        <w:rPr>
          <w:rFonts w:hAnsi="ＭＳ 明朝" w:hint="eastAsia"/>
          <w:noProof/>
          <w:sz w:val="24"/>
          <w:szCs w:val="24"/>
        </w:rPr>
        <w:t>「社</w:t>
      </w:r>
    </w:p>
    <w:p w14:paraId="5A9C9821" w14:textId="77777777" w:rsidR="006D59EB" w:rsidRPr="00A24E4A" w:rsidRDefault="006D59EB" w:rsidP="00117C3A">
      <w:pPr>
        <w:spacing w:line="400" w:lineRule="exact"/>
        <w:rPr>
          <w:rFonts w:hAnsi="ＭＳ 明朝"/>
          <w:noProof/>
          <w:sz w:val="24"/>
          <w:szCs w:val="24"/>
        </w:rPr>
      </w:pPr>
      <w:r w:rsidRPr="00A24E4A">
        <w:rPr>
          <w:rFonts w:hAnsi="ＭＳ 明朝" w:hint="eastAsia"/>
          <w:noProof/>
          <w:sz w:val="24"/>
          <w:szCs w:val="24"/>
        </w:rPr>
        <w:t xml:space="preserve">　　</w:t>
      </w:r>
      <w:r w:rsidR="00117C3A" w:rsidRPr="00A24E4A">
        <w:rPr>
          <w:rFonts w:hAnsi="ＭＳ 明朝" w:hint="eastAsia"/>
          <w:noProof/>
          <w:sz w:val="24"/>
          <w:szCs w:val="24"/>
        </w:rPr>
        <w:t>会モデル」の考え方を一般の方に理解していただくことが非常に重要であり、心のバ</w:t>
      </w:r>
    </w:p>
    <w:p w14:paraId="323DAAA3" w14:textId="4389E7AF" w:rsidR="00117C3A" w:rsidRPr="00A24E4A" w:rsidRDefault="006D59EB" w:rsidP="00117C3A">
      <w:pPr>
        <w:spacing w:line="400" w:lineRule="exact"/>
        <w:rPr>
          <w:rFonts w:hAnsi="ＭＳ 明朝"/>
          <w:noProof/>
          <w:sz w:val="24"/>
          <w:szCs w:val="24"/>
        </w:rPr>
      </w:pPr>
      <w:r w:rsidRPr="00A24E4A">
        <w:rPr>
          <w:rFonts w:hAnsi="ＭＳ 明朝" w:hint="eastAsia"/>
          <w:noProof/>
          <w:sz w:val="24"/>
          <w:szCs w:val="24"/>
        </w:rPr>
        <w:t xml:space="preserve">　　</w:t>
      </w:r>
      <w:r w:rsidR="00117C3A" w:rsidRPr="00A24E4A">
        <w:rPr>
          <w:rFonts w:hAnsi="ＭＳ 明朝" w:hint="eastAsia"/>
          <w:noProof/>
          <w:sz w:val="24"/>
          <w:szCs w:val="24"/>
        </w:rPr>
        <w:t>リアフリーハンドブックや啓発動画などの媒体を有効活用して啓発を行う</w:t>
      </w:r>
      <w:r w:rsidR="003917C1" w:rsidRPr="00A24E4A">
        <w:rPr>
          <w:rFonts w:hAnsi="ＭＳ 明朝" w:hint="eastAsia"/>
          <w:noProof/>
          <w:sz w:val="24"/>
          <w:szCs w:val="24"/>
        </w:rPr>
        <w:t>べきである</w:t>
      </w:r>
      <w:r w:rsidR="00117C3A" w:rsidRPr="00A24E4A">
        <w:rPr>
          <w:rFonts w:hAnsi="ＭＳ 明朝" w:hint="eastAsia"/>
          <w:noProof/>
          <w:sz w:val="24"/>
          <w:szCs w:val="24"/>
        </w:rPr>
        <w:t>。</w:t>
      </w:r>
    </w:p>
    <w:p w14:paraId="4E669763" w14:textId="028FF28F" w:rsidR="00117C3A" w:rsidRPr="00A24E4A" w:rsidRDefault="006D59EB" w:rsidP="00117C3A">
      <w:pPr>
        <w:spacing w:line="400" w:lineRule="exact"/>
        <w:rPr>
          <w:rFonts w:hAnsi="ＭＳ 明朝"/>
          <w:noProof/>
          <w:sz w:val="24"/>
          <w:szCs w:val="24"/>
        </w:rPr>
      </w:pPr>
      <w:r w:rsidRPr="00A24E4A">
        <w:rPr>
          <w:rFonts w:hAnsi="ＭＳ 明朝" w:hint="eastAsia"/>
          <w:noProof/>
          <w:sz w:val="24"/>
          <w:szCs w:val="24"/>
        </w:rPr>
        <w:t xml:space="preserve">　○　</w:t>
      </w:r>
      <w:r w:rsidR="00117C3A" w:rsidRPr="00A24E4A">
        <w:rPr>
          <w:rFonts w:hAnsi="ＭＳ 明朝" w:hint="eastAsia"/>
          <w:noProof/>
          <w:sz w:val="24"/>
          <w:szCs w:val="24"/>
        </w:rPr>
        <w:t>次期計画の大枠として「医学モデルから社会モデルへ」という方向性を打出す必要</w:t>
      </w:r>
      <w:r w:rsidR="00E179FE" w:rsidRPr="00A24E4A">
        <w:rPr>
          <w:rFonts w:hAnsi="ＭＳ 明朝" w:hint="eastAsia"/>
          <w:noProof/>
          <w:sz w:val="24"/>
          <w:szCs w:val="24"/>
        </w:rPr>
        <w:t>。</w:t>
      </w:r>
    </w:p>
    <w:p w14:paraId="6E927997" w14:textId="77777777" w:rsidR="00117C3A" w:rsidRPr="00A24E4A" w:rsidRDefault="00117C3A" w:rsidP="00117C3A">
      <w:pPr>
        <w:spacing w:line="400" w:lineRule="exact"/>
        <w:rPr>
          <w:rFonts w:hAnsi="ＭＳ 明朝"/>
          <w:noProof/>
          <w:sz w:val="24"/>
          <w:szCs w:val="24"/>
        </w:rPr>
      </w:pPr>
    </w:p>
    <w:p w14:paraId="37DE7B9F" w14:textId="58D0077C" w:rsidR="00BD12EB" w:rsidRPr="00A24E4A" w:rsidRDefault="009670CA" w:rsidP="00BD12EB">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(2) 福祉教育・地域交流の支援</w:t>
      </w:r>
    </w:p>
    <w:p w14:paraId="6DE14B60" w14:textId="77777777" w:rsidR="00744EBB" w:rsidRPr="00A24E4A" w:rsidRDefault="00744EBB" w:rsidP="00BD12EB">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「彩の国いろどりライブラリー」事業は、共生社会実現への企業の動機付けを強化</w:t>
      </w:r>
    </w:p>
    <w:p w14:paraId="4DF2A27C" w14:textId="60D7F5BF" w:rsidR="00BD12EB" w:rsidRPr="00A24E4A" w:rsidRDefault="00744EBB" w:rsidP="0046136E">
      <w:pPr>
        <w:spacing w:line="400" w:lineRule="exact"/>
        <w:ind w:left="240" w:hangingChars="100" w:hanging="240"/>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するため、企業への紹介をさらに推進す</w:t>
      </w:r>
      <w:r w:rsidR="003917C1" w:rsidRPr="00A24E4A">
        <w:rPr>
          <w:rFonts w:hAnsi="ＭＳ 明朝" w:hint="eastAsia"/>
          <w:noProof/>
          <w:sz w:val="24"/>
          <w:szCs w:val="24"/>
        </w:rPr>
        <w:t>べきである</w:t>
      </w:r>
      <w:r w:rsidR="007868C5" w:rsidRPr="00A24E4A">
        <w:rPr>
          <w:rFonts w:hAnsi="ＭＳ 明朝" w:hint="eastAsia"/>
          <w:noProof/>
          <w:sz w:val="24"/>
          <w:szCs w:val="24"/>
        </w:rPr>
        <w:t>。県社協、教育局、あったかウェルねっと、DET埼玉等の協力を得て、学校、市町村</w:t>
      </w:r>
      <w:r w:rsidR="0030122E" w:rsidRPr="00A24E4A">
        <w:rPr>
          <w:rFonts w:hAnsi="ＭＳ 明朝" w:hint="eastAsia"/>
          <w:noProof/>
          <w:sz w:val="24"/>
          <w:szCs w:val="24"/>
        </w:rPr>
        <w:t>等行政機関</w:t>
      </w:r>
      <w:r w:rsidR="007868C5" w:rsidRPr="00A24E4A">
        <w:rPr>
          <w:rFonts w:hAnsi="ＭＳ 明朝" w:hint="eastAsia"/>
          <w:noProof/>
          <w:sz w:val="24"/>
          <w:szCs w:val="24"/>
        </w:rPr>
        <w:t>への利用も推進す</w:t>
      </w:r>
      <w:r w:rsidR="003917C1" w:rsidRPr="00A24E4A">
        <w:rPr>
          <w:rFonts w:hAnsi="ＭＳ 明朝" w:hint="eastAsia"/>
          <w:noProof/>
          <w:sz w:val="24"/>
          <w:szCs w:val="24"/>
        </w:rPr>
        <w:t>べきである</w:t>
      </w:r>
      <w:r w:rsidR="007868C5" w:rsidRPr="00A24E4A">
        <w:rPr>
          <w:rFonts w:hAnsi="ＭＳ 明朝" w:hint="eastAsia"/>
          <w:noProof/>
          <w:sz w:val="24"/>
          <w:szCs w:val="24"/>
        </w:rPr>
        <w:t>。</w:t>
      </w:r>
    </w:p>
    <w:p w14:paraId="332809CE" w14:textId="77777777" w:rsidR="00744EBB" w:rsidRPr="00A24E4A" w:rsidRDefault="00744EBB" w:rsidP="00BD12EB">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ホームページに掲載されている講師リストについて、講師がどのような講演を行うか</w:t>
      </w:r>
    </w:p>
    <w:p w14:paraId="4AF301E6" w14:textId="77777777" w:rsidR="00744EBB" w:rsidRPr="00A24E4A" w:rsidRDefault="00744EBB" w:rsidP="00BD12EB">
      <w:pPr>
        <w:spacing w:line="400" w:lineRule="exact"/>
        <w:rPr>
          <w:rFonts w:hAnsi="ＭＳ 明朝"/>
          <w:noProof/>
          <w:sz w:val="24"/>
          <w:szCs w:val="24"/>
        </w:rPr>
      </w:pPr>
      <w:r w:rsidRPr="00A24E4A">
        <w:rPr>
          <w:rFonts w:hAnsi="ＭＳ 明朝" w:hint="eastAsia"/>
          <w:noProof/>
          <w:sz w:val="24"/>
          <w:szCs w:val="24"/>
        </w:rPr>
        <w:lastRenderedPageBreak/>
        <w:t xml:space="preserve">　</w:t>
      </w:r>
      <w:r w:rsidR="00BD12EB" w:rsidRPr="00A24E4A">
        <w:rPr>
          <w:rFonts w:hAnsi="ＭＳ 明朝" w:hint="eastAsia"/>
          <w:noProof/>
          <w:sz w:val="24"/>
          <w:szCs w:val="24"/>
        </w:rPr>
        <w:t>を分かりやすく示すよう改善し、利用実績なども掲載することで、利用を検討する方が</w:t>
      </w:r>
    </w:p>
    <w:p w14:paraId="70505911" w14:textId="6B68BDF2" w:rsidR="00BD12EB" w:rsidRPr="00A24E4A" w:rsidRDefault="00744EBB" w:rsidP="00BD12EB">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イメージしやすく、気軽に申し込めるようにす</w:t>
      </w:r>
      <w:r w:rsidR="00984F40" w:rsidRPr="00A24E4A">
        <w:rPr>
          <w:rFonts w:hAnsi="ＭＳ 明朝" w:hint="eastAsia"/>
          <w:noProof/>
          <w:sz w:val="24"/>
          <w:szCs w:val="24"/>
        </w:rPr>
        <w:t>る必要</w:t>
      </w:r>
      <w:r w:rsidR="00BD12EB" w:rsidRPr="00A24E4A">
        <w:rPr>
          <w:rFonts w:hAnsi="ＭＳ 明朝" w:hint="eastAsia"/>
          <w:noProof/>
          <w:sz w:val="24"/>
          <w:szCs w:val="24"/>
        </w:rPr>
        <w:t>。</w:t>
      </w:r>
    </w:p>
    <w:p w14:paraId="45B4830F" w14:textId="77777777" w:rsidR="00744EBB" w:rsidRPr="00A24E4A" w:rsidRDefault="00744EBB" w:rsidP="00BD12EB">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登録講師は多様な障害種別（知的障害、精神障害、発達障害、難病など）の講師</w:t>
      </w:r>
      <w:r w:rsidRPr="00A24E4A">
        <w:rPr>
          <w:rFonts w:hAnsi="ＭＳ 明朝" w:hint="eastAsia"/>
          <w:noProof/>
          <w:sz w:val="24"/>
          <w:szCs w:val="24"/>
        </w:rPr>
        <w:t>を</w:t>
      </w:r>
    </w:p>
    <w:p w14:paraId="5575E234" w14:textId="4A0D2803" w:rsidR="00BD12EB" w:rsidRPr="00A24E4A" w:rsidRDefault="00744EBB" w:rsidP="00BD12EB">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登録す</w:t>
      </w:r>
      <w:r w:rsidR="003917C1" w:rsidRPr="00A24E4A">
        <w:rPr>
          <w:rFonts w:hAnsi="ＭＳ 明朝" w:hint="eastAsia"/>
          <w:noProof/>
          <w:sz w:val="24"/>
          <w:szCs w:val="24"/>
        </w:rPr>
        <w:t>べきである</w:t>
      </w:r>
      <w:r w:rsidR="00BD12EB" w:rsidRPr="00A24E4A">
        <w:rPr>
          <w:rFonts w:hAnsi="ＭＳ 明朝" w:hint="eastAsia"/>
          <w:noProof/>
          <w:sz w:val="24"/>
          <w:szCs w:val="24"/>
        </w:rPr>
        <w:t>。</w:t>
      </w:r>
    </w:p>
    <w:p w14:paraId="1B8B488C" w14:textId="77777777" w:rsidR="00744EBB" w:rsidRPr="00A24E4A" w:rsidRDefault="00744EBB" w:rsidP="00BD12EB">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講演の質を担保するため、新たな講師追加時には、事業の狙いや留意点に関する研修</w:t>
      </w:r>
    </w:p>
    <w:p w14:paraId="72958DDD" w14:textId="6C7DD47E" w:rsidR="00BD12EB" w:rsidRPr="00A24E4A" w:rsidRDefault="00744EBB" w:rsidP="00BD12EB">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動画視聴を義務付ける必要</w:t>
      </w:r>
      <w:r w:rsidRPr="00A24E4A">
        <w:rPr>
          <w:rFonts w:hAnsi="ＭＳ 明朝" w:hint="eastAsia"/>
          <w:noProof/>
          <w:sz w:val="24"/>
          <w:szCs w:val="24"/>
        </w:rPr>
        <w:t>。</w:t>
      </w:r>
    </w:p>
    <w:p w14:paraId="1446D1FE" w14:textId="77777777" w:rsidR="00BD5B84" w:rsidRPr="00A24E4A" w:rsidRDefault="00BD5B84" w:rsidP="00BD12EB">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教育局のホームページ「共に学ぶ好事例」の掲載については、掲載ページにたどり</w:t>
      </w:r>
    </w:p>
    <w:p w14:paraId="62867A05" w14:textId="2E94C3CA" w:rsidR="00BD12EB" w:rsidRPr="00A24E4A" w:rsidRDefault="00BD5B84" w:rsidP="00BD12EB">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着きやすくする改善が必要</w:t>
      </w:r>
      <w:r w:rsidRPr="00A24E4A">
        <w:rPr>
          <w:rFonts w:hAnsi="ＭＳ 明朝" w:hint="eastAsia"/>
          <w:noProof/>
          <w:sz w:val="24"/>
          <w:szCs w:val="24"/>
        </w:rPr>
        <w:t>。またいろどりライブラリーとの連携</w:t>
      </w:r>
      <w:r w:rsidR="00770BC9" w:rsidRPr="00A24E4A">
        <w:rPr>
          <w:rFonts w:hAnsi="ＭＳ 明朝" w:hint="eastAsia"/>
          <w:noProof/>
          <w:sz w:val="24"/>
          <w:szCs w:val="24"/>
        </w:rPr>
        <w:t>が</w:t>
      </w:r>
      <w:r w:rsidRPr="00A24E4A">
        <w:rPr>
          <w:rFonts w:hAnsi="ＭＳ 明朝" w:hint="eastAsia"/>
          <w:noProof/>
          <w:sz w:val="24"/>
          <w:szCs w:val="24"/>
        </w:rPr>
        <w:t>必要。</w:t>
      </w:r>
    </w:p>
    <w:p w14:paraId="263BE192" w14:textId="77777777" w:rsidR="00770BC9" w:rsidRPr="00A24E4A" w:rsidRDefault="00770BC9" w:rsidP="00BD12EB">
      <w:pPr>
        <w:spacing w:line="400" w:lineRule="exact"/>
        <w:rPr>
          <w:rFonts w:hAnsi="ＭＳ 明朝"/>
          <w:noProof/>
          <w:sz w:val="24"/>
          <w:szCs w:val="24"/>
        </w:rPr>
      </w:pPr>
      <w:r w:rsidRPr="00A24E4A">
        <w:rPr>
          <w:rFonts w:hAnsi="ＭＳ 明朝" w:hint="eastAsia"/>
          <w:noProof/>
          <w:sz w:val="24"/>
          <w:szCs w:val="24"/>
        </w:rPr>
        <w:t>・　求める配慮を最も理解している障害・難病当事者が講師となって企業等の理解を促進</w:t>
      </w:r>
    </w:p>
    <w:p w14:paraId="5C0406EE" w14:textId="1B549E32" w:rsidR="00BD12EB" w:rsidRPr="00A24E4A" w:rsidRDefault="00770BC9" w:rsidP="00BD12EB">
      <w:pPr>
        <w:spacing w:line="400" w:lineRule="exact"/>
        <w:rPr>
          <w:rFonts w:hAnsi="ＭＳ 明朝"/>
          <w:noProof/>
          <w:sz w:val="24"/>
          <w:szCs w:val="24"/>
        </w:rPr>
      </w:pPr>
      <w:r w:rsidRPr="00A24E4A">
        <w:rPr>
          <w:rFonts w:hAnsi="ＭＳ 明朝" w:hint="eastAsia"/>
          <w:noProof/>
          <w:sz w:val="24"/>
          <w:szCs w:val="24"/>
        </w:rPr>
        <w:t xml:space="preserve">　す</w:t>
      </w:r>
      <w:r w:rsidR="003917C1" w:rsidRPr="00A24E4A">
        <w:rPr>
          <w:rFonts w:hAnsi="ＭＳ 明朝" w:hint="eastAsia"/>
          <w:noProof/>
          <w:sz w:val="24"/>
          <w:szCs w:val="24"/>
        </w:rPr>
        <w:t>べきである</w:t>
      </w:r>
      <w:r w:rsidR="00673D60" w:rsidRPr="00A24E4A">
        <w:rPr>
          <w:rFonts w:hAnsi="ＭＳ 明朝" w:hint="eastAsia"/>
          <w:noProof/>
          <w:sz w:val="24"/>
          <w:szCs w:val="24"/>
        </w:rPr>
        <w:t>。</w:t>
      </w:r>
    </w:p>
    <w:p w14:paraId="794B1DA3" w14:textId="77777777" w:rsidR="00FD415D" w:rsidRPr="00A24E4A" w:rsidRDefault="00FD415D" w:rsidP="00BD12EB">
      <w:pPr>
        <w:spacing w:line="400" w:lineRule="exact"/>
        <w:rPr>
          <w:rFonts w:hAnsi="ＭＳ 明朝"/>
          <w:noProof/>
          <w:sz w:val="24"/>
          <w:szCs w:val="24"/>
        </w:rPr>
      </w:pPr>
      <w:r w:rsidRPr="00A24E4A">
        <w:rPr>
          <w:rFonts w:hAnsi="ＭＳ 明朝" w:hint="eastAsia"/>
          <w:noProof/>
          <w:sz w:val="24"/>
          <w:szCs w:val="24"/>
        </w:rPr>
        <w:t>・　芸術（コンサート、演劇等）</w:t>
      </w:r>
      <w:r w:rsidR="00BD12EB" w:rsidRPr="00A24E4A">
        <w:rPr>
          <w:rFonts w:hAnsi="ＭＳ 明朝" w:hint="eastAsia"/>
          <w:noProof/>
          <w:sz w:val="24"/>
          <w:szCs w:val="24"/>
        </w:rPr>
        <w:t>鑑賞、福祉機器の展示会での高校生ボランティアによる</w:t>
      </w:r>
    </w:p>
    <w:p w14:paraId="53F22C9C" w14:textId="77777777" w:rsidR="00FD415D" w:rsidRPr="00A24E4A" w:rsidRDefault="00FD415D" w:rsidP="00BD12EB">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誘導サポート</w:t>
      </w:r>
      <w:r w:rsidRPr="00A24E4A">
        <w:rPr>
          <w:rFonts w:hAnsi="ＭＳ 明朝" w:hint="eastAsia"/>
          <w:noProof/>
          <w:sz w:val="24"/>
          <w:szCs w:val="24"/>
        </w:rPr>
        <w:t>、小中学生のかっぽでの職業体験</w:t>
      </w:r>
      <w:r w:rsidR="00BD12EB" w:rsidRPr="00A24E4A">
        <w:rPr>
          <w:rFonts w:hAnsi="ＭＳ 明朝" w:hint="eastAsia"/>
          <w:noProof/>
          <w:sz w:val="24"/>
          <w:szCs w:val="24"/>
        </w:rPr>
        <w:t>など、障害のある人とない人が共に活動</w:t>
      </w:r>
    </w:p>
    <w:p w14:paraId="7E561FAF" w14:textId="4304E729" w:rsidR="00BD12EB" w:rsidRPr="00A24E4A" w:rsidRDefault="00FD415D" w:rsidP="00BD12EB">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する機会を拡大し、交流を通じて障害理解と差別解消につなげる</w:t>
      </w:r>
      <w:r w:rsidR="003917C1" w:rsidRPr="00A24E4A">
        <w:rPr>
          <w:rFonts w:hAnsi="ＭＳ 明朝" w:hint="eastAsia"/>
          <w:noProof/>
          <w:sz w:val="24"/>
          <w:szCs w:val="24"/>
        </w:rPr>
        <w:t>べきである</w:t>
      </w:r>
      <w:r w:rsidR="00BD12EB" w:rsidRPr="00A24E4A">
        <w:rPr>
          <w:rFonts w:hAnsi="ＭＳ 明朝" w:hint="eastAsia"/>
          <w:noProof/>
          <w:sz w:val="24"/>
          <w:szCs w:val="24"/>
        </w:rPr>
        <w:t>。</w:t>
      </w:r>
    </w:p>
    <w:p w14:paraId="3403C332" w14:textId="77777777" w:rsidR="00FD415D" w:rsidRPr="00A24E4A" w:rsidRDefault="00FD415D" w:rsidP="00BD12EB">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「県民のつどい」のようなイベントは、表彰や発表だけでなく、具体的な交流の場</w:t>
      </w:r>
    </w:p>
    <w:p w14:paraId="490A852B" w14:textId="5A021924" w:rsidR="00BD12EB" w:rsidRPr="00A24E4A" w:rsidRDefault="00FD415D" w:rsidP="00BD12EB">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として、当事者と共に運営するなど相互理解を促進するようにす</w:t>
      </w:r>
      <w:r w:rsidR="003917C1" w:rsidRPr="00A24E4A">
        <w:rPr>
          <w:rFonts w:hAnsi="ＭＳ 明朝" w:hint="eastAsia"/>
          <w:noProof/>
          <w:sz w:val="24"/>
          <w:szCs w:val="24"/>
        </w:rPr>
        <w:t>べきである</w:t>
      </w:r>
      <w:r w:rsidR="00BD12EB" w:rsidRPr="00A24E4A">
        <w:rPr>
          <w:rFonts w:hAnsi="ＭＳ 明朝" w:hint="eastAsia"/>
          <w:noProof/>
          <w:sz w:val="24"/>
          <w:szCs w:val="24"/>
        </w:rPr>
        <w:t>。</w:t>
      </w:r>
    </w:p>
    <w:p w14:paraId="4DFDEDE2" w14:textId="77777777" w:rsidR="002C6BB4" w:rsidRPr="00A24E4A" w:rsidRDefault="002C6BB4" w:rsidP="00BD12EB">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地域に</w:t>
      </w:r>
      <w:r w:rsidRPr="00A24E4A">
        <w:rPr>
          <w:rFonts w:hAnsi="ＭＳ 明朝" w:hint="eastAsia"/>
          <w:noProof/>
          <w:sz w:val="24"/>
          <w:szCs w:val="24"/>
        </w:rPr>
        <w:t>障害者の</w:t>
      </w:r>
      <w:r w:rsidR="00BD12EB" w:rsidRPr="00A24E4A">
        <w:rPr>
          <w:rFonts w:hAnsi="ＭＳ 明朝" w:hint="eastAsia"/>
          <w:noProof/>
          <w:sz w:val="24"/>
          <w:szCs w:val="24"/>
        </w:rPr>
        <w:t>「第三の居場所」や「地域の居場所」を作り、様々な人たちとの交流</w:t>
      </w:r>
    </w:p>
    <w:p w14:paraId="008BA417" w14:textId="041C7BB0" w:rsidR="00BD12EB" w:rsidRPr="00A24E4A" w:rsidRDefault="002C6BB4" w:rsidP="00BD12EB">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機会</w:t>
      </w:r>
      <w:r w:rsidRPr="00A24E4A">
        <w:rPr>
          <w:rFonts w:hAnsi="ＭＳ 明朝" w:hint="eastAsia"/>
          <w:noProof/>
          <w:sz w:val="24"/>
          <w:szCs w:val="24"/>
        </w:rPr>
        <w:t>、</w:t>
      </w:r>
      <w:r w:rsidR="00BD12EB" w:rsidRPr="00A24E4A">
        <w:rPr>
          <w:rFonts w:hAnsi="ＭＳ 明朝" w:hint="eastAsia"/>
          <w:noProof/>
          <w:sz w:val="24"/>
          <w:szCs w:val="24"/>
        </w:rPr>
        <w:t>当事者同士のピア交流会を推進</w:t>
      </w:r>
      <w:r w:rsidRPr="00A24E4A">
        <w:rPr>
          <w:rFonts w:hAnsi="ＭＳ 明朝" w:hint="eastAsia"/>
          <w:noProof/>
          <w:sz w:val="24"/>
          <w:szCs w:val="24"/>
        </w:rPr>
        <w:t>す</w:t>
      </w:r>
      <w:r w:rsidR="003917C1" w:rsidRPr="00A24E4A">
        <w:rPr>
          <w:rFonts w:hAnsi="ＭＳ 明朝" w:hint="eastAsia"/>
          <w:noProof/>
          <w:sz w:val="24"/>
          <w:szCs w:val="24"/>
        </w:rPr>
        <w:t>べきである</w:t>
      </w:r>
      <w:r w:rsidRPr="00A24E4A">
        <w:rPr>
          <w:rFonts w:hAnsi="ＭＳ 明朝" w:hint="eastAsia"/>
          <w:noProof/>
          <w:sz w:val="24"/>
          <w:szCs w:val="24"/>
        </w:rPr>
        <w:t>。</w:t>
      </w:r>
      <w:r w:rsidR="00BD12EB" w:rsidRPr="00A24E4A">
        <w:rPr>
          <w:rFonts w:hAnsi="ＭＳ 明朝" w:hint="eastAsia"/>
          <w:noProof/>
          <w:sz w:val="24"/>
          <w:szCs w:val="24"/>
        </w:rPr>
        <w:t>引きこもり防止にも繋が</w:t>
      </w:r>
      <w:r w:rsidR="00203CC0" w:rsidRPr="00A24E4A">
        <w:rPr>
          <w:rFonts w:hAnsi="ＭＳ 明朝" w:hint="eastAsia"/>
          <w:noProof/>
          <w:sz w:val="24"/>
          <w:szCs w:val="24"/>
        </w:rPr>
        <w:t>る</w:t>
      </w:r>
      <w:r w:rsidR="00BD12EB" w:rsidRPr="00A24E4A">
        <w:rPr>
          <w:rFonts w:hAnsi="ＭＳ 明朝" w:hint="eastAsia"/>
          <w:noProof/>
          <w:sz w:val="24"/>
          <w:szCs w:val="24"/>
        </w:rPr>
        <w:t>。</w:t>
      </w:r>
    </w:p>
    <w:p w14:paraId="2FD1375B" w14:textId="77777777" w:rsidR="00770BC9" w:rsidRPr="00A24E4A" w:rsidRDefault="00770BC9" w:rsidP="000E2E09">
      <w:pPr>
        <w:spacing w:line="400" w:lineRule="exact"/>
        <w:rPr>
          <w:rFonts w:hAnsi="ＭＳ 明朝"/>
          <w:noProof/>
          <w:sz w:val="24"/>
          <w:szCs w:val="24"/>
        </w:rPr>
      </w:pPr>
    </w:p>
    <w:p w14:paraId="2338452E" w14:textId="6F7DDC13" w:rsidR="00BD12EB" w:rsidRPr="00A24E4A" w:rsidRDefault="009670CA" w:rsidP="00BD12EB">
      <w:pPr>
        <w:spacing w:line="400" w:lineRule="exact"/>
        <w:rPr>
          <w:rFonts w:hAnsi="ＭＳ 明朝"/>
          <w:noProof/>
          <w:sz w:val="24"/>
          <w:szCs w:val="24"/>
        </w:rPr>
      </w:pPr>
      <w:r w:rsidRPr="00A24E4A">
        <w:rPr>
          <w:rFonts w:ascii="ＭＳ ゴシック" w:eastAsia="ＭＳ ゴシック" w:hAnsi="ＭＳ ゴシック"/>
          <w:b/>
          <w:bCs/>
          <w:noProof/>
          <w:sz w:val="32"/>
          <w:szCs w:val="32"/>
        </w:rPr>
        <w:t>2 差別解消の推進</w:t>
      </w:r>
    </w:p>
    <w:p w14:paraId="29BB9F4A" w14:textId="5D503489" w:rsidR="001D33D4" w:rsidRPr="00A24E4A" w:rsidRDefault="00FB7950" w:rsidP="00BD12EB">
      <w:pPr>
        <w:spacing w:line="400" w:lineRule="exact"/>
        <w:rPr>
          <w:rFonts w:hAnsi="ＭＳ 明朝"/>
          <w:noProof/>
          <w:sz w:val="24"/>
          <w:szCs w:val="24"/>
        </w:rPr>
      </w:pPr>
      <w:r w:rsidRPr="00A24E4A">
        <w:rPr>
          <w:rFonts w:hAnsi="ＭＳ 明朝" w:hint="eastAsia"/>
          <w:noProof/>
          <w:sz w:val="24"/>
          <w:szCs w:val="24"/>
        </w:rPr>
        <w:t>・</w:t>
      </w:r>
      <w:r w:rsidR="00380F4F" w:rsidRPr="00A24E4A">
        <w:rPr>
          <w:rFonts w:hAnsi="ＭＳ 明朝" w:hint="eastAsia"/>
          <w:noProof/>
          <w:sz w:val="24"/>
          <w:szCs w:val="24"/>
        </w:rPr>
        <w:t xml:space="preserve">　</w:t>
      </w:r>
      <w:r w:rsidR="00BD12EB" w:rsidRPr="00A24E4A">
        <w:rPr>
          <w:rFonts w:hAnsi="ＭＳ 明朝" w:hint="eastAsia"/>
          <w:noProof/>
          <w:sz w:val="24"/>
          <w:szCs w:val="24"/>
        </w:rPr>
        <w:t>企業が合理的配慮に自ら率先して取り組めるよう、成功事例共有</w:t>
      </w:r>
      <w:r w:rsidR="00380F4F" w:rsidRPr="00A24E4A">
        <w:rPr>
          <w:rFonts w:hAnsi="ＭＳ 明朝" w:hint="eastAsia"/>
          <w:noProof/>
          <w:sz w:val="24"/>
          <w:szCs w:val="24"/>
        </w:rPr>
        <w:t>、</w:t>
      </w:r>
      <w:r w:rsidR="00BD12EB" w:rsidRPr="00A24E4A">
        <w:rPr>
          <w:rFonts w:hAnsi="ＭＳ 明朝" w:hint="eastAsia"/>
          <w:noProof/>
          <w:sz w:val="24"/>
          <w:szCs w:val="24"/>
        </w:rPr>
        <w:t>表彰</w:t>
      </w:r>
      <w:r w:rsidR="00380F4F" w:rsidRPr="00A24E4A">
        <w:rPr>
          <w:rFonts w:hAnsi="ＭＳ 明朝" w:hint="eastAsia"/>
          <w:noProof/>
          <w:sz w:val="24"/>
          <w:szCs w:val="24"/>
        </w:rPr>
        <w:t>・認証制度</w:t>
      </w:r>
    </w:p>
    <w:p w14:paraId="40C2B0E8" w14:textId="68FC5EA2" w:rsidR="00BD12EB" w:rsidRPr="00A24E4A" w:rsidRDefault="001D33D4" w:rsidP="00BD12EB">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導入</w:t>
      </w:r>
      <w:r w:rsidR="00380F4F" w:rsidRPr="00A24E4A">
        <w:rPr>
          <w:rFonts w:hAnsi="ＭＳ 明朝" w:hint="eastAsia"/>
          <w:noProof/>
          <w:sz w:val="24"/>
          <w:szCs w:val="24"/>
        </w:rPr>
        <w:t>等</w:t>
      </w:r>
      <w:r w:rsidR="00BD12EB" w:rsidRPr="00A24E4A">
        <w:rPr>
          <w:rFonts w:hAnsi="ＭＳ 明朝" w:hint="eastAsia"/>
          <w:noProof/>
          <w:sz w:val="24"/>
          <w:szCs w:val="24"/>
        </w:rPr>
        <w:t>を通じ、気運を盛り上げる取り組みが必要</w:t>
      </w:r>
    </w:p>
    <w:p w14:paraId="7DD9F517" w14:textId="77777777" w:rsidR="00FB7950" w:rsidRPr="00A24E4A" w:rsidRDefault="00FB7950" w:rsidP="00380F4F">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聴覚障害者が歯科を受診する際に医師や看護師が透明マスクを使用する</w:t>
      </w:r>
      <w:r w:rsidR="00380F4F" w:rsidRPr="00A24E4A">
        <w:rPr>
          <w:rFonts w:hAnsi="ＭＳ 明朝" w:hint="eastAsia"/>
          <w:noProof/>
          <w:sz w:val="24"/>
          <w:szCs w:val="24"/>
        </w:rPr>
        <w:t>、福祉サービ</w:t>
      </w:r>
    </w:p>
    <w:p w14:paraId="48FD3D89" w14:textId="77777777" w:rsidR="00FB7950" w:rsidRPr="00A24E4A" w:rsidRDefault="00FB7950" w:rsidP="00380F4F">
      <w:pPr>
        <w:spacing w:line="400" w:lineRule="exact"/>
        <w:rPr>
          <w:rFonts w:hAnsi="ＭＳ 明朝"/>
          <w:noProof/>
          <w:sz w:val="24"/>
          <w:szCs w:val="24"/>
        </w:rPr>
      </w:pPr>
      <w:r w:rsidRPr="00A24E4A">
        <w:rPr>
          <w:rFonts w:hAnsi="ＭＳ 明朝" w:hint="eastAsia"/>
          <w:noProof/>
          <w:sz w:val="24"/>
          <w:szCs w:val="24"/>
        </w:rPr>
        <w:t xml:space="preserve">　</w:t>
      </w:r>
      <w:r w:rsidR="001D33D4" w:rsidRPr="00A24E4A">
        <w:rPr>
          <w:rFonts w:hAnsi="ＭＳ 明朝" w:hint="eastAsia"/>
          <w:noProof/>
          <w:sz w:val="24"/>
          <w:szCs w:val="24"/>
        </w:rPr>
        <w:t>ス</w:t>
      </w:r>
      <w:r w:rsidR="00380F4F" w:rsidRPr="00A24E4A">
        <w:rPr>
          <w:rFonts w:hAnsi="ＭＳ 明朝" w:hint="eastAsia"/>
          <w:noProof/>
          <w:sz w:val="24"/>
          <w:szCs w:val="24"/>
        </w:rPr>
        <w:t>や制度（福祉タクシー券、障害者手帳による料金割引など）についてタクシー会社に</w:t>
      </w:r>
    </w:p>
    <w:p w14:paraId="0700BA04" w14:textId="77777777" w:rsidR="00FB7950" w:rsidRPr="00A24E4A" w:rsidRDefault="00FB7950" w:rsidP="00380F4F">
      <w:pPr>
        <w:spacing w:line="400" w:lineRule="exact"/>
        <w:rPr>
          <w:rFonts w:hAnsi="ＭＳ 明朝"/>
          <w:noProof/>
          <w:sz w:val="24"/>
          <w:szCs w:val="24"/>
        </w:rPr>
      </w:pPr>
      <w:r w:rsidRPr="00A24E4A">
        <w:rPr>
          <w:rFonts w:hAnsi="ＭＳ 明朝" w:hint="eastAsia"/>
          <w:noProof/>
          <w:sz w:val="24"/>
          <w:szCs w:val="24"/>
        </w:rPr>
        <w:t xml:space="preserve">　</w:t>
      </w:r>
      <w:r w:rsidR="00380F4F" w:rsidRPr="00A24E4A">
        <w:rPr>
          <w:rFonts w:hAnsi="ＭＳ 明朝" w:hint="eastAsia"/>
          <w:noProof/>
          <w:sz w:val="24"/>
          <w:szCs w:val="24"/>
        </w:rPr>
        <w:t>周知する</w:t>
      </w:r>
      <w:r w:rsidR="00BD12EB" w:rsidRPr="00A24E4A">
        <w:rPr>
          <w:rFonts w:hAnsi="ＭＳ 明朝" w:hint="eastAsia"/>
          <w:noProof/>
          <w:sz w:val="24"/>
          <w:szCs w:val="24"/>
        </w:rPr>
        <w:t>、</w:t>
      </w:r>
      <w:r w:rsidR="00380F4F" w:rsidRPr="00A24E4A">
        <w:rPr>
          <w:rFonts w:hAnsi="ＭＳ 明朝" w:hint="eastAsia"/>
          <w:noProof/>
          <w:sz w:val="24"/>
          <w:szCs w:val="24"/>
        </w:rPr>
        <w:t>コロナ禍における入院時の付き添い拒否など、適切な支援が行われないこと</w:t>
      </w:r>
    </w:p>
    <w:p w14:paraId="5074BE74" w14:textId="77777777" w:rsidR="00FB7950" w:rsidRPr="00A24E4A" w:rsidRDefault="00FB7950" w:rsidP="00380F4F">
      <w:pPr>
        <w:spacing w:line="400" w:lineRule="exact"/>
        <w:rPr>
          <w:rFonts w:hAnsi="ＭＳ 明朝"/>
          <w:noProof/>
          <w:sz w:val="24"/>
          <w:szCs w:val="24"/>
        </w:rPr>
      </w:pPr>
      <w:r w:rsidRPr="00A24E4A">
        <w:rPr>
          <w:rFonts w:hAnsi="ＭＳ 明朝" w:hint="eastAsia"/>
          <w:noProof/>
          <w:sz w:val="24"/>
          <w:szCs w:val="24"/>
        </w:rPr>
        <w:t xml:space="preserve">　</w:t>
      </w:r>
      <w:r w:rsidR="00380F4F" w:rsidRPr="00A24E4A">
        <w:rPr>
          <w:rFonts w:hAnsi="ＭＳ 明朝" w:hint="eastAsia"/>
          <w:noProof/>
          <w:sz w:val="24"/>
          <w:szCs w:val="24"/>
        </w:rPr>
        <w:t>から</w:t>
      </w:r>
      <w:r w:rsidR="00605BC3" w:rsidRPr="00A24E4A">
        <w:rPr>
          <w:rFonts w:hAnsi="ＭＳ 明朝" w:hint="eastAsia"/>
          <w:noProof/>
          <w:sz w:val="24"/>
          <w:szCs w:val="24"/>
        </w:rPr>
        <w:t>、</w:t>
      </w:r>
      <w:r w:rsidR="00380F4F" w:rsidRPr="00A24E4A">
        <w:rPr>
          <w:rFonts w:hAnsi="ＭＳ 明朝" w:hint="eastAsia"/>
          <w:noProof/>
          <w:sz w:val="24"/>
          <w:szCs w:val="24"/>
        </w:rPr>
        <w:t>厚生労働省のガイドライン（重度訪問介護の入院時利用など）</w:t>
      </w:r>
      <w:r w:rsidR="00605BC3" w:rsidRPr="00A24E4A">
        <w:rPr>
          <w:rFonts w:hAnsi="ＭＳ 明朝" w:hint="eastAsia"/>
          <w:noProof/>
          <w:sz w:val="24"/>
          <w:szCs w:val="24"/>
        </w:rPr>
        <w:t>を</w:t>
      </w:r>
      <w:r w:rsidR="00BD12EB" w:rsidRPr="00A24E4A">
        <w:rPr>
          <w:rFonts w:hAnsi="ＭＳ 明朝" w:hint="eastAsia"/>
          <w:noProof/>
          <w:sz w:val="24"/>
          <w:szCs w:val="24"/>
        </w:rPr>
        <w:t>医療機関</w:t>
      </w:r>
      <w:r w:rsidR="00605BC3" w:rsidRPr="00A24E4A">
        <w:rPr>
          <w:rFonts w:hAnsi="ＭＳ 明朝" w:hint="eastAsia"/>
          <w:noProof/>
          <w:sz w:val="24"/>
          <w:szCs w:val="24"/>
        </w:rPr>
        <w:t>に周知</w:t>
      </w:r>
    </w:p>
    <w:p w14:paraId="3A0965F8" w14:textId="495244F1" w:rsidR="00BD12EB" w:rsidRPr="00A24E4A" w:rsidRDefault="00FB7950" w:rsidP="00380F4F">
      <w:pPr>
        <w:spacing w:line="400" w:lineRule="exact"/>
        <w:rPr>
          <w:rFonts w:hAnsi="ＭＳ 明朝"/>
          <w:noProof/>
          <w:sz w:val="24"/>
          <w:szCs w:val="24"/>
        </w:rPr>
      </w:pPr>
      <w:r w:rsidRPr="00A24E4A">
        <w:rPr>
          <w:rFonts w:hAnsi="ＭＳ 明朝" w:hint="eastAsia"/>
          <w:noProof/>
          <w:sz w:val="24"/>
          <w:szCs w:val="24"/>
        </w:rPr>
        <w:t xml:space="preserve">　</w:t>
      </w:r>
      <w:r w:rsidR="00605BC3" w:rsidRPr="00A24E4A">
        <w:rPr>
          <w:rFonts w:hAnsi="ＭＳ 明朝" w:hint="eastAsia"/>
          <w:noProof/>
          <w:sz w:val="24"/>
          <w:szCs w:val="24"/>
        </w:rPr>
        <w:t>する等、</w:t>
      </w:r>
      <w:r w:rsidR="00380F4F" w:rsidRPr="00A24E4A">
        <w:rPr>
          <w:rFonts w:hAnsi="ＭＳ 明朝" w:hint="eastAsia"/>
          <w:noProof/>
          <w:sz w:val="24"/>
          <w:szCs w:val="24"/>
        </w:rPr>
        <w:t>民間事業者</w:t>
      </w:r>
      <w:r w:rsidR="00BD12EB" w:rsidRPr="00A24E4A">
        <w:rPr>
          <w:rFonts w:hAnsi="ＭＳ 明朝" w:hint="eastAsia"/>
          <w:noProof/>
          <w:sz w:val="24"/>
          <w:szCs w:val="24"/>
        </w:rPr>
        <w:t>への周知を徹底す</w:t>
      </w:r>
      <w:r w:rsidR="003917C1" w:rsidRPr="00A24E4A">
        <w:rPr>
          <w:rFonts w:hAnsi="ＭＳ 明朝" w:hint="eastAsia"/>
          <w:noProof/>
          <w:sz w:val="24"/>
          <w:szCs w:val="24"/>
        </w:rPr>
        <w:t>べきである</w:t>
      </w:r>
      <w:r w:rsidR="00BD12EB" w:rsidRPr="00A24E4A">
        <w:rPr>
          <w:rFonts w:hAnsi="ＭＳ 明朝" w:hint="eastAsia"/>
          <w:noProof/>
          <w:sz w:val="24"/>
          <w:szCs w:val="24"/>
        </w:rPr>
        <w:t>。</w:t>
      </w:r>
    </w:p>
    <w:p w14:paraId="68F6AD6D" w14:textId="77777777" w:rsidR="0046136E" w:rsidRPr="00A24E4A" w:rsidRDefault="0031136F" w:rsidP="00BD12EB">
      <w:pPr>
        <w:spacing w:line="400" w:lineRule="exact"/>
        <w:rPr>
          <w:rFonts w:hAnsi="ＭＳ 明朝"/>
          <w:noProof/>
          <w:sz w:val="24"/>
          <w:szCs w:val="24"/>
        </w:rPr>
      </w:pPr>
      <w:r w:rsidRPr="00A24E4A">
        <w:rPr>
          <w:rFonts w:hAnsi="ＭＳ 明朝" w:hint="eastAsia"/>
          <w:noProof/>
          <w:sz w:val="24"/>
          <w:szCs w:val="24"/>
        </w:rPr>
        <w:t xml:space="preserve">　※　</w:t>
      </w:r>
      <w:r w:rsidR="00BD12EB" w:rsidRPr="00A24E4A">
        <w:rPr>
          <w:rFonts w:hAnsi="ＭＳ 明朝" w:hint="eastAsia"/>
          <w:noProof/>
          <w:sz w:val="24"/>
          <w:szCs w:val="24"/>
        </w:rPr>
        <w:t>合理的配慮事例集</w:t>
      </w:r>
      <w:r w:rsidRPr="00A24E4A">
        <w:rPr>
          <w:rFonts w:hAnsi="ＭＳ 明朝" w:hint="eastAsia"/>
          <w:noProof/>
          <w:sz w:val="24"/>
          <w:szCs w:val="24"/>
        </w:rPr>
        <w:t>等</w:t>
      </w:r>
      <w:r w:rsidR="00BD12EB" w:rsidRPr="00A24E4A">
        <w:rPr>
          <w:rFonts w:hAnsi="ＭＳ 明朝" w:hint="eastAsia"/>
          <w:noProof/>
          <w:sz w:val="24"/>
          <w:szCs w:val="24"/>
        </w:rPr>
        <w:t>にガイドライン内容を反映</w:t>
      </w:r>
      <w:r w:rsidR="00380F4F" w:rsidRPr="00A24E4A">
        <w:rPr>
          <w:rFonts w:hAnsi="ＭＳ 明朝" w:hint="eastAsia"/>
          <w:noProof/>
          <w:sz w:val="24"/>
          <w:szCs w:val="24"/>
        </w:rPr>
        <w:t>、医療機関</w:t>
      </w:r>
      <w:r w:rsidR="00BD12EB" w:rsidRPr="00A24E4A">
        <w:rPr>
          <w:rFonts w:hAnsi="ＭＳ 明朝" w:hint="eastAsia"/>
          <w:noProof/>
          <w:sz w:val="24"/>
          <w:szCs w:val="24"/>
        </w:rPr>
        <w:t>への周知を徹底</w:t>
      </w:r>
      <w:r w:rsidR="00380F4F" w:rsidRPr="00A24E4A">
        <w:rPr>
          <w:rFonts w:hAnsi="ＭＳ 明朝" w:hint="eastAsia"/>
          <w:noProof/>
          <w:sz w:val="24"/>
          <w:szCs w:val="24"/>
        </w:rPr>
        <w:t>す</w:t>
      </w:r>
      <w:r w:rsidR="003917C1" w:rsidRPr="00A24E4A">
        <w:rPr>
          <w:rFonts w:hAnsi="ＭＳ 明朝" w:hint="eastAsia"/>
          <w:noProof/>
          <w:sz w:val="24"/>
          <w:szCs w:val="24"/>
        </w:rPr>
        <w:t>べきで</w:t>
      </w:r>
    </w:p>
    <w:p w14:paraId="1599A1AE" w14:textId="57FB9101" w:rsidR="00BD12EB" w:rsidRPr="00A24E4A" w:rsidRDefault="003917C1" w:rsidP="0046136E">
      <w:pPr>
        <w:spacing w:line="400" w:lineRule="exact"/>
        <w:ind w:firstLineChars="200" w:firstLine="480"/>
        <w:rPr>
          <w:rFonts w:hAnsi="ＭＳ 明朝"/>
          <w:noProof/>
          <w:sz w:val="24"/>
          <w:szCs w:val="24"/>
        </w:rPr>
      </w:pPr>
      <w:r w:rsidRPr="00A24E4A">
        <w:rPr>
          <w:rFonts w:hAnsi="ＭＳ 明朝" w:hint="eastAsia"/>
          <w:noProof/>
          <w:sz w:val="24"/>
          <w:szCs w:val="24"/>
        </w:rPr>
        <w:t>ある</w:t>
      </w:r>
      <w:r w:rsidR="00BD12EB" w:rsidRPr="00A24E4A">
        <w:rPr>
          <w:rFonts w:hAnsi="ＭＳ 明朝" w:hint="eastAsia"/>
          <w:noProof/>
          <w:sz w:val="24"/>
          <w:szCs w:val="24"/>
        </w:rPr>
        <w:t>。</w:t>
      </w:r>
    </w:p>
    <w:p w14:paraId="41DC47BC" w14:textId="68FE26BB" w:rsidR="00BD12EB" w:rsidRPr="00A24E4A" w:rsidRDefault="00FB7950" w:rsidP="00BD12EB">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学校</w:t>
      </w:r>
      <w:r w:rsidR="00FA4218" w:rsidRPr="00A24E4A">
        <w:rPr>
          <w:rFonts w:hAnsi="ＭＳ 明朝" w:hint="eastAsia"/>
          <w:noProof/>
          <w:sz w:val="24"/>
          <w:szCs w:val="24"/>
        </w:rPr>
        <w:t>、</w:t>
      </w:r>
      <w:r w:rsidR="00BD12EB" w:rsidRPr="00A24E4A">
        <w:rPr>
          <w:rFonts w:hAnsi="ＭＳ 明朝" w:hint="eastAsia"/>
          <w:noProof/>
          <w:sz w:val="24"/>
          <w:szCs w:val="24"/>
        </w:rPr>
        <w:t>企業が</w:t>
      </w:r>
      <w:r w:rsidR="00FA4218" w:rsidRPr="00A24E4A">
        <w:rPr>
          <w:rFonts w:hAnsi="ＭＳ 明朝" w:hint="eastAsia"/>
          <w:noProof/>
          <w:sz w:val="24"/>
          <w:szCs w:val="24"/>
        </w:rPr>
        <w:t>行う</w:t>
      </w:r>
      <w:r w:rsidR="00BD12EB" w:rsidRPr="00A24E4A">
        <w:rPr>
          <w:rFonts w:hAnsi="ＭＳ 明朝" w:hint="eastAsia"/>
          <w:noProof/>
          <w:sz w:val="24"/>
          <w:szCs w:val="24"/>
        </w:rPr>
        <w:t>合理的配慮</w:t>
      </w:r>
      <w:r w:rsidR="00FA4218" w:rsidRPr="00A24E4A">
        <w:rPr>
          <w:rFonts w:hAnsi="ＭＳ 明朝" w:hint="eastAsia"/>
          <w:noProof/>
          <w:sz w:val="24"/>
          <w:szCs w:val="24"/>
        </w:rPr>
        <w:t>に対する</w:t>
      </w:r>
      <w:r w:rsidR="00BD12EB" w:rsidRPr="00A24E4A">
        <w:rPr>
          <w:rFonts w:hAnsi="ＭＳ 明朝" w:hint="eastAsia"/>
          <w:noProof/>
          <w:sz w:val="24"/>
          <w:szCs w:val="24"/>
        </w:rPr>
        <w:t>スーパーバイズ</w:t>
      </w:r>
      <w:r w:rsidR="00FA4218" w:rsidRPr="00A24E4A">
        <w:rPr>
          <w:rFonts w:hAnsi="ＭＳ 明朝" w:hint="eastAsia"/>
          <w:noProof/>
          <w:sz w:val="24"/>
          <w:szCs w:val="24"/>
        </w:rPr>
        <w:t>の</w:t>
      </w:r>
      <w:r w:rsidR="00BD12EB" w:rsidRPr="00A24E4A">
        <w:rPr>
          <w:rFonts w:hAnsi="ＭＳ 明朝" w:hint="eastAsia"/>
          <w:noProof/>
          <w:sz w:val="24"/>
          <w:szCs w:val="24"/>
        </w:rPr>
        <w:t>仕組みが必要</w:t>
      </w:r>
      <w:r w:rsidR="00FA4218" w:rsidRPr="00A24E4A">
        <w:rPr>
          <w:rFonts w:hAnsi="ＭＳ 明朝" w:hint="eastAsia"/>
          <w:noProof/>
          <w:sz w:val="24"/>
          <w:szCs w:val="24"/>
        </w:rPr>
        <w:t>。</w:t>
      </w:r>
    </w:p>
    <w:p w14:paraId="7F4C6497" w14:textId="77777777" w:rsidR="00FB7950" w:rsidRPr="00A24E4A" w:rsidRDefault="00FB7950" w:rsidP="00BD12EB">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防災アドバイザー研修などに障害当事者が講師として参加し、聞こえにくい・見えに</w:t>
      </w:r>
    </w:p>
    <w:p w14:paraId="66012C5F" w14:textId="77777777" w:rsidR="0046136E" w:rsidRPr="00A24E4A" w:rsidRDefault="00FB7950" w:rsidP="00BD12EB">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くい状況など、当事者ならではの情報提供を行</w:t>
      </w:r>
      <w:r w:rsidR="00CE235D" w:rsidRPr="00A24E4A">
        <w:rPr>
          <w:rFonts w:hAnsi="ＭＳ 明朝" w:hint="eastAsia"/>
          <w:noProof/>
          <w:sz w:val="24"/>
          <w:szCs w:val="24"/>
        </w:rPr>
        <w:t>い、合理的配慮の提供を求める</w:t>
      </w:r>
      <w:r w:rsidR="003917C1" w:rsidRPr="00A24E4A">
        <w:rPr>
          <w:rFonts w:hAnsi="ＭＳ 明朝" w:hint="eastAsia"/>
          <w:noProof/>
          <w:sz w:val="24"/>
          <w:szCs w:val="24"/>
        </w:rPr>
        <w:t>べきで</w:t>
      </w:r>
    </w:p>
    <w:p w14:paraId="5CE8F828" w14:textId="5A68152C" w:rsidR="00BD12EB" w:rsidRPr="00A24E4A" w:rsidRDefault="003917C1" w:rsidP="0046136E">
      <w:pPr>
        <w:spacing w:line="400" w:lineRule="exact"/>
        <w:ind w:firstLineChars="100" w:firstLine="240"/>
        <w:rPr>
          <w:rFonts w:hAnsi="ＭＳ 明朝"/>
          <w:noProof/>
          <w:sz w:val="24"/>
          <w:szCs w:val="24"/>
        </w:rPr>
      </w:pPr>
      <w:r w:rsidRPr="00A24E4A">
        <w:rPr>
          <w:rFonts w:hAnsi="ＭＳ 明朝" w:hint="eastAsia"/>
          <w:noProof/>
          <w:sz w:val="24"/>
          <w:szCs w:val="24"/>
        </w:rPr>
        <w:t>ある</w:t>
      </w:r>
      <w:r w:rsidR="00BD12EB" w:rsidRPr="00A24E4A">
        <w:rPr>
          <w:rFonts w:hAnsi="ＭＳ 明朝" w:hint="eastAsia"/>
          <w:noProof/>
          <w:sz w:val="24"/>
          <w:szCs w:val="24"/>
        </w:rPr>
        <w:t>。</w:t>
      </w:r>
    </w:p>
    <w:p w14:paraId="7234587B" w14:textId="77777777" w:rsidR="002F68F3" w:rsidRPr="00A24E4A" w:rsidRDefault="00CE235D" w:rsidP="00BD12EB">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不動産賃貸契約にお</w:t>
      </w:r>
      <w:r w:rsidRPr="00A24E4A">
        <w:rPr>
          <w:rFonts w:hAnsi="ＭＳ 明朝" w:hint="eastAsia"/>
          <w:noProof/>
          <w:sz w:val="24"/>
          <w:szCs w:val="24"/>
        </w:rPr>
        <w:t>ける</w:t>
      </w:r>
      <w:r w:rsidR="00BD12EB" w:rsidRPr="00A24E4A">
        <w:rPr>
          <w:rFonts w:hAnsi="ＭＳ 明朝" w:hint="eastAsia"/>
          <w:noProof/>
          <w:sz w:val="24"/>
          <w:szCs w:val="24"/>
        </w:rPr>
        <w:t>不動産</w:t>
      </w:r>
      <w:r w:rsidRPr="00A24E4A">
        <w:rPr>
          <w:rFonts w:hAnsi="ＭＳ 明朝" w:hint="eastAsia"/>
          <w:noProof/>
          <w:sz w:val="24"/>
          <w:szCs w:val="24"/>
        </w:rPr>
        <w:t>会社</w:t>
      </w:r>
      <w:r w:rsidR="00BD12EB" w:rsidRPr="00A24E4A">
        <w:rPr>
          <w:rFonts w:hAnsi="ＭＳ 明朝" w:hint="eastAsia"/>
          <w:noProof/>
          <w:sz w:val="24"/>
          <w:szCs w:val="24"/>
        </w:rPr>
        <w:t>な</w:t>
      </w:r>
      <w:r w:rsidR="002F68F3" w:rsidRPr="00A24E4A">
        <w:rPr>
          <w:rFonts w:hAnsi="ＭＳ 明朝" w:hint="eastAsia"/>
          <w:noProof/>
          <w:sz w:val="24"/>
          <w:szCs w:val="24"/>
        </w:rPr>
        <w:t>ど民間事業者や、行政機関、学校等</w:t>
      </w:r>
      <w:r w:rsidR="00BD12EB" w:rsidRPr="00A24E4A">
        <w:rPr>
          <w:rFonts w:hAnsi="ＭＳ 明朝" w:hint="eastAsia"/>
          <w:noProof/>
          <w:sz w:val="24"/>
          <w:szCs w:val="24"/>
        </w:rPr>
        <w:t>に向けた</w:t>
      </w:r>
    </w:p>
    <w:p w14:paraId="63EACDFD" w14:textId="180CF3B6" w:rsidR="001412E0" w:rsidRPr="00A24E4A" w:rsidRDefault="002F68F3" w:rsidP="00BD12EB">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差別解消の取組を推進す</w:t>
      </w:r>
      <w:r w:rsidR="003917C1" w:rsidRPr="00A24E4A">
        <w:rPr>
          <w:rFonts w:hAnsi="ＭＳ 明朝" w:hint="eastAsia"/>
          <w:noProof/>
          <w:sz w:val="24"/>
          <w:szCs w:val="24"/>
        </w:rPr>
        <w:t>べきである</w:t>
      </w:r>
      <w:r w:rsidR="00CE235D" w:rsidRPr="00A24E4A">
        <w:rPr>
          <w:rFonts w:hAnsi="ＭＳ 明朝" w:hint="eastAsia"/>
          <w:noProof/>
          <w:sz w:val="24"/>
          <w:szCs w:val="24"/>
        </w:rPr>
        <w:t>。</w:t>
      </w:r>
    </w:p>
    <w:p w14:paraId="4DA3ADEA" w14:textId="77777777" w:rsidR="00DD1A59" w:rsidRPr="00A24E4A" w:rsidRDefault="00DD1A59" w:rsidP="000E2E09">
      <w:pPr>
        <w:spacing w:line="400" w:lineRule="exact"/>
        <w:rPr>
          <w:rFonts w:hAnsi="ＭＳ 明朝"/>
          <w:noProof/>
          <w:sz w:val="24"/>
          <w:szCs w:val="24"/>
        </w:rPr>
      </w:pPr>
    </w:p>
    <w:p w14:paraId="07D9BDF4" w14:textId="1B53CFFD" w:rsidR="009670CA" w:rsidRPr="00A24E4A" w:rsidRDefault="009670CA" w:rsidP="000E2E09">
      <w:pPr>
        <w:spacing w:line="400" w:lineRule="exact"/>
        <w:rPr>
          <w:rFonts w:ascii="ＭＳ ゴシック" w:eastAsia="ＭＳ ゴシック" w:hAnsi="ＭＳ ゴシック"/>
          <w:b/>
          <w:bCs/>
          <w:noProof/>
          <w:sz w:val="32"/>
          <w:szCs w:val="32"/>
        </w:rPr>
      </w:pPr>
      <w:r w:rsidRPr="00A24E4A">
        <w:rPr>
          <w:rFonts w:ascii="ＭＳ ゴシック" w:eastAsia="ＭＳ ゴシック" w:hAnsi="ＭＳ ゴシック"/>
          <w:b/>
          <w:bCs/>
          <w:noProof/>
          <w:sz w:val="32"/>
          <w:szCs w:val="32"/>
        </w:rPr>
        <w:lastRenderedPageBreak/>
        <w:t>3 権利擁護の取組の充実</w:t>
      </w:r>
    </w:p>
    <w:p w14:paraId="3C7E87B0" w14:textId="795ED88D"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(1) 権利擁護の推進</w:t>
      </w:r>
    </w:p>
    <w:p w14:paraId="1B0B68ED" w14:textId="3A1DD079" w:rsidR="00DA357E" w:rsidRPr="00A24E4A" w:rsidRDefault="00DA357E"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noProof/>
          <w:sz w:val="24"/>
          <w:szCs w:val="24"/>
        </w:rPr>
        <w:t>8050問題や親亡き後の問題について、</w:t>
      </w:r>
      <w:r w:rsidR="00C766FE" w:rsidRPr="00A24E4A">
        <w:rPr>
          <w:rFonts w:hAnsi="ＭＳ 明朝"/>
          <w:noProof/>
          <w:sz w:val="24"/>
          <w:szCs w:val="24"/>
        </w:rPr>
        <w:t>財産管理身上保護</w:t>
      </w:r>
      <w:r w:rsidR="00C766FE" w:rsidRPr="00A24E4A">
        <w:rPr>
          <w:rFonts w:hAnsi="ＭＳ 明朝" w:hint="eastAsia"/>
          <w:noProof/>
          <w:sz w:val="24"/>
          <w:szCs w:val="24"/>
        </w:rPr>
        <w:t>等、</w:t>
      </w:r>
      <w:r w:rsidR="009670CA" w:rsidRPr="00A24E4A">
        <w:rPr>
          <w:rFonts w:hAnsi="ＭＳ 明朝"/>
          <w:noProof/>
          <w:sz w:val="24"/>
          <w:szCs w:val="24"/>
        </w:rPr>
        <w:t>成年後見制度の活用が</w:t>
      </w:r>
    </w:p>
    <w:p w14:paraId="637B9936" w14:textId="3846C58D" w:rsidR="00C766FE" w:rsidRPr="00A24E4A" w:rsidRDefault="00C766FE" w:rsidP="000E2E09">
      <w:pPr>
        <w:spacing w:line="400" w:lineRule="exact"/>
        <w:rPr>
          <w:rFonts w:hAnsi="ＭＳ 明朝"/>
          <w:noProof/>
          <w:sz w:val="24"/>
          <w:szCs w:val="24"/>
        </w:rPr>
      </w:pPr>
      <w:r w:rsidRPr="00A24E4A">
        <w:rPr>
          <w:rFonts w:hAnsi="ＭＳ 明朝" w:hint="eastAsia"/>
          <w:noProof/>
          <w:sz w:val="24"/>
          <w:szCs w:val="24"/>
        </w:rPr>
        <w:t xml:space="preserve">　されていない。</w:t>
      </w:r>
    </w:p>
    <w:p w14:paraId="7838EAE9" w14:textId="77777777" w:rsidR="00C766FE" w:rsidRPr="00A24E4A" w:rsidRDefault="00DA357E" w:rsidP="000E2E09">
      <w:pPr>
        <w:spacing w:line="400" w:lineRule="exact"/>
        <w:rPr>
          <w:rFonts w:hAnsi="ＭＳ 明朝"/>
          <w:noProof/>
          <w:sz w:val="24"/>
          <w:szCs w:val="24"/>
        </w:rPr>
      </w:pPr>
      <w:r w:rsidRPr="00A24E4A">
        <w:rPr>
          <w:rFonts w:hAnsi="ＭＳ 明朝" w:hint="eastAsia"/>
          <w:noProof/>
          <w:sz w:val="24"/>
          <w:szCs w:val="24"/>
        </w:rPr>
        <w:t xml:space="preserve">　　</w:t>
      </w:r>
      <w:r w:rsidR="00C766FE" w:rsidRPr="00A24E4A">
        <w:rPr>
          <w:rFonts w:hAnsi="ＭＳ 明朝" w:hint="eastAsia"/>
          <w:noProof/>
          <w:sz w:val="24"/>
          <w:szCs w:val="24"/>
        </w:rPr>
        <w:t>同制度の</w:t>
      </w:r>
      <w:r w:rsidR="009670CA" w:rsidRPr="00A24E4A">
        <w:rPr>
          <w:rFonts w:hAnsi="ＭＳ 明朝"/>
          <w:noProof/>
          <w:sz w:val="24"/>
          <w:szCs w:val="24"/>
        </w:rPr>
        <w:t>運用見直しができないか、もっと柔軟な制度が他に</w:t>
      </w:r>
      <w:r w:rsidR="00C766FE" w:rsidRPr="00A24E4A">
        <w:rPr>
          <w:rFonts w:hAnsi="ＭＳ 明朝" w:hint="eastAsia"/>
          <w:noProof/>
          <w:sz w:val="24"/>
          <w:szCs w:val="24"/>
        </w:rPr>
        <w:t>ないか</w:t>
      </w:r>
      <w:r w:rsidR="009670CA" w:rsidRPr="00A24E4A">
        <w:rPr>
          <w:rFonts w:hAnsi="ＭＳ 明朝"/>
          <w:noProof/>
          <w:sz w:val="24"/>
          <w:szCs w:val="24"/>
        </w:rPr>
        <w:t>、地域の中で支え</w:t>
      </w:r>
    </w:p>
    <w:p w14:paraId="6BFD624F" w14:textId="3A98D2D9" w:rsidR="009670CA" w:rsidRPr="00A24E4A" w:rsidRDefault="00C766FE" w:rsidP="000E2E09">
      <w:pPr>
        <w:spacing w:line="400" w:lineRule="exact"/>
        <w:rPr>
          <w:rFonts w:hAnsi="ＭＳ 明朝"/>
          <w:noProof/>
          <w:sz w:val="24"/>
          <w:szCs w:val="24"/>
        </w:rPr>
      </w:pPr>
      <w:r w:rsidRPr="00A24E4A">
        <w:rPr>
          <w:rFonts w:hAnsi="ＭＳ 明朝" w:hint="eastAsia"/>
          <w:noProof/>
          <w:sz w:val="24"/>
          <w:szCs w:val="24"/>
        </w:rPr>
        <w:t xml:space="preserve">　る</w:t>
      </w:r>
      <w:r w:rsidR="009670CA" w:rsidRPr="00A24E4A">
        <w:rPr>
          <w:rFonts w:hAnsi="ＭＳ 明朝"/>
          <w:noProof/>
          <w:sz w:val="24"/>
          <w:szCs w:val="24"/>
        </w:rPr>
        <w:t>仕組み</w:t>
      </w:r>
      <w:r w:rsidRPr="00A24E4A">
        <w:rPr>
          <w:rFonts w:hAnsi="ＭＳ 明朝" w:hint="eastAsia"/>
          <w:noProof/>
          <w:sz w:val="24"/>
          <w:szCs w:val="24"/>
        </w:rPr>
        <w:t>等</w:t>
      </w:r>
      <w:r w:rsidR="009670CA" w:rsidRPr="00A24E4A">
        <w:rPr>
          <w:rFonts w:hAnsi="ＭＳ 明朝"/>
          <w:noProof/>
          <w:sz w:val="24"/>
          <w:szCs w:val="24"/>
        </w:rPr>
        <w:t>検討</w:t>
      </w:r>
      <w:r w:rsidRPr="00A24E4A">
        <w:rPr>
          <w:rFonts w:hAnsi="ＭＳ 明朝" w:hint="eastAsia"/>
          <w:noProof/>
          <w:sz w:val="24"/>
          <w:szCs w:val="24"/>
        </w:rPr>
        <w:t>が必要。</w:t>
      </w:r>
    </w:p>
    <w:p w14:paraId="7225D781" w14:textId="274D8208" w:rsidR="00890B3C" w:rsidRPr="00A24E4A" w:rsidRDefault="00890B3C"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hint="eastAsia"/>
          <w:noProof/>
          <w:sz w:val="24"/>
          <w:szCs w:val="24"/>
        </w:rPr>
        <w:t>障害当事者本人への支援は手厚い一方、その家族への支援は手薄。</w:t>
      </w:r>
    </w:p>
    <w:p w14:paraId="145380E3" w14:textId="77777777" w:rsidR="00FC63ED" w:rsidRPr="00A24E4A" w:rsidRDefault="00FC63ED" w:rsidP="000E2E09">
      <w:pPr>
        <w:spacing w:line="400" w:lineRule="exact"/>
        <w:rPr>
          <w:rFonts w:hAnsi="ＭＳ 明朝"/>
          <w:noProof/>
          <w:sz w:val="24"/>
          <w:szCs w:val="24"/>
        </w:rPr>
      </w:pPr>
    </w:p>
    <w:p w14:paraId="74001896" w14:textId="26EF7BD5"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(2) 虐待の防止</w:t>
      </w:r>
    </w:p>
    <w:p w14:paraId="497B81CA" w14:textId="77777777" w:rsidR="00812903" w:rsidRPr="00A24E4A" w:rsidRDefault="00A32038" w:rsidP="000E2E09">
      <w:pPr>
        <w:spacing w:line="400" w:lineRule="exact"/>
        <w:rPr>
          <w:rFonts w:hAnsi="ＭＳ 明朝" w:cs="Segoe UI"/>
          <w:sz w:val="24"/>
          <w:szCs w:val="24"/>
        </w:rPr>
      </w:pPr>
      <w:r w:rsidRPr="00A24E4A">
        <w:rPr>
          <w:rFonts w:hAnsi="ＭＳ 明朝" w:hint="eastAsia"/>
          <w:noProof/>
          <w:sz w:val="24"/>
          <w:szCs w:val="24"/>
        </w:rPr>
        <w:t>・</w:t>
      </w:r>
      <w:r w:rsidR="00C04249" w:rsidRPr="00A24E4A">
        <w:rPr>
          <w:rFonts w:hAnsi="ＭＳ 明朝" w:hint="eastAsia"/>
          <w:noProof/>
          <w:sz w:val="24"/>
          <w:szCs w:val="24"/>
        </w:rPr>
        <w:t xml:space="preserve">　障害者福祉施設従事者等による</w:t>
      </w:r>
      <w:r w:rsidRPr="00A24E4A">
        <w:rPr>
          <w:rFonts w:hAnsi="ＭＳ 明朝" w:cs="Segoe UI"/>
          <w:sz w:val="24"/>
          <w:szCs w:val="24"/>
        </w:rPr>
        <w:t>障害者虐待</w:t>
      </w:r>
      <w:r w:rsidR="00C04249" w:rsidRPr="00A24E4A">
        <w:rPr>
          <w:rFonts w:hAnsi="ＭＳ 明朝" w:cs="Segoe UI" w:hint="eastAsia"/>
          <w:sz w:val="24"/>
          <w:szCs w:val="24"/>
        </w:rPr>
        <w:t>の</w:t>
      </w:r>
      <w:r w:rsidR="003A25AF" w:rsidRPr="00A24E4A">
        <w:rPr>
          <w:rFonts w:hAnsi="ＭＳ 明朝" w:cs="Segoe UI" w:hint="eastAsia"/>
          <w:sz w:val="24"/>
          <w:szCs w:val="24"/>
        </w:rPr>
        <w:t>防止</w:t>
      </w:r>
      <w:r w:rsidRPr="00A24E4A">
        <w:rPr>
          <w:rFonts w:hAnsi="ＭＳ 明朝" w:cs="Segoe UI"/>
          <w:sz w:val="24"/>
          <w:szCs w:val="24"/>
        </w:rPr>
        <w:t>について</w:t>
      </w:r>
      <w:r w:rsidRPr="00A24E4A">
        <w:rPr>
          <w:rFonts w:hAnsi="ＭＳ 明朝" w:cs="Segoe UI" w:hint="eastAsia"/>
          <w:sz w:val="24"/>
          <w:szCs w:val="24"/>
        </w:rPr>
        <w:t>、</w:t>
      </w:r>
      <w:r w:rsidR="00F12601" w:rsidRPr="00A24E4A">
        <w:rPr>
          <w:rFonts w:hAnsi="ＭＳ 明朝" w:cs="Segoe UI"/>
          <w:sz w:val="24"/>
          <w:szCs w:val="24"/>
        </w:rPr>
        <w:t>それぞれの障害特性を</w:t>
      </w:r>
    </w:p>
    <w:p w14:paraId="09DBD837" w14:textId="50780225" w:rsidR="005321DF" w:rsidRPr="00A24E4A" w:rsidRDefault="00F12601" w:rsidP="00812903">
      <w:pPr>
        <w:spacing w:line="400" w:lineRule="exact"/>
        <w:ind w:firstLineChars="100" w:firstLine="240"/>
        <w:rPr>
          <w:rFonts w:hAnsi="ＭＳ 明朝" w:cs="Segoe UI"/>
          <w:sz w:val="24"/>
          <w:szCs w:val="24"/>
        </w:rPr>
      </w:pPr>
      <w:r w:rsidRPr="00A24E4A">
        <w:rPr>
          <w:rFonts w:hAnsi="ＭＳ 明朝" w:cs="Segoe UI"/>
          <w:sz w:val="24"/>
          <w:szCs w:val="24"/>
        </w:rPr>
        <w:t>理解し、適切な対応</w:t>
      </w:r>
      <w:r w:rsidRPr="00A24E4A">
        <w:rPr>
          <w:rFonts w:hAnsi="ＭＳ 明朝" w:cs="Segoe UI" w:hint="eastAsia"/>
          <w:sz w:val="24"/>
          <w:szCs w:val="24"/>
        </w:rPr>
        <w:t>の周知を図る等、</w:t>
      </w:r>
      <w:r w:rsidR="00A32038" w:rsidRPr="00A24E4A">
        <w:rPr>
          <w:rFonts w:hAnsi="ＭＳ 明朝" w:cs="Segoe UI"/>
          <w:sz w:val="24"/>
          <w:szCs w:val="24"/>
        </w:rPr>
        <w:t>今まで以上に</w:t>
      </w:r>
      <w:r w:rsidR="003A25AF" w:rsidRPr="00A24E4A">
        <w:rPr>
          <w:rFonts w:hAnsi="ＭＳ 明朝" w:cs="Segoe UI" w:hint="eastAsia"/>
          <w:sz w:val="24"/>
          <w:szCs w:val="24"/>
        </w:rPr>
        <w:t>推進する</w:t>
      </w:r>
      <w:r w:rsidR="00A32038" w:rsidRPr="00A24E4A">
        <w:rPr>
          <w:rFonts w:hAnsi="ＭＳ 明朝" w:cs="Segoe UI" w:hint="eastAsia"/>
          <w:sz w:val="24"/>
          <w:szCs w:val="24"/>
        </w:rPr>
        <w:t>姿勢</w:t>
      </w:r>
      <w:r w:rsidR="00A32038" w:rsidRPr="00A24E4A">
        <w:rPr>
          <w:rFonts w:hAnsi="ＭＳ 明朝" w:cs="Segoe UI"/>
          <w:sz w:val="24"/>
          <w:szCs w:val="24"/>
        </w:rPr>
        <w:t>で</w:t>
      </w:r>
      <w:r w:rsidR="00C766FE" w:rsidRPr="00A24E4A">
        <w:rPr>
          <w:rFonts w:hAnsi="ＭＳ 明朝" w:cs="Segoe UI" w:hint="eastAsia"/>
          <w:sz w:val="24"/>
          <w:szCs w:val="24"/>
        </w:rPr>
        <w:t>取り組む</w:t>
      </w:r>
      <w:r w:rsidR="003917C1" w:rsidRPr="00A24E4A">
        <w:rPr>
          <w:rFonts w:hAnsi="ＭＳ 明朝" w:cs="Segoe UI" w:hint="eastAsia"/>
          <w:sz w:val="24"/>
          <w:szCs w:val="24"/>
        </w:rPr>
        <w:t>べきである</w:t>
      </w:r>
      <w:r w:rsidR="00F473C6" w:rsidRPr="00A24E4A">
        <w:rPr>
          <w:rFonts w:hAnsi="ＭＳ 明朝" w:cs="Segoe UI" w:hint="eastAsia"/>
          <w:sz w:val="24"/>
          <w:szCs w:val="24"/>
        </w:rPr>
        <w:t>。</w:t>
      </w:r>
    </w:p>
    <w:p w14:paraId="04E1900C" w14:textId="77777777" w:rsidR="00FC63ED" w:rsidRPr="00A24E4A" w:rsidRDefault="00FC63ED" w:rsidP="000E2E09">
      <w:pPr>
        <w:spacing w:line="400" w:lineRule="exact"/>
        <w:rPr>
          <w:rFonts w:ascii="ＭＳ ゴシック" w:eastAsia="ＭＳ ゴシック" w:hAnsi="ＭＳ ゴシック"/>
          <w:b/>
          <w:bCs/>
          <w:noProof/>
          <w:sz w:val="24"/>
          <w:szCs w:val="24"/>
        </w:rPr>
      </w:pPr>
    </w:p>
    <w:p w14:paraId="32943807" w14:textId="62843491"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(3) 権利行使の支援</w:t>
      </w:r>
    </w:p>
    <w:p w14:paraId="69A84286" w14:textId="4D136B23" w:rsidR="009670CA" w:rsidRPr="00A24E4A" w:rsidRDefault="005321DF"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hint="eastAsia"/>
          <w:noProof/>
          <w:sz w:val="24"/>
          <w:szCs w:val="24"/>
        </w:rPr>
        <w:t>選挙に関して、投票所に行くまでのサポート</w:t>
      </w:r>
      <w:r w:rsidR="00C766FE" w:rsidRPr="00A24E4A">
        <w:rPr>
          <w:rFonts w:hAnsi="ＭＳ 明朝" w:hint="eastAsia"/>
          <w:noProof/>
          <w:sz w:val="24"/>
          <w:szCs w:val="24"/>
        </w:rPr>
        <w:t>、移動</w:t>
      </w:r>
      <w:r w:rsidR="009670CA" w:rsidRPr="00A24E4A">
        <w:rPr>
          <w:rFonts w:hAnsi="ＭＳ 明朝" w:hint="eastAsia"/>
          <w:noProof/>
          <w:sz w:val="24"/>
          <w:szCs w:val="24"/>
        </w:rPr>
        <w:t>投票所</w:t>
      </w:r>
      <w:r w:rsidR="00C766FE" w:rsidRPr="00A24E4A">
        <w:rPr>
          <w:rFonts w:hAnsi="ＭＳ 明朝" w:hint="eastAsia"/>
          <w:noProof/>
          <w:sz w:val="24"/>
          <w:szCs w:val="24"/>
        </w:rPr>
        <w:t>の</w:t>
      </w:r>
      <w:r w:rsidR="009670CA" w:rsidRPr="00A24E4A">
        <w:rPr>
          <w:rFonts w:hAnsi="ＭＳ 明朝" w:hint="eastAsia"/>
          <w:noProof/>
          <w:sz w:val="24"/>
          <w:szCs w:val="24"/>
        </w:rPr>
        <w:t>実施</w:t>
      </w:r>
      <w:r w:rsidR="00C766FE" w:rsidRPr="00A24E4A">
        <w:rPr>
          <w:rFonts w:hAnsi="ＭＳ 明朝" w:hint="eastAsia"/>
          <w:noProof/>
          <w:sz w:val="24"/>
          <w:szCs w:val="24"/>
        </w:rPr>
        <w:t>が必要。</w:t>
      </w:r>
    </w:p>
    <w:p w14:paraId="7239954F" w14:textId="77777777" w:rsidR="00C766FE" w:rsidRPr="00A24E4A" w:rsidRDefault="005321DF"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hint="eastAsia"/>
          <w:noProof/>
          <w:sz w:val="24"/>
          <w:szCs w:val="24"/>
        </w:rPr>
        <w:t>郵便投票制度</w:t>
      </w:r>
      <w:r w:rsidR="00C766FE" w:rsidRPr="00A24E4A">
        <w:rPr>
          <w:rFonts w:hAnsi="ＭＳ 明朝" w:hint="eastAsia"/>
          <w:noProof/>
          <w:sz w:val="24"/>
          <w:szCs w:val="24"/>
        </w:rPr>
        <w:t>の</w:t>
      </w:r>
      <w:r w:rsidR="009670CA" w:rsidRPr="00A24E4A">
        <w:rPr>
          <w:rFonts w:hAnsi="ＭＳ 明朝" w:hint="eastAsia"/>
          <w:noProof/>
          <w:sz w:val="24"/>
          <w:szCs w:val="24"/>
        </w:rPr>
        <w:t>手続き</w:t>
      </w:r>
      <w:r w:rsidR="00C766FE" w:rsidRPr="00A24E4A">
        <w:rPr>
          <w:rFonts w:hAnsi="ＭＳ 明朝" w:hint="eastAsia"/>
          <w:noProof/>
          <w:sz w:val="24"/>
          <w:szCs w:val="24"/>
        </w:rPr>
        <w:t>簡素化、</w:t>
      </w:r>
      <w:r w:rsidR="009670CA" w:rsidRPr="00A24E4A">
        <w:rPr>
          <w:rFonts w:hAnsi="ＭＳ 明朝" w:hint="eastAsia"/>
          <w:noProof/>
          <w:sz w:val="24"/>
          <w:szCs w:val="24"/>
        </w:rPr>
        <w:t>投票所の物理的バリアフリー</w:t>
      </w:r>
      <w:r w:rsidR="00C766FE" w:rsidRPr="00A24E4A">
        <w:rPr>
          <w:rFonts w:hAnsi="ＭＳ 明朝" w:hint="eastAsia"/>
          <w:noProof/>
          <w:sz w:val="24"/>
          <w:szCs w:val="24"/>
        </w:rPr>
        <w:t>、文字情報だけでなく</w:t>
      </w:r>
    </w:p>
    <w:p w14:paraId="4A2EEF37" w14:textId="0DD7AA89" w:rsidR="009670CA" w:rsidRPr="00A24E4A" w:rsidRDefault="00C766FE" w:rsidP="000E2E09">
      <w:pPr>
        <w:spacing w:line="400" w:lineRule="exact"/>
        <w:rPr>
          <w:rFonts w:hAnsi="ＭＳ 明朝"/>
          <w:noProof/>
          <w:sz w:val="24"/>
          <w:szCs w:val="24"/>
        </w:rPr>
      </w:pPr>
      <w:r w:rsidRPr="00A24E4A">
        <w:rPr>
          <w:rFonts w:hAnsi="ＭＳ 明朝" w:hint="eastAsia"/>
          <w:noProof/>
          <w:sz w:val="24"/>
          <w:szCs w:val="24"/>
        </w:rPr>
        <w:t xml:space="preserve">　投票所における障害に配慮した情報提供等が必要</w:t>
      </w:r>
      <w:r w:rsidR="00BA322C" w:rsidRPr="00A24E4A">
        <w:rPr>
          <w:rFonts w:hAnsi="ＭＳ 明朝" w:hint="eastAsia"/>
          <w:noProof/>
          <w:sz w:val="24"/>
          <w:szCs w:val="24"/>
        </w:rPr>
        <w:t>。</w:t>
      </w:r>
    </w:p>
    <w:p w14:paraId="48951715" w14:textId="4AAEBCD8" w:rsidR="009670CA" w:rsidRPr="00A24E4A" w:rsidRDefault="005321DF"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hint="eastAsia"/>
          <w:noProof/>
          <w:sz w:val="24"/>
          <w:szCs w:val="24"/>
        </w:rPr>
        <w:t>投票所に掲載されている情報が文字情報ばかりで分かりにくい。</w:t>
      </w:r>
    </w:p>
    <w:p w14:paraId="3F893104" w14:textId="77777777" w:rsidR="00C766FE" w:rsidRPr="00A24E4A" w:rsidRDefault="005321DF"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hint="eastAsia"/>
          <w:noProof/>
          <w:sz w:val="24"/>
          <w:szCs w:val="24"/>
        </w:rPr>
        <w:t>施設入所者の投票に</w:t>
      </w:r>
      <w:r w:rsidR="00C766FE" w:rsidRPr="00A24E4A">
        <w:rPr>
          <w:rFonts w:hAnsi="ＭＳ 明朝" w:hint="eastAsia"/>
          <w:noProof/>
          <w:sz w:val="24"/>
          <w:szCs w:val="24"/>
        </w:rPr>
        <w:t>関して、</w:t>
      </w:r>
      <w:r w:rsidR="009670CA" w:rsidRPr="00A24E4A">
        <w:rPr>
          <w:rFonts w:hAnsi="ＭＳ 明朝" w:hint="eastAsia"/>
          <w:noProof/>
          <w:sz w:val="24"/>
          <w:szCs w:val="24"/>
        </w:rPr>
        <w:t>施設</w:t>
      </w:r>
      <w:r w:rsidR="00C766FE" w:rsidRPr="00A24E4A">
        <w:rPr>
          <w:rFonts w:hAnsi="ＭＳ 明朝" w:hint="eastAsia"/>
          <w:noProof/>
          <w:sz w:val="24"/>
          <w:szCs w:val="24"/>
        </w:rPr>
        <w:t>内</w:t>
      </w:r>
      <w:r w:rsidR="009670CA" w:rsidRPr="00A24E4A">
        <w:rPr>
          <w:rFonts w:hAnsi="ＭＳ 明朝" w:hint="eastAsia"/>
          <w:noProof/>
          <w:sz w:val="24"/>
          <w:szCs w:val="24"/>
        </w:rPr>
        <w:t>で</w:t>
      </w:r>
      <w:r w:rsidR="00C766FE" w:rsidRPr="00A24E4A">
        <w:rPr>
          <w:rFonts w:hAnsi="ＭＳ 明朝" w:hint="eastAsia"/>
          <w:noProof/>
          <w:sz w:val="24"/>
          <w:szCs w:val="24"/>
        </w:rPr>
        <w:t>利用者向け</w:t>
      </w:r>
      <w:r w:rsidR="009670CA" w:rsidRPr="00A24E4A">
        <w:rPr>
          <w:rFonts w:hAnsi="ＭＳ 明朝" w:hint="eastAsia"/>
          <w:noProof/>
          <w:sz w:val="24"/>
          <w:szCs w:val="24"/>
        </w:rPr>
        <w:t>学習会</w:t>
      </w:r>
      <w:r w:rsidR="00C766FE" w:rsidRPr="00A24E4A">
        <w:rPr>
          <w:rFonts w:hAnsi="ＭＳ 明朝" w:hint="eastAsia"/>
          <w:noProof/>
          <w:sz w:val="24"/>
          <w:szCs w:val="24"/>
        </w:rPr>
        <w:t>の実施状況の把握</w:t>
      </w:r>
      <w:r w:rsidR="009670CA" w:rsidRPr="00A24E4A">
        <w:rPr>
          <w:rFonts w:hAnsi="ＭＳ 明朝" w:hint="eastAsia"/>
          <w:noProof/>
          <w:sz w:val="24"/>
          <w:szCs w:val="24"/>
        </w:rPr>
        <w:t>、</w:t>
      </w:r>
      <w:r w:rsidR="00C766FE" w:rsidRPr="00A24E4A">
        <w:rPr>
          <w:rFonts w:hAnsi="ＭＳ 明朝" w:hint="eastAsia"/>
          <w:noProof/>
          <w:sz w:val="24"/>
          <w:szCs w:val="24"/>
        </w:rPr>
        <w:t>障害当事</w:t>
      </w:r>
    </w:p>
    <w:p w14:paraId="091FF044" w14:textId="5C1B4636" w:rsidR="009670CA" w:rsidRPr="00A24E4A" w:rsidRDefault="00C766FE" w:rsidP="000E2E09">
      <w:pPr>
        <w:spacing w:line="400" w:lineRule="exact"/>
        <w:rPr>
          <w:rFonts w:hAnsi="ＭＳ 明朝"/>
          <w:noProof/>
          <w:sz w:val="24"/>
          <w:szCs w:val="24"/>
        </w:rPr>
      </w:pPr>
      <w:r w:rsidRPr="00A24E4A">
        <w:rPr>
          <w:rFonts w:hAnsi="ＭＳ 明朝" w:hint="eastAsia"/>
          <w:noProof/>
          <w:sz w:val="24"/>
          <w:szCs w:val="24"/>
        </w:rPr>
        <w:t xml:space="preserve">　者</w:t>
      </w:r>
      <w:r w:rsidR="009670CA" w:rsidRPr="00A24E4A">
        <w:rPr>
          <w:rFonts w:hAnsi="ＭＳ 明朝" w:hint="eastAsia"/>
          <w:noProof/>
          <w:sz w:val="24"/>
          <w:szCs w:val="24"/>
        </w:rPr>
        <w:t>が望む</w:t>
      </w:r>
      <w:r w:rsidRPr="00A24E4A">
        <w:rPr>
          <w:rFonts w:hAnsi="ＭＳ 明朝" w:hint="eastAsia"/>
          <w:noProof/>
          <w:sz w:val="24"/>
          <w:szCs w:val="24"/>
        </w:rPr>
        <w:t>政策について</w:t>
      </w:r>
      <w:r w:rsidR="009670CA" w:rsidRPr="00A24E4A">
        <w:rPr>
          <w:rFonts w:hAnsi="ＭＳ 明朝" w:hint="eastAsia"/>
          <w:noProof/>
          <w:sz w:val="24"/>
          <w:szCs w:val="24"/>
        </w:rPr>
        <w:t>主張できる仕組み</w:t>
      </w:r>
      <w:r w:rsidRPr="00A24E4A">
        <w:rPr>
          <w:rFonts w:hAnsi="ＭＳ 明朝" w:hint="eastAsia"/>
          <w:noProof/>
          <w:sz w:val="24"/>
          <w:szCs w:val="24"/>
        </w:rPr>
        <w:t>の検討が必要</w:t>
      </w:r>
      <w:r w:rsidR="009670CA" w:rsidRPr="00A24E4A">
        <w:rPr>
          <w:rFonts w:hAnsi="ＭＳ 明朝" w:hint="eastAsia"/>
          <w:noProof/>
          <w:sz w:val="24"/>
          <w:szCs w:val="24"/>
        </w:rPr>
        <w:t>。</w:t>
      </w:r>
    </w:p>
    <w:p w14:paraId="1E4840C2" w14:textId="77777777" w:rsidR="00C433CF" w:rsidRPr="00A24E4A" w:rsidRDefault="005321DF"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hint="eastAsia"/>
          <w:noProof/>
          <w:sz w:val="24"/>
          <w:szCs w:val="24"/>
        </w:rPr>
        <w:t>選挙公報について、点字やデイジー版の他</w:t>
      </w:r>
      <w:r w:rsidR="00C766FE" w:rsidRPr="00A24E4A">
        <w:rPr>
          <w:rFonts w:hAnsi="ＭＳ 明朝" w:hint="eastAsia"/>
          <w:noProof/>
          <w:sz w:val="24"/>
          <w:szCs w:val="24"/>
        </w:rPr>
        <w:t>、</w:t>
      </w:r>
      <w:r w:rsidR="009670CA" w:rsidRPr="00A24E4A">
        <w:rPr>
          <w:rFonts w:hAnsi="ＭＳ 明朝"/>
          <w:noProof/>
          <w:sz w:val="24"/>
          <w:szCs w:val="24"/>
        </w:rPr>
        <w:t>アクセシブルPDF</w:t>
      </w:r>
      <w:r w:rsidR="00C433CF" w:rsidRPr="00A24E4A">
        <w:rPr>
          <w:rFonts w:hAnsi="ＭＳ 明朝" w:hint="eastAsia"/>
          <w:noProof/>
          <w:sz w:val="24"/>
          <w:szCs w:val="24"/>
        </w:rPr>
        <w:t>等</w:t>
      </w:r>
      <w:r w:rsidR="009670CA" w:rsidRPr="00A24E4A">
        <w:rPr>
          <w:rFonts w:hAnsi="ＭＳ 明朝"/>
          <w:noProof/>
          <w:sz w:val="24"/>
          <w:szCs w:val="24"/>
        </w:rPr>
        <w:t>スムーズな読み上げ</w:t>
      </w:r>
    </w:p>
    <w:p w14:paraId="15BCED37" w14:textId="5825D32F" w:rsidR="005321DF" w:rsidRPr="00A24E4A" w:rsidRDefault="00C433CF" w:rsidP="000E2E09">
      <w:pPr>
        <w:spacing w:line="400" w:lineRule="exact"/>
        <w:rPr>
          <w:rFonts w:hAnsi="ＭＳ 明朝"/>
          <w:noProof/>
          <w:sz w:val="24"/>
          <w:szCs w:val="24"/>
        </w:rPr>
      </w:pPr>
      <w:r w:rsidRPr="00A24E4A">
        <w:rPr>
          <w:rFonts w:hAnsi="ＭＳ 明朝" w:hint="eastAsia"/>
          <w:noProof/>
          <w:sz w:val="24"/>
          <w:szCs w:val="24"/>
        </w:rPr>
        <w:t xml:space="preserve">　が出来るファイルの公表が必要。また掲載ＨＰにアクセスしやすい必要あり。</w:t>
      </w:r>
    </w:p>
    <w:p w14:paraId="64F90978" w14:textId="0BE51CBE"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(4) 障害当事者の参加</w:t>
      </w:r>
    </w:p>
    <w:p w14:paraId="65076FE1" w14:textId="1E5329BB" w:rsidR="009670CA" w:rsidRPr="00A24E4A" w:rsidRDefault="005321DF"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hint="eastAsia"/>
          <w:noProof/>
          <w:sz w:val="24"/>
          <w:szCs w:val="24"/>
        </w:rPr>
        <w:t>計画作成にあたって、知的障害当事者</w:t>
      </w:r>
      <w:r w:rsidR="00D72C2B" w:rsidRPr="00A24E4A">
        <w:rPr>
          <w:rFonts w:hAnsi="ＭＳ 明朝" w:hint="eastAsia"/>
          <w:noProof/>
          <w:sz w:val="24"/>
          <w:szCs w:val="24"/>
        </w:rPr>
        <w:t>の参加が必要。合理的配慮として支援者が必須</w:t>
      </w:r>
      <w:r w:rsidR="00285F8A" w:rsidRPr="00A24E4A">
        <w:rPr>
          <w:rFonts w:hAnsi="ＭＳ 明朝" w:hint="eastAsia"/>
          <w:noProof/>
          <w:sz w:val="24"/>
          <w:szCs w:val="24"/>
        </w:rPr>
        <w:t>。</w:t>
      </w:r>
    </w:p>
    <w:p w14:paraId="1C8E131B" w14:textId="77777777" w:rsidR="00C40E02" w:rsidRPr="00A24E4A" w:rsidRDefault="00C40E02" w:rsidP="000E2E09">
      <w:pPr>
        <w:spacing w:line="400" w:lineRule="exact"/>
        <w:rPr>
          <w:rFonts w:ascii="ＭＳ ゴシック" w:eastAsia="ＭＳ ゴシック" w:hAnsi="ＭＳ ゴシック"/>
          <w:b/>
          <w:bCs/>
          <w:noProof/>
          <w:sz w:val="24"/>
          <w:szCs w:val="24"/>
        </w:rPr>
      </w:pPr>
    </w:p>
    <w:p w14:paraId="08EC0A72" w14:textId="117FA730" w:rsidR="009670CA" w:rsidRPr="00A24E4A" w:rsidRDefault="009670CA" w:rsidP="000E2E09">
      <w:pPr>
        <w:spacing w:line="400" w:lineRule="exact"/>
        <w:rPr>
          <w:rFonts w:ascii="ＭＳ ゴシック" w:eastAsia="ＭＳ ゴシック" w:hAnsi="ＭＳ ゴシック"/>
          <w:b/>
          <w:bCs/>
          <w:noProof/>
          <w:sz w:val="40"/>
          <w:szCs w:val="40"/>
        </w:rPr>
      </w:pPr>
      <w:r w:rsidRPr="00A24E4A">
        <w:rPr>
          <w:rFonts w:ascii="ＭＳ ゴシック" w:eastAsia="ＭＳ ゴシック" w:hAnsi="ＭＳ ゴシック" w:hint="eastAsia"/>
          <w:b/>
          <w:bCs/>
          <w:noProof/>
          <w:sz w:val="40"/>
          <w:szCs w:val="40"/>
        </w:rPr>
        <w:t>Ⅱ</w:t>
      </w:r>
      <w:r w:rsidRPr="00A24E4A">
        <w:rPr>
          <w:rFonts w:ascii="ＭＳ ゴシック" w:eastAsia="ＭＳ ゴシック" w:hAnsi="ＭＳ ゴシック"/>
          <w:b/>
          <w:bCs/>
          <w:noProof/>
          <w:sz w:val="40"/>
          <w:szCs w:val="40"/>
        </w:rPr>
        <w:t xml:space="preserve"> 地域生活を充実し、社会参加を支援する</w:t>
      </w:r>
    </w:p>
    <w:p w14:paraId="1B07A2C5" w14:textId="693D8EA3" w:rsidR="009670CA" w:rsidRPr="00A24E4A" w:rsidRDefault="009670CA" w:rsidP="000E2E09">
      <w:pPr>
        <w:spacing w:line="400" w:lineRule="exact"/>
        <w:rPr>
          <w:rFonts w:ascii="ＭＳ ゴシック" w:eastAsia="ＭＳ ゴシック" w:hAnsi="ＭＳ ゴシック"/>
          <w:b/>
          <w:bCs/>
          <w:noProof/>
          <w:sz w:val="32"/>
          <w:szCs w:val="32"/>
        </w:rPr>
      </w:pPr>
      <w:r w:rsidRPr="00A24E4A">
        <w:rPr>
          <w:rFonts w:ascii="ＭＳ ゴシック" w:eastAsia="ＭＳ ゴシック" w:hAnsi="ＭＳ ゴシック"/>
          <w:b/>
          <w:bCs/>
          <w:noProof/>
          <w:sz w:val="32"/>
          <w:szCs w:val="32"/>
        </w:rPr>
        <w:t>1 地域生活支援体制の充実</w:t>
      </w:r>
    </w:p>
    <w:p w14:paraId="7A841B5C" w14:textId="0819872F"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(1) 相談支援体制などの充実</w:t>
      </w:r>
    </w:p>
    <w:p w14:paraId="2DF0DEC5" w14:textId="157396D7" w:rsidR="00BD12EB" w:rsidRPr="00A24E4A" w:rsidRDefault="00D16B03" w:rsidP="00BD12EB">
      <w:pPr>
        <w:spacing w:line="400" w:lineRule="exact"/>
        <w:rPr>
          <w:rFonts w:hAnsi="ＭＳ 明朝"/>
          <w:noProof/>
          <w:sz w:val="24"/>
          <w:szCs w:val="24"/>
        </w:rPr>
      </w:pPr>
      <w:r w:rsidRPr="00A24E4A">
        <w:rPr>
          <w:rFonts w:hAnsi="ＭＳ 明朝" w:hint="eastAsia"/>
          <w:noProof/>
          <w:sz w:val="24"/>
          <w:szCs w:val="24"/>
        </w:rPr>
        <w:t>・</w:t>
      </w:r>
      <w:r w:rsidR="00BD12EB" w:rsidRPr="00A24E4A">
        <w:rPr>
          <w:rFonts w:hAnsi="ＭＳ 明朝"/>
          <w:noProof/>
          <w:sz w:val="24"/>
          <w:szCs w:val="24"/>
        </w:rPr>
        <w:t xml:space="preserve"> 質の確保</w:t>
      </w:r>
      <w:r w:rsidRPr="00A24E4A">
        <w:rPr>
          <w:rFonts w:hAnsi="ＭＳ 明朝" w:hint="eastAsia"/>
          <w:noProof/>
          <w:sz w:val="24"/>
          <w:szCs w:val="24"/>
        </w:rPr>
        <w:t>について</w:t>
      </w:r>
    </w:p>
    <w:p w14:paraId="0C9EED5B" w14:textId="6AF2D417" w:rsidR="00BD12EB" w:rsidRPr="00A24E4A" w:rsidRDefault="00D16B03" w:rsidP="00BD12EB">
      <w:pPr>
        <w:spacing w:line="400" w:lineRule="exact"/>
        <w:rPr>
          <w:rFonts w:hAnsi="ＭＳ 明朝"/>
          <w:noProof/>
          <w:sz w:val="24"/>
          <w:szCs w:val="24"/>
        </w:rPr>
      </w:pPr>
      <w:r w:rsidRPr="00A24E4A">
        <w:rPr>
          <w:rFonts w:hAnsi="ＭＳ 明朝" w:hint="eastAsia"/>
          <w:noProof/>
          <w:sz w:val="24"/>
          <w:szCs w:val="24"/>
        </w:rPr>
        <w:t xml:space="preserve">　○　</w:t>
      </w:r>
      <w:r w:rsidR="00BD12EB" w:rsidRPr="00A24E4A">
        <w:rPr>
          <w:rFonts w:hAnsi="ＭＳ 明朝" w:hint="eastAsia"/>
          <w:noProof/>
          <w:sz w:val="24"/>
          <w:szCs w:val="24"/>
        </w:rPr>
        <w:t>相談支援</w:t>
      </w:r>
      <w:r w:rsidR="00812903" w:rsidRPr="00A24E4A">
        <w:rPr>
          <w:rFonts w:hAnsi="ＭＳ 明朝" w:hint="eastAsia"/>
          <w:noProof/>
          <w:sz w:val="24"/>
          <w:szCs w:val="24"/>
        </w:rPr>
        <w:t>事業所</w:t>
      </w:r>
      <w:r w:rsidR="00BD12EB" w:rsidRPr="00A24E4A">
        <w:rPr>
          <w:rFonts w:hAnsi="ＭＳ 明朝" w:hint="eastAsia"/>
          <w:noProof/>
          <w:sz w:val="24"/>
          <w:szCs w:val="24"/>
        </w:rPr>
        <w:t>間で能力差がある現状に対し、その質の確保</w:t>
      </w:r>
      <w:r w:rsidR="00DC0A12" w:rsidRPr="00A24E4A">
        <w:rPr>
          <w:rFonts w:hAnsi="ＭＳ 明朝" w:hint="eastAsia"/>
          <w:noProof/>
          <w:sz w:val="24"/>
          <w:szCs w:val="24"/>
        </w:rPr>
        <w:t>、向上の取組が必要。</w:t>
      </w:r>
    </w:p>
    <w:p w14:paraId="480481F7" w14:textId="579642A2" w:rsidR="00BD12EB" w:rsidRPr="00A24E4A" w:rsidRDefault="00DC0A12" w:rsidP="00BD12EB">
      <w:pPr>
        <w:spacing w:line="400" w:lineRule="exact"/>
        <w:rPr>
          <w:rFonts w:hAnsi="ＭＳ 明朝"/>
          <w:noProof/>
          <w:sz w:val="24"/>
          <w:szCs w:val="24"/>
        </w:rPr>
      </w:pPr>
      <w:r w:rsidRPr="00A24E4A">
        <w:rPr>
          <w:rFonts w:hAnsi="ＭＳ 明朝" w:hint="eastAsia"/>
          <w:noProof/>
          <w:sz w:val="24"/>
          <w:szCs w:val="24"/>
        </w:rPr>
        <w:t xml:space="preserve">　　</w:t>
      </w:r>
      <w:r w:rsidR="00D16B03" w:rsidRPr="00A24E4A">
        <w:rPr>
          <w:rFonts w:hAnsi="ＭＳ 明朝" w:hint="eastAsia"/>
          <w:noProof/>
          <w:sz w:val="24"/>
          <w:szCs w:val="24"/>
        </w:rPr>
        <w:t xml:space="preserve">　</w:t>
      </w:r>
      <w:r w:rsidR="00BD12EB" w:rsidRPr="00A24E4A">
        <w:rPr>
          <w:rFonts w:hAnsi="ＭＳ 明朝" w:hint="eastAsia"/>
          <w:noProof/>
          <w:sz w:val="24"/>
          <w:szCs w:val="24"/>
        </w:rPr>
        <w:t>相談支援事業の事業所や人手</w:t>
      </w:r>
      <w:r w:rsidR="00CA4815" w:rsidRPr="00A24E4A">
        <w:rPr>
          <w:rFonts w:hAnsi="ＭＳ 明朝" w:hint="eastAsia"/>
          <w:noProof/>
          <w:sz w:val="24"/>
          <w:szCs w:val="24"/>
        </w:rPr>
        <w:t>の</w:t>
      </w:r>
      <w:r w:rsidR="00BD12EB" w:rsidRPr="00A24E4A">
        <w:rPr>
          <w:rFonts w:hAnsi="ＭＳ 明朝" w:hint="eastAsia"/>
          <w:noProof/>
          <w:sz w:val="24"/>
          <w:szCs w:val="24"/>
        </w:rPr>
        <w:t>不足</w:t>
      </w:r>
      <w:r w:rsidRPr="00A24E4A">
        <w:rPr>
          <w:rFonts w:hAnsi="ＭＳ 明朝" w:hint="eastAsia"/>
          <w:noProof/>
          <w:sz w:val="24"/>
          <w:szCs w:val="24"/>
        </w:rPr>
        <w:t>のため、</w:t>
      </w:r>
      <w:r w:rsidR="00BD12EB" w:rsidRPr="00A24E4A">
        <w:rPr>
          <w:rFonts w:hAnsi="ＭＳ 明朝" w:hint="eastAsia"/>
          <w:noProof/>
          <w:sz w:val="24"/>
          <w:szCs w:val="24"/>
        </w:rPr>
        <w:t>相談支援体制</w:t>
      </w:r>
      <w:r w:rsidRPr="00A24E4A">
        <w:rPr>
          <w:rFonts w:hAnsi="ＭＳ 明朝" w:hint="eastAsia"/>
          <w:noProof/>
          <w:sz w:val="24"/>
          <w:szCs w:val="24"/>
        </w:rPr>
        <w:t>確保、</w:t>
      </w:r>
      <w:r w:rsidR="00BD12EB" w:rsidRPr="00A24E4A">
        <w:rPr>
          <w:rFonts w:hAnsi="ＭＳ 明朝" w:hint="eastAsia"/>
          <w:noProof/>
          <w:sz w:val="24"/>
          <w:szCs w:val="24"/>
        </w:rPr>
        <w:t>質向上</w:t>
      </w:r>
      <w:r w:rsidRPr="00A24E4A">
        <w:rPr>
          <w:rFonts w:hAnsi="ＭＳ 明朝" w:hint="eastAsia"/>
          <w:noProof/>
          <w:sz w:val="24"/>
          <w:szCs w:val="24"/>
        </w:rPr>
        <w:t>が必要。</w:t>
      </w:r>
    </w:p>
    <w:p w14:paraId="75A9135A" w14:textId="77777777" w:rsidR="00D16B03" w:rsidRPr="00A24E4A" w:rsidRDefault="00D16B03" w:rsidP="00BD12EB">
      <w:pPr>
        <w:spacing w:line="400" w:lineRule="exact"/>
        <w:rPr>
          <w:rFonts w:hAnsi="ＭＳ 明朝"/>
          <w:noProof/>
          <w:sz w:val="24"/>
          <w:szCs w:val="24"/>
        </w:rPr>
      </w:pPr>
      <w:r w:rsidRPr="00A24E4A">
        <w:rPr>
          <w:rFonts w:hAnsi="ＭＳ 明朝" w:hint="eastAsia"/>
          <w:noProof/>
          <w:sz w:val="24"/>
          <w:szCs w:val="24"/>
        </w:rPr>
        <w:t xml:space="preserve">　○</w:t>
      </w:r>
      <w:r w:rsidR="00DC0A12" w:rsidRPr="00A24E4A">
        <w:rPr>
          <w:rFonts w:hAnsi="ＭＳ 明朝" w:hint="eastAsia"/>
          <w:noProof/>
          <w:sz w:val="24"/>
          <w:szCs w:val="24"/>
        </w:rPr>
        <w:t xml:space="preserve">　</w:t>
      </w:r>
      <w:r w:rsidR="00BD12EB" w:rsidRPr="00A24E4A">
        <w:rPr>
          <w:rFonts w:hAnsi="ＭＳ 明朝" w:hint="eastAsia"/>
          <w:noProof/>
          <w:sz w:val="24"/>
          <w:szCs w:val="24"/>
        </w:rPr>
        <w:t>地域生活支援拠点等について</w:t>
      </w:r>
      <w:r w:rsidR="00DC0A12" w:rsidRPr="00A24E4A">
        <w:rPr>
          <w:rFonts w:hAnsi="ＭＳ 明朝" w:hint="eastAsia"/>
          <w:noProof/>
          <w:sz w:val="24"/>
          <w:szCs w:val="24"/>
        </w:rPr>
        <w:t>、</w:t>
      </w:r>
      <w:r w:rsidR="00BD12EB" w:rsidRPr="00A24E4A">
        <w:rPr>
          <w:rFonts w:hAnsi="ＭＳ 明朝" w:hint="eastAsia"/>
          <w:noProof/>
          <w:sz w:val="24"/>
          <w:szCs w:val="24"/>
        </w:rPr>
        <w:t>コーディネーター配置状況</w:t>
      </w:r>
      <w:r w:rsidR="00DC0A12" w:rsidRPr="00A24E4A">
        <w:rPr>
          <w:rFonts w:hAnsi="ＭＳ 明朝" w:hint="eastAsia"/>
          <w:noProof/>
          <w:sz w:val="24"/>
          <w:szCs w:val="24"/>
        </w:rPr>
        <w:t>、</w:t>
      </w:r>
      <w:r w:rsidR="00BD12EB" w:rsidRPr="00A24E4A">
        <w:rPr>
          <w:rFonts w:hAnsi="ＭＳ 明朝" w:hint="eastAsia"/>
          <w:noProof/>
          <w:sz w:val="24"/>
          <w:szCs w:val="24"/>
        </w:rPr>
        <w:t>緊急時対応能力</w:t>
      </w:r>
      <w:r w:rsidR="00DC0A12" w:rsidRPr="00A24E4A">
        <w:rPr>
          <w:rFonts w:hAnsi="ＭＳ 明朝" w:hint="eastAsia"/>
          <w:noProof/>
          <w:sz w:val="24"/>
          <w:szCs w:val="24"/>
        </w:rPr>
        <w:t>等を</w:t>
      </w:r>
    </w:p>
    <w:p w14:paraId="6FFACCA0" w14:textId="54BCC755" w:rsidR="00BD12EB" w:rsidRPr="00A24E4A" w:rsidRDefault="00D16B03" w:rsidP="00BD12EB">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検証し、質を確保する必要。</w:t>
      </w:r>
    </w:p>
    <w:p w14:paraId="68325F82" w14:textId="11830FD9" w:rsidR="000F13E5" w:rsidRPr="00A24E4A" w:rsidRDefault="00D16B03" w:rsidP="00BD12EB">
      <w:pPr>
        <w:spacing w:line="400" w:lineRule="exact"/>
        <w:rPr>
          <w:rFonts w:hAnsi="ＭＳ 明朝"/>
          <w:noProof/>
          <w:sz w:val="24"/>
          <w:szCs w:val="24"/>
        </w:rPr>
      </w:pPr>
      <w:r w:rsidRPr="00A24E4A">
        <w:rPr>
          <w:rFonts w:hAnsi="ＭＳ 明朝" w:hint="eastAsia"/>
          <w:noProof/>
          <w:sz w:val="24"/>
          <w:szCs w:val="24"/>
        </w:rPr>
        <w:t xml:space="preserve">　○</w:t>
      </w:r>
      <w:r w:rsidR="00DC0A12" w:rsidRPr="00A24E4A">
        <w:rPr>
          <w:rFonts w:hAnsi="ＭＳ 明朝" w:hint="eastAsia"/>
          <w:noProof/>
          <w:sz w:val="24"/>
          <w:szCs w:val="24"/>
        </w:rPr>
        <w:t xml:space="preserve">　</w:t>
      </w:r>
      <w:r w:rsidR="00CA4815" w:rsidRPr="00A24E4A">
        <w:rPr>
          <w:rFonts w:hAnsi="ＭＳ 明朝" w:hint="eastAsia"/>
          <w:noProof/>
          <w:sz w:val="24"/>
          <w:szCs w:val="24"/>
        </w:rPr>
        <w:t>令和11年度末まで</w:t>
      </w:r>
      <w:r w:rsidR="00DC0A12" w:rsidRPr="00A24E4A">
        <w:rPr>
          <w:rFonts w:hAnsi="ＭＳ 明朝" w:hint="eastAsia"/>
          <w:noProof/>
          <w:sz w:val="24"/>
          <w:szCs w:val="24"/>
        </w:rPr>
        <w:t>の</w:t>
      </w:r>
      <w:r w:rsidR="00BD12EB" w:rsidRPr="00A24E4A">
        <w:rPr>
          <w:rFonts w:hAnsi="ＭＳ 明朝" w:hint="eastAsia"/>
          <w:noProof/>
          <w:sz w:val="24"/>
          <w:szCs w:val="24"/>
        </w:rPr>
        <w:t>市町村へ</w:t>
      </w:r>
      <w:r w:rsidR="00447ECC" w:rsidRPr="00A24E4A">
        <w:rPr>
          <w:rFonts w:hAnsi="ＭＳ 明朝" w:hint="eastAsia"/>
          <w:noProof/>
          <w:sz w:val="24"/>
          <w:szCs w:val="24"/>
        </w:rPr>
        <w:t>の</w:t>
      </w:r>
      <w:r w:rsidR="00BD12EB" w:rsidRPr="00A24E4A">
        <w:rPr>
          <w:rFonts w:hAnsi="ＭＳ 明朝" w:hint="eastAsia"/>
          <w:noProof/>
          <w:sz w:val="24"/>
          <w:szCs w:val="24"/>
        </w:rPr>
        <w:t>医療的ケア児</w:t>
      </w:r>
      <w:r w:rsidR="00CA4815" w:rsidRPr="00A24E4A">
        <w:rPr>
          <w:rFonts w:hAnsi="ＭＳ 明朝" w:hint="eastAsia"/>
          <w:noProof/>
          <w:sz w:val="24"/>
          <w:szCs w:val="24"/>
        </w:rPr>
        <w:t>等コーディネーターの配置等</w:t>
      </w:r>
      <w:r w:rsidR="00DC0A12" w:rsidRPr="00A24E4A">
        <w:rPr>
          <w:rFonts w:hAnsi="ＭＳ 明朝" w:hint="eastAsia"/>
          <w:noProof/>
          <w:sz w:val="24"/>
          <w:szCs w:val="24"/>
        </w:rPr>
        <w:t>に向け</w:t>
      </w:r>
      <w:r w:rsidR="00BD12EB" w:rsidRPr="00A24E4A">
        <w:rPr>
          <w:rFonts w:hAnsi="ＭＳ 明朝" w:hint="eastAsia"/>
          <w:noProof/>
          <w:sz w:val="24"/>
          <w:szCs w:val="24"/>
        </w:rPr>
        <w:t>、</w:t>
      </w:r>
    </w:p>
    <w:p w14:paraId="0389058C" w14:textId="20DE7704" w:rsidR="00BD12EB" w:rsidRPr="00A24E4A" w:rsidRDefault="00DC0A12" w:rsidP="000F13E5">
      <w:pPr>
        <w:spacing w:line="400" w:lineRule="exact"/>
        <w:ind w:firstLineChars="200" w:firstLine="480"/>
        <w:rPr>
          <w:rFonts w:hAnsi="ＭＳ 明朝"/>
          <w:noProof/>
          <w:sz w:val="24"/>
          <w:szCs w:val="24"/>
        </w:rPr>
      </w:pPr>
      <w:r w:rsidRPr="00A24E4A">
        <w:rPr>
          <w:rFonts w:hAnsi="ＭＳ 明朝" w:hint="eastAsia"/>
          <w:noProof/>
          <w:sz w:val="24"/>
          <w:szCs w:val="24"/>
        </w:rPr>
        <w:t>命に関わる</w:t>
      </w:r>
      <w:r w:rsidR="00BD12EB" w:rsidRPr="00A24E4A">
        <w:rPr>
          <w:rFonts w:hAnsi="ＭＳ 明朝" w:hint="eastAsia"/>
          <w:noProof/>
          <w:sz w:val="24"/>
          <w:szCs w:val="24"/>
        </w:rPr>
        <w:t>支援の質向上</w:t>
      </w:r>
      <w:r w:rsidRPr="00A24E4A">
        <w:rPr>
          <w:rFonts w:hAnsi="ＭＳ 明朝" w:hint="eastAsia"/>
          <w:noProof/>
          <w:sz w:val="24"/>
          <w:szCs w:val="24"/>
        </w:rPr>
        <w:t>の</w:t>
      </w:r>
      <w:r w:rsidR="00BD12EB" w:rsidRPr="00A24E4A">
        <w:rPr>
          <w:rFonts w:hAnsi="ＭＳ 明朝" w:hint="eastAsia"/>
          <w:noProof/>
          <w:sz w:val="24"/>
          <w:szCs w:val="24"/>
        </w:rPr>
        <w:t>必要。</w:t>
      </w:r>
    </w:p>
    <w:p w14:paraId="3AA6833B" w14:textId="5D321D34" w:rsidR="00BD12EB" w:rsidRPr="00A24E4A" w:rsidRDefault="00D16B03" w:rsidP="00BD12EB">
      <w:pPr>
        <w:spacing w:line="400" w:lineRule="exact"/>
        <w:rPr>
          <w:rFonts w:hAnsi="ＭＳ 明朝"/>
          <w:noProof/>
          <w:sz w:val="24"/>
          <w:szCs w:val="24"/>
        </w:rPr>
      </w:pPr>
      <w:r w:rsidRPr="00A24E4A">
        <w:rPr>
          <w:rFonts w:hAnsi="ＭＳ 明朝" w:hint="eastAsia"/>
          <w:noProof/>
          <w:sz w:val="24"/>
          <w:szCs w:val="24"/>
        </w:rPr>
        <w:t xml:space="preserve">　○</w:t>
      </w:r>
      <w:r w:rsidR="00DC0A12" w:rsidRPr="00A24E4A">
        <w:rPr>
          <w:rFonts w:hAnsi="ＭＳ 明朝" w:hint="eastAsia"/>
          <w:noProof/>
          <w:sz w:val="24"/>
          <w:szCs w:val="24"/>
        </w:rPr>
        <w:t xml:space="preserve">　</w:t>
      </w:r>
      <w:r w:rsidR="00BD12EB" w:rsidRPr="00A24E4A">
        <w:rPr>
          <w:rFonts w:hAnsi="ＭＳ 明朝" w:hint="eastAsia"/>
          <w:noProof/>
          <w:sz w:val="24"/>
          <w:szCs w:val="24"/>
        </w:rPr>
        <w:t>強度行動障害に</w:t>
      </w:r>
      <w:r w:rsidR="00377FC5" w:rsidRPr="00A24E4A">
        <w:rPr>
          <w:rFonts w:hAnsi="ＭＳ 明朝" w:hint="eastAsia"/>
          <w:noProof/>
          <w:sz w:val="24"/>
          <w:szCs w:val="24"/>
        </w:rPr>
        <w:t>ならないよう</w:t>
      </w:r>
      <w:r w:rsidR="00BD12EB" w:rsidRPr="00A24E4A">
        <w:rPr>
          <w:rFonts w:hAnsi="ＭＳ 明朝" w:hint="eastAsia"/>
          <w:noProof/>
          <w:sz w:val="24"/>
          <w:szCs w:val="24"/>
        </w:rPr>
        <w:t>予防的支援が重要</w:t>
      </w:r>
      <w:r w:rsidR="00377FC5" w:rsidRPr="00A24E4A">
        <w:rPr>
          <w:rFonts w:hAnsi="ＭＳ 明朝" w:hint="eastAsia"/>
          <w:noProof/>
          <w:sz w:val="24"/>
          <w:szCs w:val="24"/>
        </w:rPr>
        <w:t>。</w:t>
      </w:r>
      <w:r w:rsidR="00BD12EB" w:rsidRPr="00A24E4A">
        <w:rPr>
          <w:rFonts w:hAnsi="ＭＳ 明朝" w:hint="eastAsia"/>
          <w:noProof/>
          <w:sz w:val="24"/>
          <w:szCs w:val="24"/>
        </w:rPr>
        <w:t>質の高い支援体制の構築が必要。</w:t>
      </w:r>
    </w:p>
    <w:p w14:paraId="21055131" w14:textId="0CCD353D" w:rsidR="00BD12EB" w:rsidRPr="00A24E4A" w:rsidRDefault="00D16B03" w:rsidP="00BD12EB">
      <w:pPr>
        <w:spacing w:line="400" w:lineRule="exact"/>
        <w:rPr>
          <w:rFonts w:hAnsi="ＭＳ 明朝"/>
          <w:noProof/>
          <w:sz w:val="24"/>
          <w:szCs w:val="24"/>
        </w:rPr>
      </w:pPr>
      <w:r w:rsidRPr="00A24E4A">
        <w:rPr>
          <w:rFonts w:hAnsi="ＭＳ 明朝" w:hint="eastAsia"/>
          <w:noProof/>
          <w:sz w:val="24"/>
          <w:szCs w:val="24"/>
        </w:rPr>
        <w:lastRenderedPageBreak/>
        <w:t>・</w:t>
      </w:r>
      <w:r w:rsidR="003823B7" w:rsidRPr="00A24E4A">
        <w:rPr>
          <w:rFonts w:hAnsi="ＭＳ 明朝" w:hint="eastAsia"/>
          <w:noProof/>
          <w:sz w:val="24"/>
          <w:szCs w:val="24"/>
        </w:rPr>
        <w:t xml:space="preserve">　情報提供、サービスへの誘導</w:t>
      </w:r>
      <w:r w:rsidR="00F933A2" w:rsidRPr="00A24E4A">
        <w:rPr>
          <w:rFonts w:hAnsi="ＭＳ 明朝" w:hint="eastAsia"/>
          <w:noProof/>
          <w:sz w:val="24"/>
          <w:szCs w:val="24"/>
        </w:rPr>
        <w:t>について</w:t>
      </w:r>
    </w:p>
    <w:p w14:paraId="0FF3CDB1" w14:textId="77777777" w:rsidR="004F366A" w:rsidRPr="00A24E4A" w:rsidRDefault="004F366A" w:rsidP="00BD12EB">
      <w:pPr>
        <w:spacing w:line="400" w:lineRule="exact"/>
        <w:rPr>
          <w:rFonts w:hAnsi="ＭＳ 明朝"/>
          <w:noProof/>
          <w:sz w:val="24"/>
          <w:szCs w:val="24"/>
        </w:rPr>
      </w:pPr>
      <w:r w:rsidRPr="00A24E4A">
        <w:rPr>
          <w:rFonts w:hAnsi="ＭＳ 明朝" w:hint="eastAsia"/>
          <w:noProof/>
          <w:sz w:val="24"/>
          <w:szCs w:val="24"/>
        </w:rPr>
        <w:t xml:space="preserve">　</w:t>
      </w:r>
      <w:r w:rsidR="00D16B03" w:rsidRPr="00A24E4A">
        <w:rPr>
          <w:rFonts w:hAnsi="ＭＳ 明朝" w:hint="eastAsia"/>
          <w:noProof/>
          <w:sz w:val="24"/>
          <w:szCs w:val="24"/>
        </w:rPr>
        <w:t>○</w:t>
      </w:r>
      <w:r w:rsidR="003B742C" w:rsidRPr="00A24E4A">
        <w:rPr>
          <w:rFonts w:hAnsi="ＭＳ 明朝" w:hint="eastAsia"/>
          <w:noProof/>
          <w:sz w:val="24"/>
          <w:szCs w:val="24"/>
        </w:rPr>
        <w:t xml:space="preserve">　</w:t>
      </w:r>
      <w:r w:rsidR="00BD12EB" w:rsidRPr="00A24E4A">
        <w:rPr>
          <w:rFonts w:hAnsi="ＭＳ 明朝" w:hint="eastAsia"/>
          <w:noProof/>
          <w:sz w:val="24"/>
          <w:szCs w:val="24"/>
        </w:rPr>
        <w:t>視覚障害者は、</w:t>
      </w:r>
      <w:r w:rsidR="003B742C" w:rsidRPr="00A24E4A">
        <w:rPr>
          <w:rFonts w:hAnsi="ＭＳ 明朝" w:hint="eastAsia"/>
          <w:noProof/>
          <w:sz w:val="24"/>
          <w:szCs w:val="24"/>
        </w:rPr>
        <w:t>リハビリ</w:t>
      </w:r>
      <w:r w:rsidR="006A02A4" w:rsidRPr="00A24E4A">
        <w:rPr>
          <w:rFonts w:hAnsi="ＭＳ 明朝" w:hint="eastAsia"/>
          <w:noProof/>
          <w:sz w:val="24"/>
          <w:szCs w:val="24"/>
        </w:rPr>
        <w:t>、歩行訓練、生活訓練等</w:t>
      </w:r>
      <w:r w:rsidR="00BD12EB" w:rsidRPr="00A24E4A">
        <w:rPr>
          <w:rFonts w:hAnsi="ＭＳ 明朝" w:hint="eastAsia"/>
          <w:noProof/>
          <w:sz w:val="24"/>
          <w:szCs w:val="24"/>
        </w:rPr>
        <w:t>支援制度や生活用具に関する情報</w:t>
      </w:r>
    </w:p>
    <w:p w14:paraId="73654A16" w14:textId="77777777" w:rsidR="004F366A" w:rsidRPr="00A24E4A" w:rsidRDefault="004F366A" w:rsidP="00BD12EB">
      <w:pPr>
        <w:spacing w:line="400" w:lineRule="exact"/>
        <w:rPr>
          <w:rFonts w:hAnsi="ＭＳ 明朝"/>
          <w:noProof/>
          <w:sz w:val="24"/>
          <w:szCs w:val="24"/>
        </w:rPr>
      </w:pPr>
      <w:r w:rsidRPr="00A24E4A">
        <w:rPr>
          <w:rFonts w:hAnsi="ＭＳ 明朝" w:hint="eastAsia"/>
          <w:noProof/>
          <w:sz w:val="24"/>
          <w:szCs w:val="24"/>
        </w:rPr>
        <w:t xml:space="preserve">　　</w:t>
      </w:r>
      <w:r w:rsidR="006A02A4" w:rsidRPr="00A24E4A">
        <w:rPr>
          <w:rFonts w:hAnsi="ＭＳ 明朝" w:hint="eastAsia"/>
          <w:noProof/>
          <w:sz w:val="24"/>
          <w:szCs w:val="24"/>
        </w:rPr>
        <w:t>の</w:t>
      </w:r>
      <w:r w:rsidR="00BD12EB" w:rsidRPr="00A24E4A">
        <w:rPr>
          <w:rFonts w:hAnsi="ＭＳ 明朝" w:hint="eastAsia"/>
          <w:noProof/>
          <w:sz w:val="24"/>
          <w:szCs w:val="24"/>
        </w:rPr>
        <w:t>入手が困難</w:t>
      </w:r>
      <w:r w:rsidR="00847CE3" w:rsidRPr="00A24E4A">
        <w:rPr>
          <w:rFonts w:hAnsi="ＭＳ 明朝" w:hint="eastAsia"/>
          <w:noProof/>
          <w:sz w:val="24"/>
          <w:szCs w:val="24"/>
        </w:rPr>
        <w:t>。</w:t>
      </w:r>
      <w:r w:rsidR="006A02A4" w:rsidRPr="00A24E4A">
        <w:rPr>
          <w:rFonts w:hAnsi="ＭＳ 明朝" w:hint="eastAsia"/>
          <w:noProof/>
          <w:sz w:val="24"/>
          <w:szCs w:val="24"/>
        </w:rPr>
        <w:t>視覚障害を理解し</w:t>
      </w:r>
      <w:r w:rsidR="00847CE3" w:rsidRPr="00A24E4A">
        <w:rPr>
          <w:rFonts w:hAnsi="ＭＳ 明朝" w:hint="eastAsia"/>
          <w:noProof/>
          <w:sz w:val="24"/>
          <w:szCs w:val="24"/>
        </w:rPr>
        <w:t>十分な説明の出来る</w:t>
      </w:r>
      <w:r w:rsidR="006A02A4" w:rsidRPr="00A24E4A">
        <w:rPr>
          <w:rFonts w:hAnsi="ＭＳ 明朝" w:hint="eastAsia"/>
          <w:noProof/>
          <w:sz w:val="24"/>
          <w:szCs w:val="24"/>
        </w:rPr>
        <w:t>相談員専門窓口</w:t>
      </w:r>
      <w:r w:rsidR="00F27CB7" w:rsidRPr="00A24E4A">
        <w:rPr>
          <w:rFonts w:hAnsi="ＭＳ 明朝" w:hint="eastAsia"/>
          <w:noProof/>
          <w:sz w:val="24"/>
          <w:szCs w:val="24"/>
        </w:rPr>
        <w:t>（相談支援セン</w:t>
      </w:r>
    </w:p>
    <w:p w14:paraId="364B32D3" w14:textId="3E3D2B25" w:rsidR="00BD12EB" w:rsidRPr="00A24E4A" w:rsidRDefault="004F366A" w:rsidP="00BD12EB">
      <w:pPr>
        <w:spacing w:line="400" w:lineRule="exact"/>
        <w:rPr>
          <w:rFonts w:hAnsi="ＭＳ 明朝"/>
          <w:noProof/>
          <w:sz w:val="24"/>
          <w:szCs w:val="24"/>
        </w:rPr>
      </w:pPr>
      <w:r w:rsidRPr="00A24E4A">
        <w:rPr>
          <w:rFonts w:hAnsi="ＭＳ 明朝" w:hint="eastAsia"/>
          <w:noProof/>
          <w:sz w:val="24"/>
          <w:szCs w:val="24"/>
        </w:rPr>
        <w:t xml:space="preserve">　　</w:t>
      </w:r>
      <w:r w:rsidR="00F27CB7" w:rsidRPr="00A24E4A">
        <w:rPr>
          <w:rFonts w:hAnsi="ＭＳ 明朝" w:hint="eastAsia"/>
          <w:noProof/>
          <w:sz w:val="24"/>
          <w:szCs w:val="24"/>
        </w:rPr>
        <w:t>ター機能の充実等含む）</w:t>
      </w:r>
      <w:r w:rsidR="006A02A4" w:rsidRPr="00A24E4A">
        <w:rPr>
          <w:rFonts w:hAnsi="ＭＳ 明朝" w:hint="eastAsia"/>
          <w:noProof/>
          <w:sz w:val="24"/>
          <w:szCs w:val="24"/>
        </w:rPr>
        <w:t>、市役所障害福祉担当窓口の改善</w:t>
      </w:r>
      <w:r w:rsidR="00847CE3" w:rsidRPr="00A24E4A">
        <w:rPr>
          <w:rFonts w:hAnsi="ＭＳ 明朝" w:hint="eastAsia"/>
          <w:noProof/>
          <w:sz w:val="24"/>
          <w:szCs w:val="24"/>
        </w:rPr>
        <w:t>等が</w:t>
      </w:r>
      <w:r w:rsidR="00BD12EB" w:rsidRPr="00A24E4A">
        <w:rPr>
          <w:rFonts w:hAnsi="ＭＳ 明朝" w:hint="eastAsia"/>
          <w:noProof/>
          <w:sz w:val="24"/>
          <w:szCs w:val="24"/>
        </w:rPr>
        <w:t>必要。</w:t>
      </w:r>
    </w:p>
    <w:p w14:paraId="3A80B057" w14:textId="77777777" w:rsidR="004F366A" w:rsidRPr="00A24E4A" w:rsidRDefault="004F366A" w:rsidP="00BD12EB">
      <w:pPr>
        <w:spacing w:line="400" w:lineRule="exact"/>
        <w:rPr>
          <w:rFonts w:hAnsi="ＭＳ 明朝"/>
          <w:noProof/>
          <w:sz w:val="24"/>
          <w:szCs w:val="24"/>
        </w:rPr>
      </w:pPr>
      <w:r w:rsidRPr="00A24E4A">
        <w:rPr>
          <w:rFonts w:hAnsi="ＭＳ 明朝" w:hint="eastAsia"/>
          <w:noProof/>
          <w:sz w:val="24"/>
          <w:szCs w:val="24"/>
        </w:rPr>
        <w:t xml:space="preserve">　○</w:t>
      </w:r>
      <w:r w:rsidR="00847CE3" w:rsidRPr="00A24E4A">
        <w:rPr>
          <w:rFonts w:hAnsi="ＭＳ 明朝" w:hint="eastAsia"/>
          <w:noProof/>
          <w:sz w:val="24"/>
          <w:szCs w:val="24"/>
        </w:rPr>
        <w:t xml:space="preserve">　福祉サービス、訓練を適切に受けるため、</w:t>
      </w:r>
      <w:r w:rsidR="00BD12EB" w:rsidRPr="00A24E4A">
        <w:rPr>
          <w:rFonts w:hAnsi="ＭＳ 明朝" w:hint="eastAsia"/>
          <w:noProof/>
          <w:sz w:val="24"/>
          <w:szCs w:val="24"/>
        </w:rPr>
        <w:t>障害者手帳の発行に必要な診断書や意見</w:t>
      </w:r>
    </w:p>
    <w:p w14:paraId="64FE5394" w14:textId="77777777" w:rsidR="004F366A" w:rsidRPr="00A24E4A" w:rsidRDefault="004F366A" w:rsidP="00BD12EB">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書</w:t>
      </w:r>
      <w:r w:rsidR="00847CE3" w:rsidRPr="00A24E4A">
        <w:rPr>
          <w:rFonts w:hAnsi="ＭＳ 明朝" w:hint="eastAsia"/>
          <w:noProof/>
          <w:sz w:val="24"/>
          <w:szCs w:val="24"/>
        </w:rPr>
        <w:t>は重要。</w:t>
      </w:r>
      <w:r w:rsidR="00BD12EB" w:rsidRPr="00A24E4A">
        <w:rPr>
          <w:rFonts w:hAnsi="ＭＳ 明朝" w:hint="eastAsia"/>
          <w:noProof/>
          <w:sz w:val="24"/>
          <w:szCs w:val="24"/>
        </w:rPr>
        <w:t>眼科医会</w:t>
      </w:r>
      <w:r w:rsidR="00847CE3" w:rsidRPr="00A24E4A">
        <w:rPr>
          <w:rFonts w:hAnsi="ＭＳ 明朝" w:hint="eastAsia"/>
          <w:noProof/>
          <w:sz w:val="24"/>
          <w:szCs w:val="24"/>
        </w:rPr>
        <w:t>等</w:t>
      </w:r>
      <w:r w:rsidR="00BD12EB" w:rsidRPr="00A24E4A">
        <w:rPr>
          <w:rFonts w:hAnsi="ＭＳ 明朝" w:hint="eastAsia"/>
          <w:noProof/>
          <w:sz w:val="24"/>
          <w:szCs w:val="24"/>
        </w:rPr>
        <w:t>に対し</w:t>
      </w:r>
      <w:r w:rsidR="00847CE3" w:rsidRPr="00A24E4A">
        <w:rPr>
          <w:rFonts w:hAnsi="ＭＳ 明朝" w:hint="eastAsia"/>
          <w:noProof/>
          <w:sz w:val="24"/>
          <w:szCs w:val="24"/>
        </w:rPr>
        <w:t>、</w:t>
      </w:r>
      <w:r w:rsidR="00BD12EB" w:rsidRPr="00A24E4A">
        <w:rPr>
          <w:rFonts w:hAnsi="ＭＳ 明朝" w:hint="eastAsia"/>
          <w:noProof/>
          <w:sz w:val="24"/>
          <w:szCs w:val="24"/>
        </w:rPr>
        <w:t>たとえ軽度で</w:t>
      </w:r>
      <w:r w:rsidR="00847CE3" w:rsidRPr="00A24E4A">
        <w:rPr>
          <w:rFonts w:hAnsi="ＭＳ 明朝" w:hint="eastAsia"/>
          <w:noProof/>
          <w:sz w:val="24"/>
          <w:szCs w:val="24"/>
        </w:rPr>
        <w:t>も</w:t>
      </w:r>
      <w:r w:rsidR="00BD12EB" w:rsidRPr="00A24E4A">
        <w:rPr>
          <w:rFonts w:hAnsi="ＭＳ 明朝" w:hint="eastAsia"/>
          <w:noProof/>
          <w:sz w:val="24"/>
          <w:szCs w:val="24"/>
        </w:rPr>
        <w:t>意見書を記載、支援へつなげることの</w:t>
      </w:r>
    </w:p>
    <w:p w14:paraId="7DE99D18" w14:textId="77C41A33" w:rsidR="00BD12EB" w:rsidRPr="00A24E4A" w:rsidRDefault="004F366A" w:rsidP="00BD12EB">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重要性を周知す</w:t>
      </w:r>
      <w:r w:rsidR="003917C1" w:rsidRPr="00A24E4A">
        <w:rPr>
          <w:rFonts w:hAnsi="ＭＳ 明朝" w:hint="eastAsia"/>
          <w:noProof/>
          <w:sz w:val="24"/>
          <w:szCs w:val="24"/>
        </w:rPr>
        <w:t>べきである</w:t>
      </w:r>
      <w:r w:rsidR="00BD12EB" w:rsidRPr="00A24E4A">
        <w:rPr>
          <w:rFonts w:hAnsi="ＭＳ 明朝" w:hint="eastAsia"/>
          <w:noProof/>
          <w:sz w:val="24"/>
          <w:szCs w:val="24"/>
        </w:rPr>
        <w:t>。</w:t>
      </w:r>
    </w:p>
    <w:p w14:paraId="1F68FE2E" w14:textId="27D8729C" w:rsidR="003823B7" w:rsidRPr="00A24E4A" w:rsidRDefault="004F366A" w:rsidP="00BD12EB">
      <w:pPr>
        <w:spacing w:line="400" w:lineRule="exact"/>
        <w:rPr>
          <w:rFonts w:hAnsi="ＭＳ 明朝"/>
          <w:noProof/>
          <w:sz w:val="24"/>
          <w:szCs w:val="24"/>
        </w:rPr>
      </w:pPr>
      <w:r w:rsidRPr="00A24E4A">
        <w:rPr>
          <w:rFonts w:hAnsi="ＭＳ 明朝" w:hint="eastAsia"/>
          <w:noProof/>
          <w:sz w:val="24"/>
          <w:szCs w:val="24"/>
        </w:rPr>
        <w:t xml:space="preserve">　○</w:t>
      </w:r>
      <w:r w:rsidR="003823B7" w:rsidRPr="00A24E4A">
        <w:rPr>
          <w:rFonts w:hAnsi="ＭＳ 明朝" w:hint="eastAsia"/>
          <w:noProof/>
          <w:sz w:val="24"/>
          <w:szCs w:val="24"/>
        </w:rPr>
        <w:t xml:space="preserve">　</w:t>
      </w:r>
      <w:r w:rsidR="00BD12EB" w:rsidRPr="00A24E4A">
        <w:rPr>
          <w:rFonts w:hAnsi="ＭＳ 明朝" w:hint="eastAsia"/>
          <w:noProof/>
          <w:sz w:val="24"/>
          <w:szCs w:val="24"/>
        </w:rPr>
        <w:t>介護保険優先原則を画一的に運用</w:t>
      </w:r>
      <w:r w:rsidR="003823B7" w:rsidRPr="00A24E4A">
        <w:rPr>
          <w:rFonts w:hAnsi="ＭＳ 明朝" w:hint="eastAsia"/>
          <w:noProof/>
          <w:sz w:val="24"/>
          <w:szCs w:val="24"/>
        </w:rPr>
        <w:t>するのではなく、</w:t>
      </w:r>
      <w:r w:rsidR="00BD12EB" w:rsidRPr="00A24E4A">
        <w:rPr>
          <w:rFonts w:hAnsi="ＭＳ 明朝" w:hint="eastAsia"/>
          <w:noProof/>
          <w:sz w:val="24"/>
          <w:szCs w:val="24"/>
        </w:rPr>
        <w:t>国方針に沿って</w:t>
      </w:r>
      <w:r w:rsidR="003823B7" w:rsidRPr="00A24E4A">
        <w:rPr>
          <w:rFonts w:hAnsi="ＭＳ 明朝" w:hint="eastAsia"/>
          <w:noProof/>
          <w:sz w:val="24"/>
          <w:szCs w:val="24"/>
        </w:rPr>
        <w:t>各障害当事者</w:t>
      </w:r>
      <w:r w:rsidR="00BD12EB" w:rsidRPr="00A24E4A">
        <w:rPr>
          <w:rFonts w:hAnsi="ＭＳ 明朝" w:hint="eastAsia"/>
          <w:noProof/>
          <w:sz w:val="24"/>
          <w:szCs w:val="24"/>
        </w:rPr>
        <w:t>の</w:t>
      </w:r>
    </w:p>
    <w:p w14:paraId="0E8BEA2C" w14:textId="34ACDDD4" w:rsidR="00BD12EB" w:rsidRPr="00A24E4A" w:rsidRDefault="003823B7" w:rsidP="00BD12EB">
      <w:pPr>
        <w:spacing w:line="400" w:lineRule="exact"/>
        <w:rPr>
          <w:rFonts w:hAnsi="ＭＳ 明朝"/>
          <w:noProof/>
          <w:sz w:val="24"/>
          <w:szCs w:val="24"/>
        </w:rPr>
      </w:pPr>
      <w:r w:rsidRPr="00A24E4A">
        <w:rPr>
          <w:rFonts w:hAnsi="ＭＳ 明朝" w:hint="eastAsia"/>
          <w:noProof/>
          <w:sz w:val="24"/>
          <w:szCs w:val="24"/>
        </w:rPr>
        <w:t xml:space="preserve">　</w:t>
      </w:r>
      <w:r w:rsidR="004F366A" w:rsidRPr="00A24E4A">
        <w:rPr>
          <w:rFonts w:hAnsi="ＭＳ 明朝" w:hint="eastAsia"/>
          <w:noProof/>
          <w:sz w:val="24"/>
          <w:szCs w:val="24"/>
        </w:rPr>
        <w:t xml:space="preserve">　</w:t>
      </w:r>
      <w:r w:rsidR="00BD12EB" w:rsidRPr="00A24E4A">
        <w:rPr>
          <w:rFonts w:hAnsi="ＭＳ 明朝" w:hint="eastAsia"/>
          <w:noProof/>
          <w:sz w:val="24"/>
          <w:szCs w:val="24"/>
        </w:rPr>
        <w:t>状況</w:t>
      </w:r>
      <w:r w:rsidRPr="00A24E4A">
        <w:rPr>
          <w:rFonts w:hAnsi="ＭＳ 明朝" w:hint="eastAsia"/>
          <w:noProof/>
          <w:sz w:val="24"/>
          <w:szCs w:val="24"/>
        </w:rPr>
        <w:t>、</w:t>
      </w:r>
      <w:r w:rsidR="00BD12EB" w:rsidRPr="00A24E4A">
        <w:rPr>
          <w:rFonts w:hAnsi="ＭＳ 明朝" w:hint="eastAsia"/>
          <w:noProof/>
          <w:sz w:val="24"/>
          <w:szCs w:val="24"/>
        </w:rPr>
        <w:t>ニーズに即した</w:t>
      </w:r>
      <w:r w:rsidRPr="00A24E4A">
        <w:rPr>
          <w:rFonts w:hAnsi="ＭＳ 明朝" w:hint="eastAsia"/>
          <w:noProof/>
          <w:sz w:val="24"/>
          <w:szCs w:val="24"/>
        </w:rPr>
        <w:t>支援が</w:t>
      </w:r>
      <w:r w:rsidR="00BD12EB" w:rsidRPr="00A24E4A">
        <w:rPr>
          <w:rFonts w:hAnsi="ＭＳ 明朝" w:hint="eastAsia"/>
          <w:noProof/>
          <w:sz w:val="24"/>
          <w:szCs w:val="24"/>
        </w:rPr>
        <w:t>できるよう</w:t>
      </w:r>
      <w:r w:rsidRPr="00A24E4A">
        <w:rPr>
          <w:rFonts w:hAnsi="ＭＳ 明朝" w:hint="eastAsia"/>
          <w:noProof/>
          <w:sz w:val="24"/>
          <w:szCs w:val="24"/>
        </w:rPr>
        <w:t>県から市町村に</w:t>
      </w:r>
      <w:r w:rsidR="00BD12EB" w:rsidRPr="00A24E4A">
        <w:rPr>
          <w:rFonts w:hAnsi="ＭＳ 明朝" w:hint="eastAsia"/>
          <w:noProof/>
          <w:sz w:val="24"/>
          <w:szCs w:val="24"/>
        </w:rPr>
        <w:t>運用を促す</w:t>
      </w:r>
      <w:r w:rsidR="003917C1" w:rsidRPr="00A24E4A">
        <w:rPr>
          <w:rFonts w:hAnsi="ＭＳ 明朝" w:hint="eastAsia"/>
          <w:noProof/>
          <w:sz w:val="24"/>
          <w:szCs w:val="24"/>
        </w:rPr>
        <w:t>べきである</w:t>
      </w:r>
      <w:r w:rsidR="00BD12EB" w:rsidRPr="00A24E4A">
        <w:rPr>
          <w:rFonts w:hAnsi="ＭＳ 明朝" w:hint="eastAsia"/>
          <w:noProof/>
          <w:sz w:val="24"/>
          <w:szCs w:val="24"/>
        </w:rPr>
        <w:t>。</w:t>
      </w:r>
    </w:p>
    <w:p w14:paraId="28A34718" w14:textId="4A557DA6" w:rsidR="00BD12EB" w:rsidRPr="00A24E4A" w:rsidRDefault="004F366A" w:rsidP="00BD12EB">
      <w:pPr>
        <w:spacing w:line="400" w:lineRule="exact"/>
        <w:rPr>
          <w:rFonts w:hAnsi="ＭＳ 明朝"/>
          <w:noProof/>
          <w:sz w:val="24"/>
          <w:szCs w:val="24"/>
        </w:rPr>
      </w:pPr>
      <w:r w:rsidRPr="00A24E4A">
        <w:rPr>
          <w:rFonts w:hAnsi="ＭＳ 明朝" w:hint="eastAsia"/>
          <w:noProof/>
          <w:sz w:val="24"/>
          <w:szCs w:val="24"/>
        </w:rPr>
        <w:t xml:space="preserve">　○</w:t>
      </w:r>
      <w:r w:rsidR="003823B7" w:rsidRPr="00A24E4A">
        <w:rPr>
          <w:rFonts w:hAnsi="ＭＳ 明朝" w:hint="eastAsia"/>
          <w:noProof/>
          <w:sz w:val="24"/>
          <w:szCs w:val="24"/>
        </w:rPr>
        <w:t xml:space="preserve">　</w:t>
      </w:r>
      <w:r w:rsidR="00BD12EB" w:rsidRPr="00A24E4A">
        <w:rPr>
          <w:rFonts w:hAnsi="ＭＳ 明朝" w:hint="eastAsia"/>
          <w:noProof/>
          <w:sz w:val="24"/>
          <w:szCs w:val="24"/>
        </w:rPr>
        <w:t>障害</w:t>
      </w:r>
      <w:r w:rsidR="003823B7" w:rsidRPr="00A24E4A">
        <w:rPr>
          <w:rFonts w:hAnsi="ＭＳ 明朝" w:hint="eastAsia"/>
          <w:noProof/>
          <w:sz w:val="24"/>
          <w:szCs w:val="24"/>
        </w:rPr>
        <w:t>当事者</w:t>
      </w:r>
      <w:r w:rsidR="00BD12EB" w:rsidRPr="00A24E4A">
        <w:rPr>
          <w:rFonts w:hAnsi="ＭＳ 明朝" w:hint="eastAsia"/>
          <w:noProof/>
          <w:sz w:val="24"/>
          <w:szCs w:val="24"/>
        </w:rPr>
        <w:t>の社会参加支援</w:t>
      </w:r>
      <w:r w:rsidR="003823B7" w:rsidRPr="00A24E4A">
        <w:rPr>
          <w:rFonts w:hAnsi="ＭＳ 明朝" w:hint="eastAsia"/>
          <w:noProof/>
          <w:sz w:val="24"/>
          <w:szCs w:val="24"/>
        </w:rPr>
        <w:t>の</w:t>
      </w:r>
      <w:r w:rsidR="00BD12EB" w:rsidRPr="00A24E4A">
        <w:rPr>
          <w:rFonts w:hAnsi="ＭＳ 明朝" w:hint="eastAsia"/>
          <w:noProof/>
          <w:sz w:val="24"/>
          <w:szCs w:val="24"/>
        </w:rPr>
        <w:t>ため、家族に代わ</w:t>
      </w:r>
      <w:r w:rsidR="003823B7" w:rsidRPr="00A24E4A">
        <w:rPr>
          <w:rFonts w:hAnsi="ＭＳ 明朝" w:hint="eastAsia"/>
          <w:noProof/>
          <w:sz w:val="24"/>
          <w:szCs w:val="24"/>
        </w:rPr>
        <w:t>る</w:t>
      </w:r>
      <w:r w:rsidR="00BD12EB" w:rsidRPr="00A24E4A">
        <w:rPr>
          <w:rFonts w:hAnsi="ＭＳ 明朝" w:hint="eastAsia"/>
          <w:noProof/>
          <w:sz w:val="24"/>
          <w:szCs w:val="24"/>
        </w:rPr>
        <w:t>第三者</w:t>
      </w:r>
      <w:r w:rsidR="003823B7" w:rsidRPr="00A24E4A">
        <w:rPr>
          <w:rFonts w:hAnsi="ＭＳ 明朝" w:hint="eastAsia"/>
          <w:noProof/>
          <w:sz w:val="24"/>
          <w:szCs w:val="24"/>
        </w:rPr>
        <w:t>が</w:t>
      </w:r>
      <w:r w:rsidR="00BD12EB" w:rsidRPr="00A24E4A">
        <w:rPr>
          <w:rFonts w:hAnsi="ＭＳ 明朝" w:hint="eastAsia"/>
          <w:noProof/>
          <w:sz w:val="24"/>
          <w:szCs w:val="24"/>
        </w:rPr>
        <w:t>支援する仕組が必要。</w:t>
      </w:r>
    </w:p>
    <w:p w14:paraId="4426C4B4" w14:textId="77777777" w:rsidR="004F366A" w:rsidRPr="00A24E4A" w:rsidRDefault="004F366A" w:rsidP="00BD12EB">
      <w:pPr>
        <w:spacing w:line="400" w:lineRule="exact"/>
        <w:rPr>
          <w:rFonts w:hAnsi="ＭＳ 明朝"/>
          <w:noProof/>
          <w:sz w:val="24"/>
          <w:szCs w:val="24"/>
        </w:rPr>
      </w:pPr>
      <w:r w:rsidRPr="00A24E4A">
        <w:rPr>
          <w:rFonts w:hAnsi="ＭＳ 明朝" w:hint="eastAsia"/>
          <w:noProof/>
          <w:sz w:val="24"/>
          <w:szCs w:val="24"/>
        </w:rPr>
        <w:t xml:space="preserve">　○</w:t>
      </w:r>
      <w:r w:rsidR="003823B7" w:rsidRPr="00A24E4A">
        <w:rPr>
          <w:rFonts w:hAnsi="ＭＳ 明朝" w:hint="eastAsia"/>
          <w:noProof/>
          <w:sz w:val="24"/>
          <w:szCs w:val="24"/>
        </w:rPr>
        <w:t xml:space="preserve">　</w:t>
      </w:r>
      <w:r w:rsidR="00BD12EB" w:rsidRPr="00A24E4A">
        <w:rPr>
          <w:rFonts w:hAnsi="ＭＳ 明朝" w:hint="eastAsia"/>
          <w:noProof/>
          <w:sz w:val="24"/>
          <w:szCs w:val="24"/>
        </w:rPr>
        <w:t>医療的ケア児・者等、重度心身障害者への支援を確実に行うため、地域の団体、</w:t>
      </w:r>
    </w:p>
    <w:p w14:paraId="1AEB2489" w14:textId="16D32EBF" w:rsidR="00BD12EB" w:rsidRPr="00A24E4A" w:rsidRDefault="004F366A" w:rsidP="00BD12EB">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行</w:t>
      </w:r>
      <w:r w:rsidRPr="00A24E4A">
        <w:rPr>
          <w:rFonts w:hAnsi="ＭＳ 明朝" w:hint="eastAsia"/>
          <w:noProof/>
          <w:sz w:val="24"/>
          <w:szCs w:val="24"/>
        </w:rPr>
        <w:t>政</w:t>
      </w:r>
      <w:r w:rsidR="003823B7" w:rsidRPr="00A24E4A">
        <w:rPr>
          <w:rFonts w:hAnsi="ＭＳ 明朝" w:hint="eastAsia"/>
          <w:noProof/>
          <w:sz w:val="24"/>
          <w:szCs w:val="24"/>
        </w:rPr>
        <w:t>機関</w:t>
      </w:r>
      <w:r w:rsidR="00BD12EB" w:rsidRPr="00A24E4A">
        <w:rPr>
          <w:rFonts w:hAnsi="ＭＳ 明朝" w:hint="eastAsia"/>
          <w:noProof/>
          <w:sz w:val="24"/>
          <w:szCs w:val="24"/>
        </w:rPr>
        <w:t>等が協力できる体制を構築することが重要。</w:t>
      </w:r>
    </w:p>
    <w:p w14:paraId="15F41222" w14:textId="3EB50019" w:rsidR="00417C9E" w:rsidRPr="00A24E4A" w:rsidRDefault="002530C2" w:rsidP="00BD12EB">
      <w:pPr>
        <w:spacing w:line="400" w:lineRule="exact"/>
        <w:rPr>
          <w:rFonts w:hAnsi="ＭＳ 明朝"/>
          <w:noProof/>
          <w:sz w:val="24"/>
          <w:szCs w:val="24"/>
        </w:rPr>
      </w:pPr>
      <w:r w:rsidRPr="00A24E4A">
        <w:rPr>
          <w:rFonts w:hAnsi="ＭＳ 明朝" w:hint="eastAsia"/>
          <w:noProof/>
          <w:sz w:val="24"/>
          <w:szCs w:val="24"/>
        </w:rPr>
        <w:t xml:space="preserve">　　</w:t>
      </w:r>
      <w:r w:rsidR="004F366A" w:rsidRPr="00A24E4A">
        <w:rPr>
          <w:rFonts w:hAnsi="ＭＳ 明朝" w:hint="eastAsia"/>
          <w:noProof/>
          <w:sz w:val="24"/>
          <w:szCs w:val="24"/>
        </w:rPr>
        <w:t xml:space="preserve">　</w:t>
      </w:r>
      <w:r w:rsidRPr="00A24E4A">
        <w:rPr>
          <w:rFonts w:hAnsi="ＭＳ 明朝" w:hint="eastAsia"/>
          <w:noProof/>
          <w:sz w:val="24"/>
          <w:szCs w:val="24"/>
        </w:rPr>
        <w:t>また、</w:t>
      </w:r>
      <w:r w:rsidR="00BD12EB" w:rsidRPr="00A24E4A">
        <w:rPr>
          <w:rFonts w:hAnsi="ＭＳ 明朝" w:hint="eastAsia"/>
          <w:noProof/>
          <w:sz w:val="24"/>
          <w:szCs w:val="24"/>
        </w:rPr>
        <w:t>制度の枠外に漏れてしまう方々に対し</w:t>
      </w:r>
      <w:r w:rsidRPr="00A24E4A">
        <w:rPr>
          <w:rFonts w:hAnsi="ＭＳ 明朝" w:hint="eastAsia"/>
          <w:noProof/>
          <w:sz w:val="24"/>
          <w:szCs w:val="24"/>
        </w:rPr>
        <w:t>ては</w:t>
      </w:r>
      <w:r w:rsidR="00BD12EB" w:rsidRPr="00A24E4A">
        <w:rPr>
          <w:rFonts w:hAnsi="ＭＳ 明朝" w:hint="eastAsia"/>
          <w:noProof/>
          <w:sz w:val="24"/>
          <w:szCs w:val="24"/>
        </w:rPr>
        <w:t>、声掛</w:t>
      </w:r>
      <w:r w:rsidRPr="00A24E4A">
        <w:rPr>
          <w:rFonts w:hAnsi="ＭＳ 明朝" w:hint="eastAsia"/>
          <w:noProof/>
          <w:sz w:val="24"/>
          <w:szCs w:val="24"/>
        </w:rPr>
        <w:t>け等</w:t>
      </w:r>
      <w:r w:rsidR="002D0DD7" w:rsidRPr="00A24E4A">
        <w:rPr>
          <w:rFonts w:hAnsi="ＭＳ 明朝" w:hint="eastAsia"/>
          <w:noProof/>
          <w:sz w:val="24"/>
          <w:szCs w:val="24"/>
        </w:rPr>
        <w:t>が出来る</w:t>
      </w:r>
      <w:r w:rsidR="00BD12EB" w:rsidRPr="00A24E4A">
        <w:rPr>
          <w:rFonts w:hAnsi="ＭＳ 明朝" w:hint="eastAsia"/>
          <w:noProof/>
          <w:sz w:val="24"/>
          <w:szCs w:val="24"/>
        </w:rPr>
        <w:t>民生委員</w:t>
      </w:r>
      <w:r w:rsidR="002D0DD7" w:rsidRPr="00A24E4A">
        <w:rPr>
          <w:rFonts w:hAnsi="ＭＳ 明朝" w:hint="eastAsia"/>
          <w:noProof/>
          <w:sz w:val="24"/>
          <w:szCs w:val="24"/>
        </w:rPr>
        <w:t>等の</w:t>
      </w:r>
    </w:p>
    <w:p w14:paraId="4816DBDD" w14:textId="40D18717" w:rsidR="002D0DD7" w:rsidRPr="00A24E4A" w:rsidRDefault="004F366A" w:rsidP="00BD12EB">
      <w:pPr>
        <w:spacing w:line="400" w:lineRule="exact"/>
        <w:rPr>
          <w:rFonts w:hAnsi="ＭＳ 明朝"/>
          <w:noProof/>
          <w:sz w:val="24"/>
          <w:szCs w:val="24"/>
        </w:rPr>
      </w:pPr>
      <w:r w:rsidRPr="00A24E4A">
        <w:rPr>
          <w:rFonts w:hAnsi="ＭＳ 明朝" w:hint="eastAsia"/>
          <w:noProof/>
          <w:sz w:val="24"/>
          <w:szCs w:val="24"/>
        </w:rPr>
        <w:t xml:space="preserve">　</w:t>
      </w:r>
      <w:r w:rsidR="002D0DD7" w:rsidRPr="00A24E4A">
        <w:rPr>
          <w:rFonts w:hAnsi="ＭＳ 明朝" w:hint="eastAsia"/>
          <w:noProof/>
          <w:sz w:val="24"/>
          <w:szCs w:val="24"/>
        </w:rPr>
        <w:t xml:space="preserve">　存在が重要。同委員等から必要なサービスに繋げる必要。</w:t>
      </w:r>
    </w:p>
    <w:p w14:paraId="482983AB" w14:textId="77777777" w:rsidR="00BD12EB" w:rsidRPr="00A24E4A" w:rsidRDefault="00BD12EB" w:rsidP="000E2E09">
      <w:pPr>
        <w:spacing w:line="400" w:lineRule="exact"/>
        <w:rPr>
          <w:rFonts w:ascii="ＭＳ ゴシック" w:eastAsia="ＭＳ ゴシック" w:hAnsi="ＭＳ ゴシック"/>
          <w:b/>
          <w:bCs/>
          <w:noProof/>
          <w:sz w:val="24"/>
          <w:szCs w:val="24"/>
        </w:rPr>
      </w:pPr>
    </w:p>
    <w:p w14:paraId="2963A80D" w14:textId="2FD333C5" w:rsidR="00BD12EB" w:rsidRPr="00A24E4A" w:rsidRDefault="009670CA" w:rsidP="00BD12EB">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(2) サービス提供体制の充実</w:t>
      </w:r>
    </w:p>
    <w:p w14:paraId="714D5F9C" w14:textId="77777777" w:rsidR="008C25C4" w:rsidRPr="00A24E4A" w:rsidRDefault="0075156F" w:rsidP="00BD12EB">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全身性派遣介助員派遣事業や生活サポート事業などの県単独事業は、今後も維持</w:t>
      </w:r>
      <w:r w:rsidR="00780663" w:rsidRPr="00A24E4A">
        <w:rPr>
          <w:rFonts w:hAnsi="ＭＳ 明朝" w:hint="eastAsia"/>
          <w:noProof/>
          <w:sz w:val="24"/>
          <w:szCs w:val="24"/>
        </w:rPr>
        <w:t>、</w:t>
      </w:r>
    </w:p>
    <w:p w14:paraId="59A8C2D4" w14:textId="4059D830" w:rsidR="0075156F" w:rsidRPr="00A24E4A" w:rsidRDefault="008C25C4" w:rsidP="00BD12EB">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拡充</w:t>
      </w:r>
      <w:r w:rsidR="0075156F" w:rsidRPr="00A24E4A">
        <w:rPr>
          <w:rFonts w:hAnsi="ＭＳ 明朝" w:hint="eastAsia"/>
          <w:noProof/>
          <w:sz w:val="24"/>
          <w:szCs w:val="24"/>
        </w:rPr>
        <w:t>の必要。</w:t>
      </w:r>
    </w:p>
    <w:p w14:paraId="78E69B8E" w14:textId="77777777" w:rsidR="006B762C" w:rsidRPr="00A24E4A" w:rsidRDefault="0075156F" w:rsidP="00BD12EB">
      <w:pPr>
        <w:spacing w:line="400" w:lineRule="exact"/>
        <w:rPr>
          <w:rFonts w:hAnsi="ＭＳ 明朝"/>
          <w:noProof/>
          <w:sz w:val="24"/>
          <w:szCs w:val="24"/>
        </w:rPr>
      </w:pPr>
      <w:r w:rsidRPr="00A24E4A">
        <w:rPr>
          <w:rFonts w:hAnsi="ＭＳ 明朝" w:hint="eastAsia"/>
          <w:noProof/>
          <w:sz w:val="24"/>
          <w:szCs w:val="24"/>
        </w:rPr>
        <w:t xml:space="preserve">　</w:t>
      </w:r>
      <w:r w:rsidR="000E54E4" w:rsidRPr="00A24E4A">
        <w:rPr>
          <w:rFonts w:hAnsi="ＭＳ 明朝" w:hint="eastAsia"/>
          <w:noProof/>
          <w:sz w:val="24"/>
          <w:szCs w:val="24"/>
        </w:rPr>
        <w:t xml:space="preserve">　</w:t>
      </w:r>
      <w:r w:rsidR="00BD12EB" w:rsidRPr="00A24E4A">
        <w:rPr>
          <w:rFonts w:hAnsi="ＭＳ 明朝" w:hint="eastAsia"/>
          <w:noProof/>
          <w:sz w:val="24"/>
          <w:szCs w:val="24"/>
        </w:rPr>
        <w:t>対象者を重度の方だけでなく</w:t>
      </w:r>
      <w:r w:rsidR="008C25C4" w:rsidRPr="00A24E4A">
        <w:rPr>
          <w:rFonts w:hAnsi="ＭＳ 明朝" w:hint="eastAsia"/>
          <w:noProof/>
          <w:sz w:val="24"/>
          <w:szCs w:val="24"/>
        </w:rPr>
        <w:t>、入所施設利用者等</w:t>
      </w:r>
      <w:r w:rsidR="00BD12EB" w:rsidRPr="00A24E4A">
        <w:rPr>
          <w:rFonts w:hAnsi="ＭＳ 明朝" w:hint="eastAsia"/>
          <w:noProof/>
          <w:sz w:val="24"/>
          <w:szCs w:val="24"/>
        </w:rPr>
        <w:t>広く柔軟に利用できるようにす</w:t>
      </w:r>
      <w:r w:rsidR="003917C1" w:rsidRPr="00A24E4A">
        <w:rPr>
          <w:rFonts w:hAnsi="ＭＳ 明朝" w:hint="eastAsia"/>
          <w:noProof/>
          <w:sz w:val="24"/>
          <w:szCs w:val="24"/>
        </w:rPr>
        <w:t>べき</w:t>
      </w:r>
    </w:p>
    <w:p w14:paraId="645FBE78" w14:textId="5600D48A" w:rsidR="0075156F" w:rsidRPr="00A24E4A" w:rsidRDefault="003917C1" w:rsidP="006B762C">
      <w:pPr>
        <w:spacing w:line="400" w:lineRule="exact"/>
        <w:ind w:firstLineChars="100" w:firstLine="240"/>
        <w:rPr>
          <w:rFonts w:hAnsi="ＭＳ 明朝"/>
          <w:noProof/>
          <w:sz w:val="24"/>
          <w:szCs w:val="24"/>
        </w:rPr>
      </w:pPr>
      <w:r w:rsidRPr="00A24E4A">
        <w:rPr>
          <w:rFonts w:hAnsi="ＭＳ 明朝" w:hint="eastAsia"/>
          <w:noProof/>
          <w:sz w:val="24"/>
          <w:szCs w:val="24"/>
        </w:rPr>
        <w:t>である</w:t>
      </w:r>
      <w:r w:rsidR="00BD12EB" w:rsidRPr="00A24E4A">
        <w:rPr>
          <w:rFonts w:hAnsi="ＭＳ 明朝" w:hint="eastAsia"/>
          <w:noProof/>
          <w:sz w:val="24"/>
          <w:szCs w:val="24"/>
        </w:rPr>
        <w:t>。</w:t>
      </w:r>
    </w:p>
    <w:p w14:paraId="42E43945" w14:textId="77777777" w:rsidR="008C25C4" w:rsidRPr="00A24E4A" w:rsidRDefault="008C25C4" w:rsidP="00BD12EB">
      <w:pPr>
        <w:spacing w:line="400" w:lineRule="exact"/>
        <w:rPr>
          <w:rFonts w:hAnsi="ＭＳ 明朝"/>
          <w:noProof/>
          <w:sz w:val="24"/>
          <w:szCs w:val="24"/>
        </w:rPr>
      </w:pPr>
      <w:r w:rsidRPr="00A24E4A">
        <w:rPr>
          <w:rFonts w:hAnsi="ＭＳ 明朝" w:hint="eastAsia"/>
          <w:noProof/>
          <w:sz w:val="24"/>
          <w:szCs w:val="24"/>
        </w:rPr>
        <w:t xml:space="preserve">　　また、入所施設利用者のためには外出支援制度の創設、ヘルパー利用の促進、土日の</w:t>
      </w:r>
    </w:p>
    <w:p w14:paraId="7952EB20" w14:textId="6974F675" w:rsidR="008C25C4" w:rsidRPr="00A24E4A" w:rsidRDefault="008C25C4" w:rsidP="00BD12EB">
      <w:pPr>
        <w:spacing w:line="400" w:lineRule="exact"/>
        <w:rPr>
          <w:rFonts w:hAnsi="ＭＳ 明朝"/>
          <w:noProof/>
          <w:sz w:val="24"/>
          <w:szCs w:val="24"/>
        </w:rPr>
      </w:pPr>
      <w:r w:rsidRPr="00A24E4A">
        <w:rPr>
          <w:rFonts w:hAnsi="ＭＳ 明朝" w:hint="eastAsia"/>
          <w:noProof/>
          <w:sz w:val="24"/>
          <w:szCs w:val="24"/>
        </w:rPr>
        <w:t xml:space="preserve">　生活介護報酬加算の整理、移動支援等で施設外活動等の充実が必要。</w:t>
      </w:r>
    </w:p>
    <w:p w14:paraId="3DD0074C" w14:textId="77777777" w:rsidR="0075156F" w:rsidRPr="00A24E4A" w:rsidRDefault="0075156F" w:rsidP="00BD12EB">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生活サポート事業所におけるサービス提供責任者がヘルパー業務を行えない運用上の</w:t>
      </w:r>
    </w:p>
    <w:p w14:paraId="7723B774" w14:textId="4297F35E" w:rsidR="00BD12EB" w:rsidRPr="00A24E4A" w:rsidRDefault="0075156F" w:rsidP="00BD12EB">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課題を解決し、人手不足の小規模</w:t>
      </w:r>
      <w:r w:rsidR="003F3B36" w:rsidRPr="00A24E4A">
        <w:rPr>
          <w:rFonts w:hAnsi="ＭＳ 明朝" w:hint="eastAsia"/>
          <w:noProof/>
          <w:sz w:val="24"/>
          <w:szCs w:val="24"/>
        </w:rPr>
        <w:t xml:space="preserve">　</w:t>
      </w:r>
      <w:r w:rsidR="00BD12EB" w:rsidRPr="00A24E4A">
        <w:rPr>
          <w:rFonts w:hAnsi="ＭＳ 明朝" w:hint="eastAsia"/>
          <w:noProof/>
          <w:sz w:val="24"/>
          <w:szCs w:val="24"/>
        </w:rPr>
        <w:t>事業所の運営を円滑にする方策を検討</w:t>
      </w:r>
      <w:r w:rsidRPr="00A24E4A">
        <w:rPr>
          <w:rFonts w:hAnsi="ＭＳ 明朝" w:hint="eastAsia"/>
          <w:noProof/>
          <w:sz w:val="24"/>
          <w:szCs w:val="24"/>
        </w:rPr>
        <w:t>する必要。</w:t>
      </w:r>
    </w:p>
    <w:p w14:paraId="2F6F8AF1" w14:textId="77777777" w:rsidR="00F05BA9" w:rsidRPr="00A24E4A" w:rsidRDefault="000E54E4" w:rsidP="00BD12EB">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短期入所は家族のレスパイトに不可欠</w:t>
      </w:r>
      <w:r w:rsidR="00F05BA9" w:rsidRPr="00A24E4A">
        <w:rPr>
          <w:rFonts w:hAnsi="ＭＳ 明朝" w:hint="eastAsia"/>
          <w:noProof/>
          <w:sz w:val="24"/>
          <w:szCs w:val="24"/>
        </w:rPr>
        <w:t>。</w:t>
      </w:r>
      <w:r w:rsidR="00BD12EB" w:rsidRPr="00A24E4A">
        <w:rPr>
          <w:rFonts w:hAnsi="ＭＳ 明朝" w:hint="eastAsia"/>
          <w:noProof/>
          <w:sz w:val="24"/>
          <w:szCs w:val="24"/>
        </w:rPr>
        <w:t>重度障害者も利用しやすいよう、</w:t>
      </w:r>
      <w:r w:rsidR="00F05BA9" w:rsidRPr="00A24E4A">
        <w:rPr>
          <w:rFonts w:hAnsi="ＭＳ 明朝" w:hint="eastAsia"/>
          <w:noProof/>
          <w:sz w:val="24"/>
          <w:szCs w:val="24"/>
        </w:rPr>
        <w:t>医療的</w:t>
      </w:r>
      <w:r w:rsidR="00BD12EB" w:rsidRPr="00A24E4A">
        <w:rPr>
          <w:rFonts w:hAnsi="ＭＳ 明朝" w:hint="eastAsia"/>
          <w:noProof/>
          <w:sz w:val="24"/>
          <w:szCs w:val="24"/>
        </w:rPr>
        <w:t>ケア</w:t>
      </w:r>
    </w:p>
    <w:p w14:paraId="7881CB68" w14:textId="77777777" w:rsidR="00F05BA9" w:rsidRPr="00A24E4A" w:rsidRDefault="00F05BA9" w:rsidP="00BD12EB">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を職員が行う現状改善</w:t>
      </w:r>
      <w:r w:rsidRPr="00A24E4A">
        <w:rPr>
          <w:rFonts w:hAnsi="ＭＳ 明朝" w:hint="eastAsia"/>
          <w:noProof/>
          <w:sz w:val="24"/>
          <w:szCs w:val="24"/>
        </w:rPr>
        <w:t>のため</w:t>
      </w:r>
      <w:r w:rsidR="00BD12EB" w:rsidRPr="00A24E4A">
        <w:rPr>
          <w:rFonts w:hAnsi="ＭＳ 明朝" w:hint="eastAsia"/>
          <w:noProof/>
          <w:sz w:val="24"/>
          <w:szCs w:val="24"/>
        </w:rPr>
        <w:t>、訪問看護・介護・リハビリの活用を</w:t>
      </w:r>
      <w:r w:rsidRPr="00A24E4A">
        <w:rPr>
          <w:rFonts w:hAnsi="ＭＳ 明朝" w:hint="eastAsia"/>
          <w:noProof/>
          <w:sz w:val="24"/>
          <w:szCs w:val="24"/>
        </w:rPr>
        <w:t>推進し、</w:t>
      </w:r>
      <w:r w:rsidR="00BD12EB" w:rsidRPr="00A24E4A">
        <w:rPr>
          <w:rFonts w:hAnsi="ＭＳ 明朝" w:hint="eastAsia"/>
          <w:noProof/>
          <w:sz w:val="24"/>
          <w:szCs w:val="24"/>
        </w:rPr>
        <w:t>短期入所</w:t>
      </w:r>
    </w:p>
    <w:p w14:paraId="0827827D" w14:textId="1F970C3A" w:rsidR="002A3674" w:rsidRPr="00A24E4A" w:rsidRDefault="00F05BA9" w:rsidP="00BD12EB">
      <w:pPr>
        <w:spacing w:line="400" w:lineRule="exact"/>
        <w:rPr>
          <w:rFonts w:hAnsi="ＭＳ 明朝"/>
          <w:noProof/>
          <w:sz w:val="24"/>
          <w:szCs w:val="24"/>
        </w:rPr>
      </w:pPr>
      <w:r w:rsidRPr="00A24E4A">
        <w:rPr>
          <w:rFonts w:hAnsi="ＭＳ 明朝" w:hint="eastAsia"/>
          <w:noProof/>
          <w:sz w:val="24"/>
          <w:szCs w:val="24"/>
        </w:rPr>
        <w:t xml:space="preserve">　</w:t>
      </w:r>
      <w:r w:rsidR="00BD12EB" w:rsidRPr="00A24E4A">
        <w:rPr>
          <w:rFonts w:hAnsi="ＭＳ 明朝" w:hint="eastAsia"/>
          <w:noProof/>
          <w:sz w:val="24"/>
          <w:szCs w:val="24"/>
        </w:rPr>
        <w:t>受入体制</w:t>
      </w:r>
      <w:r w:rsidRPr="00A24E4A">
        <w:rPr>
          <w:rFonts w:hAnsi="ＭＳ 明朝" w:hint="eastAsia"/>
          <w:noProof/>
          <w:sz w:val="24"/>
          <w:szCs w:val="24"/>
        </w:rPr>
        <w:t>及び</w:t>
      </w:r>
      <w:r w:rsidR="00BD12EB" w:rsidRPr="00A24E4A">
        <w:rPr>
          <w:rFonts w:hAnsi="ＭＳ 明朝" w:hint="eastAsia"/>
          <w:noProof/>
          <w:sz w:val="24"/>
          <w:szCs w:val="24"/>
        </w:rPr>
        <w:t>数を確保す</w:t>
      </w:r>
      <w:r w:rsidR="003917C1" w:rsidRPr="00A24E4A">
        <w:rPr>
          <w:rFonts w:hAnsi="ＭＳ 明朝" w:hint="eastAsia"/>
          <w:noProof/>
          <w:sz w:val="24"/>
          <w:szCs w:val="24"/>
        </w:rPr>
        <w:t>べきである</w:t>
      </w:r>
      <w:r w:rsidR="00BD12EB" w:rsidRPr="00A24E4A">
        <w:rPr>
          <w:rFonts w:hAnsi="ＭＳ 明朝" w:hint="eastAsia"/>
          <w:noProof/>
          <w:sz w:val="24"/>
          <w:szCs w:val="24"/>
        </w:rPr>
        <w:t>。</w:t>
      </w:r>
      <w:r w:rsidR="000576E3" w:rsidRPr="00A24E4A">
        <w:rPr>
          <w:rFonts w:hAnsi="ＭＳ 明朝" w:hint="eastAsia"/>
          <w:noProof/>
          <w:sz w:val="24"/>
          <w:szCs w:val="24"/>
        </w:rPr>
        <w:t>同対応は人材不足対策のためにも必要。</w:t>
      </w:r>
    </w:p>
    <w:p w14:paraId="57D85111" w14:textId="77777777" w:rsidR="00BD12EB" w:rsidRPr="00A24E4A" w:rsidRDefault="00BD12EB" w:rsidP="00BD12EB">
      <w:pPr>
        <w:spacing w:line="400" w:lineRule="exact"/>
        <w:rPr>
          <w:rFonts w:hAnsi="ＭＳ 明朝"/>
          <w:noProof/>
          <w:sz w:val="24"/>
          <w:szCs w:val="24"/>
        </w:rPr>
      </w:pPr>
    </w:p>
    <w:p w14:paraId="7F346D98" w14:textId="776B502B"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(3) 福祉を支える人材の確保及び人材の育成・研修の充実</w:t>
      </w:r>
    </w:p>
    <w:p w14:paraId="581E4929" w14:textId="77777777" w:rsidR="00C40CAA" w:rsidRPr="00A24E4A" w:rsidRDefault="00D2213A" w:rsidP="00505237">
      <w:pPr>
        <w:spacing w:line="400" w:lineRule="exact"/>
        <w:rPr>
          <w:rFonts w:hAnsi="ＭＳ 明朝"/>
          <w:noProof/>
          <w:sz w:val="24"/>
          <w:szCs w:val="24"/>
        </w:rPr>
      </w:pPr>
      <w:r w:rsidRPr="00A24E4A">
        <w:rPr>
          <w:rFonts w:hAnsi="ＭＳ 明朝" w:hint="eastAsia"/>
          <w:noProof/>
          <w:sz w:val="24"/>
          <w:szCs w:val="24"/>
        </w:rPr>
        <w:t xml:space="preserve">・　</w:t>
      </w:r>
      <w:r w:rsidR="00505237" w:rsidRPr="00A24E4A">
        <w:rPr>
          <w:rFonts w:hAnsi="ＭＳ 明朝" w:hint="eastAsia"/>
          <w:noProof/>
          <w:sz w:val="24"/>
          <w:szCs w:val="24"/>
        </w:rPr>
        <w:t>障害福祉分野では、人材不足が深刻</w:t>
      </w:r>
      <w:r w:rsidRPr="00A24E4A">
        <w:rPr>
          <w:rFonts w:hAnsi="ＭＳ 明朝" w:hint="eastAsia"/>
          <w:noProof/>
          <w:sz w:val="24"/>
          <w:szCs w:val="24"/>
        </w:rPr>
        <w:t>。</w:t>
      </w:r>
      <w:r w:rsidR="00505237" w:rsidRPr="00A24E4A">
        <w:rPr>
          <w:rFonts w:hAnsi="ＭＳ 明朝" w:hint="eastAsia"/>
          <w:noProof/>
          <w:sz w:val="24"/>
          <w:szCs w:val="24"/>
        </w:rPr>
        <w:t>特に重度障害者施設</w:t>
      </w:r>
      <w:r w:rsidRPr="00A24E4A">
        <w:rPr>
          <w:rFonts w:hAnsi="ＭＳ 明朝" w:hint="eastAsia"/>
          <w:noProof/>
          <w:sz w:val="24"/>
          <w:szCs w:val="24"/>
        </w:rPr>
        <w:t>、</w:t>
      </w:r>
      <w:r w:rsidR="00505237" w:rsidRPr="00A24E4A">
        <w:rPr>
          <w:rFonts w:hAnsi="ＭＳ 明朝" w:hint="eastAsia"/>
          <w:noProof/>
          <w:sz w:val="24"/>
          <w:szCs w:val="24"/>
        </w:rPr>
        <w:t>知的障害者施設、</w:t>
      </w:r>
      <w:r w:rsidR="00C40CAA" w:rsidRPr="00A24E4A">
        <w:rPr>
          <w:rFonts w:hAnsi="ＭＳ 明朝" w:hint="eastAsia"/>
          <w:noProof/>
          <w:sz w:val="24"/>
          <w:szCs w:val="24"/>
        </w:rPr>
        <w:t>居宅</w:t>
      </w:r>
    </w:p>
    <w:p w14:paraId="0B18DA1C" w14:textId="77777777" w:rsidR="00C40CAA" w:rsidRPr="00A24E4A" w:rsidRDefault="00C40CAA" w:rsidP="00C40CAA">
      <w:pPr>
        <w:spacing w:line="400" w:lineRule="exact"/>
        <w:ind w:firstLineChars="100" w:firstLine="240"/>
        <w:rPr>
          <w:rFonts w:hAnsi="ＭＳ 明朝"/>
          <w:noProof/>
          <w:sz w:val="24"/>
          <w:szCs w:val="24"/>
        </w:rPr>
      </w:pPr>
      <w:r w:rsidRPr="00A24E4A">
        <w:rPr>
          <w:rFonts w:hAnsi="ＭＳ 明朝" w:hint="eastAsia"/>
          <w:noProof/>
          <w:sz w:val="24"/>
          <w:szCs w:val="24"/>
        </w:rPr>
        <w:t>介護、</w:t>
      </w:r>
      <w:r w:rsidR="00505237" w:rsidRPr="00A24E4A">
        <w:rPr>
          <w:rFonts w:hAnsi="ＭＳ 明朝" w:hint="eastAsia"/>
          <w:noProof/>
          <w:sz w:val="24"/>
          <w:szCs w:val="24"/>
        </w:rPr>
        <w:t>重度訪問介護</w:t>
      </w:r>
      <w:r w:rsidR="00D2213A" w:rsidRPr="00A24E4A">
        <w:rPr>
          <w:rFonts w:hAnsi="ＭＳ 明朝" w:hint="eastAsia"/>
          <w:noProof/>
          <w:sz w:val="24"/>
          <w:szCs w:val="24"/>
        </w:rPr>
        <w:t>、</w:t>
      </w:r>
      <w:r w:rsidR="00505237" w:rsidRPr="00A24E4A">
        <w:rPr>
          <w:rFonts w:hAnsi="ＭＳ 明朝" w:hint="eastAsia"/>
          <w:noProof/>
          <w:sz w:val="24"/>
          <w:szCs w:val="24"/>
        </w:rPr>
        <w:t>障害児相談支援事業所の相談支援専門員が不足。</w:t>
      </w:r>
      <w:r w:rsidR="00EC41D2" w:rsidRPr="00A24E4A">
        <w:rPr>
          <w:rFonts w:hAnsi="ＭＳ 明朝" w:hint="eastAsia"/>
          <w:noProof/>
          <w:sz w:val="24"/>
          <w:szCs w:val="24"/>
        </w:rPr>
        <w:t>背景には給与が</w:t>
      </w:r>
    </w:p>
    <w:p w14:paraId="723E4179" w14:textId="77777777" w:rsidR="00C40CAA" w:rsidRPr="00A24E4A" w:rsidRDefault="00EC41D2" w:rsidP="00C40CAA">
      <w:pPr>
        <w:spacing w:line="400" w:lineRule="exact"/>
        <w:ind w:firstLineChars="100" w:firstLine="240"/>
        <w:rPr>
          <w:rFonts w:hAnsi="ＭＳ 明朝"/>
          <w:noProof/>
          <w:sz w:val="24"/>
          <w:szCs w:val="24"/>
        </w:rPr>
      </w:pPr>
      <w:r w:rsidRPr="00A24E4A">
        <w:rPr>
          <w:rFonts w:hAnsi="ＭＳ 明朝" w:hint="eastAsia"/>
          <w:noProof/>
          <w:sz w:val="24"/>
          <w:szCs w:val="24"/>
        </w:rPr>
        <w:t>安価であること、分離教育により「福祉は特別な人間が担うこと」との認識があると</w:t>
      </w:r>
      <w:r w:rsidR="003F3B36" w:rsidRPr="00A24E4A">
        <w:rPr>
          <w:rFonts w:hAnsi="ＭＳ 明朝" w:hint="eastAsia"/>
          <w:noProof/>
          <w:sz w:val="24"/>
          <w:szCs w:val="24"/>
        </w:rPr>
        <w:t>推</w:t>
      </w:r>
    </w:p>
    <w:p w14:paraId="661F5889" w14:textId="27333328" w:rsidR="00D2213A" w:rsidRPr="00A24E4A" w:rsidRDefault="003F3B36" w:rsidP="00C40CAA">
      <w:pPr>
        <w:spacing w:line="400" w:lineRule="exact"/>
        <w:ind w:firstLineChars="100" w:firstLine="240"/>
        <w:rPr>
          <w:rFonts w:hAnsi="ＭＳ 明朝"/>
          <w:noProof/>
          <w:sz w:val="24"/>
          <w:szCs w:val="24"/>
        </w:rPr>
      </w:pPr>
      <w:r w:rsidRPr="00A24E4A">
        <w:rPr>
          <w:rFonts w:hAnsi="ＭＳ 明朝" w:hint="eastAsia"/>
          <w:noProof/>
          <w:sz w:val="24"/>
          <w:szCs w:val="24"/>
        </w:rPr>
        <w:t>測</w:t>
      </w:r>
      <w:r w:rsidR="00EC41D2" w:rsidRPr="00A24E4A">
        <w:rPr>
          <w:rFonts w:hAnsi="ＭＳ 明朝" w:hint="eastAsia"/>
          <w:noProof/>
          <w:sz w:val="24"/>
          <w:szCs w:val="24"/>
        </w:rPr>
        <w:t>。</w:t>
      </w:r>
    </w:p>
    <w:p w14:paraId="00EF7894" w14:textId="77777777" w:rsidR="00EC41D2" w:rsidRPr="00A24E4A" w:rsidRDefault="00D2213A" w:rsidP="00505237">
      <w:pPr>
        <w:spacing w:line="400" w:lineRule="exact"/>
        <w:rPr>
          <w:rFonts w:hAnsi="ＭＳ 明朝"/>
          <w:noProof/>
          <w:sz w:val="24"/>
          <w:szCs w:val="24"/>
        </w:rPr>
      </w:pPr>
      <w:r w:rsidRPr="00A24E4A">
        <w:rPr>
          <w:rFonts w:hAnsi="ＭＳ 明朝" w:hint="eastAsia"/>
          <w:noProof/>
          <w:sz w:val="24"/>
          <w:szCs w:val="24"/>
        </w:rPr>
        <w:t xml:space="preserve">　　</w:t>
      </w:r>
      <w:r w:rsidR="00505237" w:rsidRPr="00A24E4A">
        <w:rPr>
          <w:rFonts w:hAnsi="ＭＳ 明朝" w:hint="eastAsia"/>
          <w:noProof/>
          <w:sz w:val="24"/>
          <w:szCs w:val="24"/>
        </w:rPr>
        <w:t>県は危機感を</w:t>
      </w:r>
      <w:r w:rsidRPr="00A24E4A">
        <w:rPr>
          <w:rFonts w:hAnsi="ＭＳ 明朝" w:hint="eastAsia"/>
          <w:noProof/>
          <w:sz w:val="24"/>
          <w:szCs w:val="24"/>
        </w:rPr>
        <w:t>有し</w:t>
      </w:r>
      <w:r w:rsidR="00505237" w:rsidRPr="00A24E4A">
        <w:rPr>
          <w:rFonts w:hAnsi="ＭＳ 明朝" w:hint="eastAsia"/>
          <w:noProof/>
          <w:sz w:val="24"/>
          <w:szCs w:val="24"/>
        </w:rPr>
        <w:t>、人材確保のための対策を講じる必要。</w:t>
      </w:r>
    </w:p>
    <w:p w14:paraId="088F6A80" w14:textId="77777777" w:rsidR="00EC41D2" w:rsidRPr="00A24E4A" w:rsidRDefault="00EC41D2" w:rsidP="00505237">
      <w:pPr>
        <w:spacing w:line="400" w:lineRule="exact"/>
        <w:rPr>
          <w:rFonts w:hAnsi="ＭＳ 明朝"/>
          <w:noProof/>
          <w:sz w:val="24"/>
          <w:szCs w:val="24"/>
        </w:rPr>
      </w:pPr>
      <w:r w:rsidRPr="00A24E4A">
        <w:rPr>
          <w:rFonts w:hAnsi="ＭＳ 明朝" w:hint="eastAsia"/>
          <w:noProof/>
          <w:sz w:val="24"/>
          <w:szCs w:val="24"/>
        </w:rPr>
        <w:t xml:space="preserve">　　例えば、自治体広報等</w:t>
      </w:r>
      <w:r w:rsidR="00505237" w:rsidRPr="00A24E4A">
        <w:rPr>
          <w:rFonts w:hAnsi="ＭＳ 明朝" w:hint="eastAsia"/>
          <w:noProof/>
          <w:sz w:val="24"/>
          <w:szCs w:val="24"/>
        </w:rPr>
        <w:t>を活用し福祉施設</w:t>
      </w:r>
      <w:r w:rsidRPr="00A24E4A">
        <w:rPr>
          <w:rFonts w:hAnsi="ＭＳ 明朝" w:hint="eastAsia"/>
          <w:noProof/>
          <w:sz w:val="24"/>
          <w:szCs w:val="24"/>
        </w:rPr>
        <w:t>の業務、職員</w:t>
      </w:r>
      <w:r w:rsidR="00505237" w:rsidRPr="00A24E4A">
        <w:rPr>
          <w:rFonts w:hAnsi="ＭＳ 明朝" w:hint="eastAsia"/>
          <w:noProof/>
          <w:sz w:val="24"/>
          <w:szCs w:val="24"/>
        </w:rPr>
        <w:t>を紹介するなど、福祉分野の</w:t>
      </w:r>
    </w:p>
    <w:p w14:paraId="69A10C5C" w14:textId="6430ACA9" w:rsidR="00505237" w:rsidRPr="00A24E4A" w:rsidRDefault="00EC41D2" w:rsidP="00505237">
      <w:pPr>
        <w:spacing w:line="400" w:lineRule="exact"/>
        <w:rPr>
          <w:rFonts w:hAnsi="ＭＳ 明朝"/>
          <w:noProof/>
          <w:sz w:val="24"/>
          <w:szCs w:val="24"/>
        </w:rPr>
      </w:pPr>
      <w:r w:rsidRPr="00A24E4A">
        <w:rPr>
          <w:rFonts w:hAnsi="ＭＳ 明朝" w:hint="eastAsia"/>
          <w:noProof/>
          <w:sz w:val="24"/>
          <w:szCs w:val="24"/>
        </w:rPr>
        <w:lastRenderedPageBreak/>
        <w:t xml:space="preserve">　</w:t>
      </w:r>
      <w:r w:rsidR="00505237" w:rsidRPr="00A24E4A">
        <w:rPr>
          <w:rFonts w:hAnsi="ＭＳ 明朝" w:hint="eastAsia"/>
          <w:noProof/>
          <w:sz w:val="24"/>
          <w:szCs w:val="24"/>
        </w:rPr>
        <w:t>魅力を発信する</w:t>
      </w:r>
      <w:r w:rsidRPr="00A24E4A">
        <w:rPr>
          <w:rFonts w:hAnsi="ＭＳ 明朝" w:hint="eastAsia"/>
          <w:noProof/>
          <w:sz w:val="24"/>
          <w:szCs w:val="24"/>
        </w:rPr>
        <w:t>等</w:t>
      </w:r>
      <w:r w:rsidR="00505237" w:rsidRPr="00A24E4A">
        <w:rPr>
          <w:rFonts w:hAnsi="ＭＳ 明朝" w:hint="eastAsia"/>
          <w:noProof/>
          <w:sz w:val="24"/>
          <w:szCs w:val="24"/>
        </w:rPr>
        <w:t>す</w:t>
      </w:r>
      <w:r w:rsidR="003917C1" w:rsidRPr="00A24E4A">
        <w:rPr>
          <w:rFonts w:hAnsi="ＭＳ 明朝" w:hint="eastAsia"/>
          <w:noProof/>
          <w:sz w:val="24"/>
          <w:szCs w:val="24"/>
        </w:rPr>
        <w:t>べきである</w:t>
      </w:r>
      <w:r w:rsidR="00505237" w:rsidRPr="00A24E4A">
        <w:rPr>
          <w:rFonts w:hAnsi="ＭＳ 明朝" w:hint="eastAsia"/>
          <w:noProof/>
          <w:sz w:val="24"/>
          <w:szCs w:val="24"/>
        </w:rPr>
        <w:t>。</w:t>
      </w:r>
      <w:r w:rsidR="006817C7" w:rsidRPr="00A24E4A">
        <w:rPr>
          <w:rFonts w:hAnsi="ＭＳ 明朝" w:hint="eastAsia"/>
          <w:noProof/>
          <w:sz w:val="24"/>
          <w:szCs w:val="24"/>
        </w:rPr>
        <w:t>人材定着にも注力が必要。</w:t>
      </w:r>
    </w:p>
    <w:p w14:paraId="226175EC" w14:textId="20A08BFE" w:rsidR="008D5BC3" w:rsidRPr="00A24E4A" w:rsidRDefault="00335616" w:rsidP="00505237">
      <w:pPr>
        <w:spacing w:line="400" w:lineRule="exact"/>
        <w:rPr>
          <w:rFonts w:hAnsi="ＭＳ 明朝"/>
          <w:noProof/>
          <w:sz w:val="24"/>
          <w:szCs w:val="24"/>
        </w:rPr>
      </w:pPr>
      <w:r w:rsidRPr="00A24E4A">
        <w:rPr>
          <w:rFonts w:hAnsi="ＭＳ 明朝" w:hint="eastAsia"/>
          <w:noProof/>
          <w:sz w:val="24"/>
          <w:szCs w:val="24"/>
        </w:rPr>
        <w:t xml:space="preserve">・　</w:t>
      </w:r>
      <w:r w:rsidR="00505237" w:rsidRPr="00A24E4A">
        <w:rPr>
          <w:rFonts w:hAnsi="ＭＳ 明朝" w:hint="eastAsia"/>
          <w:noProof/>
          <w:sz w:val="24"/>
          <w:szCs w:val="24"/>
        </w:rPr>
        <w:t>相談支援</w:t>
      </w:r>
      <w:r w:rsidR="00C6238F" w:rsidRPr="00A24E4A">
        <w:rPr>
          <w:rFonts w:hAnsi="ＭＳ 明朝" w:hint="eastAsia"/>
          <w:noProof/>
          <w:sz w:val="24"/>
          <w:szCs w:val="24"/>
        </w:rPr>
        <w:t>事業所</w:t>
      </w:r>
      <w:r w:rsidR="00505237" w:rsidRPr="00A24E4A">
        <w:rPr>
          <w:rFonts w:hAnsi="ＭＳ 明朝" w:hint="eastAsia"/>
          <w:noProof/>
          <w:sz w:val="24"/>
          <w:szCs w:val="24"/>
        </w:rPr>
        <w:t>間の能力差が課題</w:t>
      </w:r>
      <w:r w:rsidRPr="00A24E4A">
        <w:rPr>
          <w:rFonts w:hAnsi="ＭＳ 明朝" w:hint="eastAsia"/>
          <w:noProof/>
          <w:sz w:val="24"/>
          <w:szCs w:val="24"/>
        </w:rPr>
        <w:t>。</w:t>
      </w:r>
      <w:r w:rsidR="00505237" w:rsidRPr="00A24E4A">
        <w:rPr>
          <w:rFonts w:hAnsi="ＭＳ 明朝" w:hint="eastAsia"/>
          <w:noProof/>
          <w:sz w:val="24"/>
          <w:szCs w:val="24"/>
        </w:rPr>
        <w:t>質の確保と周知が必要。事業所数</w:t>
      </w:r>
      <w:r w:rsidR="008D5BC3" w:rsidRPr="00A24E4A">
        <w:rPr>
          <w:rFonts w:hAnsi="ＭＳ 明朝" w:hint="eastAsia"/>
          <w:noProof/>
          <w:sz w:val="24"/>
          <w:szCs w:val="24"/>
        </w:rPr>
        <w:t>・</w:t>
      </w:r>
      <w:r w:rsidR="00505237" w:rsidRPr="00A24E4A">
        <w:rPr>
          <w:rFonts w:hAnsi="ＭＳ 明朝" w:hint="eastAsia"/>
          <w:noProof/>
          <w:sz w:val="24"/>
          <w:szCs w:val="24"/>
        </w:rPr>
        <w:t>人手不足に</w:t>
      </w:r>
    </w:p>
    <w:p w14:paraId="6CF05636" w14:textId="77777777" w:rsidR="00C40CAA" w:rsidRPr="00A24E4A" w:rsidRDefault="008D5BC3" w:rsidP="00505237">
      <w:pPr>
        <w:spacing w:line="400" w:lineRule="exact"/>
        <w:rPr>
          <w:rFonts w:hAnsi="ＭＳ 明朝"/>
          <w:noProof/>
          <w:sz w:val="24"/>
          <w:szCs w:val="24"/>
        </w:rPr>
      </w:pPr>
      <w:r w:rsidRPr="00A24E4A">
        <w:rPr>
          <w:rFonts w:hAnsi="ＭＳ 明朝" w:hint="eastAsia"/>
          <w:noProof/>
          <w:sz w:val="24"/>
          <w:szCs w:val="24"/>
        </w:rPr>
        <w:t xml:space="preserve">　</w:t>
      </w:r>
      <w:r w:rsidR="00505237" w:rsidRPr="00A24E4A">
        <w:rPr>
          <w:rFonts w:hAnsi="ＭＳ 明朝" w:hint="eastAsia"/>
          <w:noProof/>
          <w:sz w:val="24"/>
          <w:szCs w:val="24"/>
        </w:rPr>
        <w:t>より、</w:t>
      </w:r>
      <w:r w:rsidR="00DA3648" w:rsidRPr="00A24E4A">
        <w:rPr>
          <w:rFonts w:hAnsi="ＭＳ 明朝" w:hint="eastAsia"/>
          <w:noProof/>
          <w:sz w:val="24"/>
          <w:szCs w:val="24"/>
        </w:rPr>
        <w:t>本来相談</w:t>
      </w:r>
      <w:r w:rsidR="00C40CAA" w:rsidRPr="00A24E4A">
        <w:rPr>
          <w:rFonts w:hAnsi="ＭＳ 明朝" w:hint="eastAsia"/>
          <w:noProof/>
          <w:sz w:val="24"/>
          <w:szCs w:val="24"/>
        </w:rPr>
        <w:t>支援専門</w:t>
      </w:r>
      <w:r w:rsidR="00DA3648" w:rsidRPr="00A24E4A">
        <w:rPr>
          <w:rFonts w:hAnsi="ＭＳ 明朝" w:hint="eastAsia"/>
          <w:noProof/>
          <w:sz w:val="24"/>
          <w:szCs w:val="24"/>
        </w:rPr>
        <w:t>員が作成すべき</w:t>
      </w:r>
      <w:r w:rsidR="00C40CAA" w:rsidRPr="00A24E4A">
        <w:rPr>
          <w:rFonts w:hAnsi="ＭＳ 明朝" w:hint="eastAsia"/>
          <w:noProof/>
          <w:sz w:val="24"/>
          <w:szCs w:val="24"/>
        </w:rPr>
        <w:t>サービス等利用</w:t>
      </w:r>
      <w:r w:rsidR="00505237" w:rsidRPr="00A24E4A">
        <w:rPr>
          <w:rFonts w:hAnsi="ＭＳ 明朝" w:hint="eastAsia"/>
          <w:noProof/>
          <w:sz w:val="24"/>
          <w:szCs w:val="24"/>
        </w:rPr>
        <w:t>計画が</w:t>
      </w:r>
      <w:r w:rsidRPr="00A24E4A">
        <w:rPr>
          <w:rFonts w:hAnsi="ＭＳ 明朝" w:hint="eastAsia"/>
          <w:noProof/>
          <w:sz w:val="24"/>
          <w:szCs w:val="24"/>
        </w:rPr>
        <w:t>利用者による</w:t>
      </w:r>
      <w:r w:rsidR="00505237" w:rsidRPr="00A24E4A">
        <w:rPr>
          <w:rFonts w:hAnsi="ＭＳ 明朝" w:hint="eastAsia"/>
          <w:noProof/>
          <w:sz w:val="24"/>
          <w:szCs w:val="24"/>
        </w:rPr>
        <w:t>セルフ</w:t>
      </w:r>
    </w:p>
    <w:p w14:paraId="61A0B4CF" w14:textId="32BF4A13" w:rsidR="00834204" w:rsidRPr="00A24E4A" w:rsidRDefault="00505237" w:rsidP="00C40CAA">
      <w:pPr>
        <w:spacing w:line="400" w:lineRule="exact"/>
        <w:ind w:firstLineChars="100" w:firstLine="240"/>
        <w:rPr>
          <w:rFonts w:hAnsi="ＭＳ 明朝"/>
          <w:noProof/>
          <w:sz w:val="24"/>
          <w:szCs w:val="24"/>
        </w:rPr>
      </w:pPr>
      <w:r w:rsidRPr="00A24E4A">
        <w:rPr>
          <w:rFonts w:hAnsi="ＭＳ 明朝" w:hint="eastAsia"/>
          <w:noProof/>
          <w:sz w:val="24"/>
          <w:szCs w:val="24"/>
        </w:rPr>
        <w:t>プラン</w:t>
      </w:r>
      <w:r w:rsidR="00DA3648" w:rsidRPr="00A24E4A">
        <w:rPr>
          <w:rFonts w:hAnsi="ＭＳ 明朝" w:hint="eastAsia"/>
          <w:noProof/>
          <w:sz w:val="24"/>
          <w:szCs w:val="24"/>
        </w:rPr>
        <w:t>となってしまうことが多い</w:t>
      </w:r>
      <w:r w:rsidRPr="00A24E4A">
        <w:rPr>
          <w:rFonts w:hAnsi="ＭＳ 明朝" w:hint="eastAsia"/>
          <w:noProof/>
          <w:sz w:val="24"/>
          <w:szCs w:val="24"/>
        </w:rPr>
        <w:t>現状</w:t>
      </w:r>
      <w:r w:rsidR="00947F8C" w:rsidRPr="00A24E4A">
        <w:rPr>
          <w:rFonts w:hAnsi="ＭＳ 明朝" w:hint="eastAsia"/>
          <w:noProof/>
          <w:sz w:val="24"/>
          <w:szCs w:val="24"/>
        </w:rPr>
        <w:t>を要</w:t>
      </w:r>
      <w:r w:rsidRPr="00A24E4A">
        <w:rPr>
          <w:rFonts w:hAnsi="ＭＳ 明朝" w:hint="eastAsia"/>
          <w:noProof/>
          <w:sz w:val="24"/>
          <w:szCs w:val="24"/>
        </w:rPr>
        <w:t>改善。</w:t>
      </w:r>
    </w:p>
    <w:p w14:paraId="03253F8C" w14:textId="77777777" w:rsidR="00DE6AC4" w:rsidRPr="00A24E4A" w:rsidRDefault="00DE6AC4" w:rsidP="000E2E09">
      <w:pPr>
        <w:spacing w:line="400" w:lineRule="exact"/>
        <w:rPr>
          <w:rFonts w:hAnsi="ＭＳ 明朝"/>
          <w:noProof/>
          <w:sz w:val="24"/>
          <w:szCs w:val="24"/>
        </w:rPr>
      </w:pPr>
    </w:p>
    <w:p w14:paraId="511EB964" w14:textId="67E1EF28"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(4) 市町村における計画推進の支援</w:t>
      </w:r>
    </w:p>
    <w:p w14:paraId="4201FC03" w14:textId="77777777" w:rsidR="00E53C18" w:rsidRPr="00A24E4A" w:rsidRDefault="002A3674"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hint="eastAsia"/>
          <w:noProof/>
          <w:sz w:val="24"/>
          <w:szCs w:val="24"/>
        </w:rPr>
        <w:t>県障害者支援計画が策定されても、市町村計画</w:t>
      </w:r>
      <w:r w:rsidR="00E53C18" w:rsidRPr="00A24E4A">
        <w:rPr>
          <w:rFonts w:hAnsi="ＭＳ 明朝" w:hint="eastAsia"/>
          <w:noProof/>
          <w:sz w:val="24"/>
          <w:szCs w:val="24"/>
        </w:rPr>
        <w:t>に同様の</w:t>
      </w:r>
      <w:r w:rsidR="009670CA" w:rsidRPr="00A24E4A">
        <w:rPr>
          <w:rFonts w:hAnsi="ＭＳ 明朝" w:hint="eastAsia"/>
          <w:noProof/>
          <w:sz w:val="24"/>
          <w:szCs w:val="24"/>
        </w:rPr>
        <w:t>施策等</w:t>
      </w:r>
      <w:r w:rsidR="00E53C18" w:rsidRPr="00A24E4A">
        <w:rPr>
          <w:rFonts w:hAnsi="ＭＳ 明朝" w:hint="eastAsia"/>
          <w:noProof/>
          <w:sz w:val="24"/>
          <w:szCs w:val="24"/>
        </w:rPr>
        <w:t>が</w:t>
      </w:r>
      <w:r w:rsidR="009670CA" w:rsidRPr="00A24E4A">
        <w:rPr>
          <w:rFonts w:hAnsi="ＭＳ 明朝" w:hint="eastAsia"/>
          <w:noProof/>
          <w:sz w:val="24"/>
          <w:szCs w:val="24"/>
        </w:rPr>
        <w:t>盛り込まれておらず、</w:t>
      </w:r>
    </w:p>
    <w:p w14:paraId="26CE5FCB" w14:textId="1C8A4443" w:rsidR="009670CA" w:rsidRPr="00A24E4A" w:rsidRDefault="00E53C18"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hint="eastAsia"/>
          <w:noProof/>
          <w:sz w:val="24"/>
          <w:szCs w:val="24"/>
        </w:rPr>
        <w:t>市町村が思ったように動いてくれていない印象。</w:t>
      </w:r>
    </w:p>
    <w:p w14:paraId="742B0412" w14:textId="77777777" w:rsidR="0015220B" w:rsidRPr="00A24E4A" w:rsidRDefault="0015220B" w:rsidP="000E2E09">
      <w:pPr>
        <w:spacing w:line="400" w:lineRule="exact"/>
        <w:rPr>
          <w:rFonts w:hAnsi="ＭＳ 明朝"/>
          <w:noProof/>
          <w:sz w:val="24"/>
          <w:szCs w:val="24"/>
        </w:rPr>
      </w:pPr>
    </w:p>
    <w:p w14:paraId="563DBAA6" w14:textId="7E73A412" w:rsidR="009670CA" w:rsidRPr="00A24E4A" w:rsidRDefault="00DA748F"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w:t>
      </w:r>
      <w:r w:rsidRPr="00A24E4A">
        <w:rPr>
          <w:rFonts w:ascii="ＭＳ ゴシック" w:eastAsia="ＭＳ ゴシック" w:hAnsi="ＭＳ ゴシック" w:hint="eastAsia"/>
          <w:b/>
          <w:bCs/>
          <w:noProof/>
          <w:sz w:val="24"/>
          <w:szCs w:val="24"/>
        </w:rPr>
        <w:t>5</w:t>
      </w:r>
      <w:r w:rsidRPr="00A24E4A">
        <w:rPr>
          <w:rFonts w:ascii="ＭＳ ゴシック" w:eastAsia="ＭＳ ゴシック" w:hAnsi="ＭＳ ゴシック"/>
          <w:b/>
          <w:bCs/>
          <w:noProof/>
          <w:sz w:val="24"/>
          <w:szCs w:val="24"/>
        </w:rPr>
        <w:t xml:space="preserve">) </w:t>
      </w:r>
      <w:r w:rsidRPr="00A24E4A">
        <w:rPr>
          <w:rFonts w:ascii="ＭＳ ゴシック" w:eastAsia="ＭＳ ゴシック" w:hAnsi="ＭＳ ゴシック" w:hint="eastAsia"/>
          <w:b/>
          <w:bCs/>
          <w:noProof/>
          <w:sz w:val="24"/>
          <w:szCs w:val="24"/>
        </w:rPr>
        <w:t>ボランティア・NPO活動などへ</w:t>
      </w:r>
      <w:r w:rsidRPr="00A24E4A">
        <w:rPr>
          <w:rFonts w:ascii="ＭＳ ゴシック" w:eastAsia="ＭＳ ゴシック" w:hAnsi="ＭＳ ゴシック"/>
          <w:b/>
          <w:bCs/>
          <w:noProof/>
          <w:sz w:val="24"/>
          <w:szCs w:val="24"/>
        </w:rPr>
        <w:t>の支援</w:t>
      </w:r>
    </w:p>
    <w:p w14:paraId="31A294CA" w14:textId="77777777" w:rsidR="00DA748F" w:rsidRPr="00A24E4A" w:rsidRDefault="00DA748F" w:rsidP="000E2E09">
      <w:pPr>
        <w:spacing w:line="400" w:lineRule="exact"/>
        <w:rPr>
          <w:rFonts w:hAnsi="ＭＳ 明朝"/>
          <w:noProof/>
          <w:sz w:val="24"/>
          <w:szCs w:val="24"/>
        </w:rPr>
      </w:pPr>
    </w:p>
    <w:p w14:paraId="192E4C39" w14:textId="77777777" w:rsidR="009670CA" w:rsidRPr="00A24E4A" w:rsidRDefault="009670CA" w:rsidP="000E2E09">
      <w:pPr>
        <w:spacing w:line="400" w:lineRule="exact"/>
        <w:rPr>
          <w:rFonts w:ascii="ＭＳ ゴシック" w:eastAsia="ＭＳ ゴシック" w:hAnsi="ＭＳ ゴシック"/>
          <w:b/>
          <w:bCs/>
          <w:noProof/>
          <w:sz w:val="32"/>
          <w:szCs w:val="32"/>
        </w:rPr>
      </w:pPr>
      <w:r w:rsidRPr="00A24E4A">
        <w:rPr>
          <w:rFonts w:ascii="ＭＳ ゴシック" w:eastAsia="ＭＳ ゴシック" w:hAnsi="ＭＳ ゴシック"/>
          <w:b/>
          <w:bCs/>
          <w:noProof/>
          <w:sz w:val="32"/>
          <w:szCs w:val="32"/>
        </w:rPr>
        <w:t>2 日中活動の場の確保</w:t>
      </w:r>
    </w:p>
    <w:p w14:paraId="015CF088" w14:textId="2F8D6E5A"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(1) 日中活動系サービスの確保・充実</w:t>
      </w:r>
    </w:p>
    <w:p w14:paraId="1AB7527D" w14:textId="77777777" w:rsidR="00111FD3" w:rsidRPr="00A24E4A" w:rsidRDefault="00D16FBB" w:rsidP="00D16FBB">
      <w:pPr>
        <w:spacing w:line="400" w:lineRule="exact"/>
        <w:rPr>
          <w:rFonts w:hAnsi="ＭＳ 明朝"/>
          <w:noProof/>
          <w:sz w:val="24"/>
          <w:szCs w:val="24"/>
        </w:rPr>
      </w:pPr>
      <w:r w:rsidRPr="00A24E4A">
        <w:rPr>
          <w:rFonts w:hAnsi="ＭＳ 明朝" w:hint="eastAsia"/>
          <w:noProof/>
          <w:sz w:val="24"/>
          <w:szCs w:val="24"/>
        </w:rPr>
        <w:t>・　就労移行支援</w:t>
      </w:r>
      <w:r w:rsidRPr="00A24E4A">
        <w:rPr>
          <w:rFonts w:hAnsi="ＭＳ 明朝"/>
          <w:noProof/>
          <w:sz w:val="24"/>
          <w:szCs w:val="24"/>
        </w:rPr>
        <w:t>B型事業所の在宅就労について</w:t>
      </w:r>
      <w:r w:rsidR="00111FD3" w:rsidRPr="00A24E4A">
        <w:rPr>
          <w:rFonts w:hAnsi="ＭＳ 明朝" w:hint="eastAsia"/>
          <w:noProof/>
          <w:sz w:val="24"/>
          <w:szCs w:val="24"/>
        </w:rPr>
        <w:t>、</w:t>
      </w:r>
      <w:r w:rsidRPr="00A24E4A">
        <w:rPr>
          <w:rFonts w:hAnsi="ＭＳ 明朝"/>
          <w:noProof/>
          <w:sz w:val="24"/>
          <w:szCs w:val="24"/>
        </w:rPr>
        <w:t>在宅就労者に折紙を渡して家で折らせ</w:t>
      </w:r>
    </w:p>
    <w:p w14:paraId="724231E6" w14:textId="10621999" w:rsidR="00D16FBB" w:rsidRPr="00A24E4A" w:rsidRDefault="00111FD3" w:rsidP="000E2E09">
      <w:pPr>
        <w:spacing w:line="400" w:lineRule="exact"/>
        <w:rPr>
          <w:rFonts w:hAnsi="ＭＳ 明朝"/>
          <w:noProof/>
          <w:sz w:val="24"/>
          <w:szCs w:val="24"/>
        </w:rPr>
      </w:pPr>
      <w:r w:rsidRPr="00A24E4A">
        <w:rPr>
          <w:rFonts w:hAnsi="ＭＳ 明朝" w:hint="eastAsia"/>
          <w:noProof/>
          <w:sz w:val="24"/>
          <w:szCs w:val="24"/>
        </w:rPr>
        <w:t xml:space="preserve">　</w:t>
      </w:r>
      <w:r w:rsidR="00D16FBB" w:rsidRPr="00A24E4A">
        <w:rPr>
          <w:rFonts w:hAnsi="ＭＳ 明朝"/>
          <w:noProof/>
          <w:sz w:val="24"/>
          <w:szCs w:val="24"/>
        </w:rPr>
        <w:t>ていただけ</w:t>
      </w:r>
      <w:r w:rsidRPr="00A24E4A">
        <w:rPr>
          <w:rFonts w:hAnsi="ＭＳ 明朝" w:hint="eastAsia"/>
          <w:noProof/>
          <w:sz w:val="24"/>
          <w:szCs w:val="24"/>
        </w:rPr>
        <w:t>の事例等は、制度上</w:t>
      </w:r>
      <w:r w:rsidR="00D16FBB" w:rsidRPr="00A24E4A">
        <w:rPr>
          <w:rFonts w:hAnsi="ＭＳ 明朝"/>
          <w:noProof/>
          <w:sz w:val="24"/>
          <w:szCs w:val="24"/>
        </w:rPr>
        <w:t>認められているとしても、行政が</w:t>
      </w:r>
      <w:r w:rsidRPr="00A24E4A">
        <w:rPr>
          <w:rFonts w:hAnsi="ＭＳ 明朝" w:hint="eastAsia"/>
          <w:noProof/>
          <w:sz w:val="24"/>
          <w:szCs w:val="24"/>
        </w:rPr>
        <w:t>指導</w:t>
      </w:r>
      <w:r w:rsidR="00D16FBB" w:rsidRPr="00A24E4A">
        <w:rPr>
          <w:rFonts w:hAnsi="ＭＳ 明朝"/>
          <w:noProof/>
          <w:sz w:val="24"/>
          <w:szCs w:val="24"/>
        </w:rPr>
        <w:t>す</w:t>
      </w:r>
      <w:r w:rsidR="003917C1" w:rsidRPr="00A24E4A">
        <w:rPr>
          <w:rFonts w:hAnsi="ＭＳ 明朝"/>
          <w:noProof/>
          <w:sz w:val="24"/>
          <w:szCs w:val="24"/>
        </w:rPr>
        <w:t>べきである</w:t>
      </w:r>
      <w:r w:rsidRPr="00A24E4A">
        <w:rPr>
          <w:rFonts w:hAnsi="ＭＳ 明朝" w:hint="eastAsia"/>
          <w:noProof/>
          <w:sz w:val="24"/>
          <w:szCs w:val="24"/>
        </w:rPr>
        <w:t>。</w:t>
      </w:r>
    </w:p>
    <w:p w14:paraId="1C28D759" w14:textId="77777777" w:rsidR="007E78CF" w:rsidRPr="00A24E4A" w:rsidRDefault="007E78CF" w:rsidP="007E78CF">
      <w:pPr>
        <w:spacing w:line="400" w:lineRule="exact"/>
        <w:rPr>
          <w:rFonts w:hAnsi="ＭＳ 明朝"/>
          <w:noProof/>
          <w:sz w:val="24"/>
          <w:szCs w:val="24"/>
        </w:rPr>
      </w:pPr>
      <w:r w:rsidRPr="00A24E4A">
        <w:rPr>
          <w:rFonts w:hAnsi="ＭＳ 明朝" w:hint="eastAsia"/>
          <w:noProof/>
          <w:sz w:val="24"/>
          <w:szCs w:val="24"/>
        </w:rPr>
        <w:t xml:space="preserve">　　また、</w:t>
      </w:r>
      <w:r w:rsidRPr="00A24E4A">
        <w:rPr>
          <w:rFonts w:hAnsi="ＭＳ 明朝"/>
          <w:noProof/>
          <w:sz w:val="24"/>
          <w:szCs w:val="24"/>
        </w:rPr>
        <w:t>タイピングすらままならない</w:t>
      </w:r>
      <w:r w:rsidRPr="00A24E4A">
        <w:rPr>
          <w:rFonts w:hAnsi="ＭＳ 明朝" w:hint="eastAsia"/>
          <w:noProof/>
          <w:sz w:val="24"/>
          <w:szCs w:val="24"/>
        </w:rPr>
        <w:t>当事者が</w:t>
      </w:r>
      <w:r w:rsidRPr="00A24E4A">
        <w:rPr>
          <w:rFonts w:hAnsi="ＭＳ 明朝"/>
          <w:noProof/>
          <w:sz w:val="24"/>
          <w:szCs w:val="24"/>
        </w:rPr>
        <w:t>コンピュータのプロを目指すという名目</w:t>
      </w:r>
    </w:p>
    <w:p w14:paraId="3201881C" w14:textId="421B9C34" w:rsidR="007E78CF" w:rsidRPr="00A24E4A" w:rsidRDefault="007E78CF" w:rsidP="000E2E09">
      <w:pPr>
        <w:spacing w:line="400" w:lineRule="exact"/>
        <w:rPr>
          <w:rFonts w:hAnsi="ＭＳ 明朝"/>
          <w:noProof/>
          <w:sz w:val="24"/>
          <w:szCs w:val="24"/>
        </w:rPr>
      </w:pPr>
      <w:r w:rsidRPr="00A24E4A">
        <w:rPr>
          <w:rFonts w:hAnsi="ＭＳ 明朝" w:hint="eastAsia"/>
          <w:noProof/>
          <w:sz w:val="24"/>
          <w:szCs w:val="24"/>
        </w:rPr>
        <w:t xml:space="preserve">　</w:t>
      </w:r>
      <w:r w:rsidRPr="00A24E4A">
        <w:rPr>
          <w:rFonts w:hAnsi="ＭＳ 明朝"/>
          <w:noProof/>
          <w:sz w:val="24"/>
          <w:szCs w:val="24"/>
        </w:rPr>
        <w:t>で</w:t>
      </w:r>
      <w:r w:rsidRPr="00A24E4A">
        <w:rPr>
          <w:rFonts w:hAnsi="ＭＳ 明朝" w:hint="eastAsia"/>
          <w:noProof/>
          <w:sz w:val="24"/>
          <w:szCs w:val="24"/>
        </w:rPr>
        <w:t>B型事業所で</w:t>
      </w:r>
      <w:r w:rsidRPr="00A24E4A">
        <w:rPr>
          <w:rFonts w:hAnsi="ＭＳ 明朝"/>
          <w:noProof/>
          <w:sz w:val="24"/>
          <w:szCs w:val="24"/>
        </w:rPr>
        <w:t>働</w:t>
      </w:r>
      <w:r w:rsidRPr="00A24E4A">
        <w:rPr>
          <w:rFonts w:hAnsi="ＭＳ 明朝" w:hint="eastAsia"/>
          <w:noProof/>
          <w:sz w:val="24"/>
          <w:szCs w:val="24"/>
        </w:rPr>
        <w:t>くことについて、</w:t>
      </w:r>
      <w:r w:rsidRPr="00A24E4A">
        <w:rPr>
          <w:rFonts w:hAnsi="ＭＳ 明朝"/>
          <w:noProof/>
          <w:sz w:val="24"/>
          <w:szCs w:val="24"/>
        </w:rPr>
        <w:t>どこまで許容するか</w:t>
      </w:r>
      <w:r w:rsidRPr="00A24E4A">
        <w:rPr>
          <w:rFonts w:hAnsi="ＭＳ 明朝" w:hint="eastAsia"/>
          <w:noProof/>
          <w:sz w:val="24"/>
          <w:szCs w:val="24"/>
        </w:rPr>
        <w:t>等</w:t>
      </w:r>
      <w:r w:rsidRPr="00A24E4A">
        <w:rPr>
          <w:rFonts w:hAnsi="ＭＳ 明朝"/>
          <w:noProof/>
          <w:sz w:val="24"/>
          <w:szCs w:val="24"/>
        </w:rPr>
        <w:t>実態把握</w:t>
      </w:r>
      <w:r w:rsidRPr="00A24E4A">
        <w:rPr>
          <w:rFonts w:hAnsi="ＭＳ 明朝" w:hint="eastAsia"/>
          <w:noProof/>
          <w:sz w:val="24"/>
          <w:szCs w:val="24"/>
        </w:rPr>
        <w:t>も</w:t>
      </w:r>
      <w:r w:rsidRPr="00A24E4A">
        <w:rPr>
          <w:rFonts w:hAnsi="ＭＳ 明朝"/>
          <w:noProof/>
          <w:sz w:val="24"/>
          <w:szCs w:val="24"/>
        </w:rPr>
        <w:t>必要。</w:t>
      </w:r>
    </w:p>
    <w:p w14:paraId="2F323751" w14:textId="55D85CE8" w:rsidR="009A0A4E" w:rsidRPr="00A24E4A" w:rsidRDefault="009A0A4E" w:rsidP="000E2E09">
      <w:pPr>
        <w:spacing w:line="400" w:lineRule="exact"/>
        <w:rPr>
          <w:rFonts w:hAnsi="ＭＳ 明朝"/>
          <w:noProof/>
          <w:sz w:val="24"/>
          <w:szCs w:val="24"/>
        </w:rPr>
      </w:pPr>
      <w:r w:rsidRPr="00A24E4A">
        <w:rPr>
          <w:rFonts w:hAnsi="ＭＳ 明朝" w:hint="eastAsia"/>
          <w:noProof/>
          <w:sz w:val="24"/>
          <w:szCs w:val="24"/>
        </w:rPr>
        <w:t xml:space="preserve">　</w:t>
      </w:r>
    </w:p>
    <w:p w14:paraId="373C2C50" w14:textId="1ED7D7CE"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(2) サービスの質の向上</w:t>
      </w:r>
    </w:p>
    <w:p w14:paraId="262A4F89" w14:textId="77777777" w:rsidR="00EF6626" w:rsidRPr="00A24E4A" w:rsidRDefault="00EF6626" w:rsidP="00EF6626">
      <w:pPr>
        <w:spacing w:line="400" w:lineRule="exact"/>
        <w:rPr>
          <w:rFonts w:hAnsi="ＭＳ 明朝"/>
          <w:noProof/>
          <w:sz w:val="24"/>
          <w:szCs w:val="24"/>
        </w:rPr>
      </w:pPr>
      <w:r w:rsidRPr="00A24E4A">
        <w:rPr>
          <w:rFonts w:hAnsi="ＭＳ 明朝" w:hint="eastAsia"/>
          <w:noProof/>
          <w:sz w:val="24"/>
          <w:szCs w:val="24"/>
        </w:rPr>
        <w:t>・　就労移行支援事業所</w:t>
      </w:r>
      <w:r w:rsidRPr="00A24E4A">
        <w:rPr>
          <w:rFonts w:hAnsi="ＭＳ 明朝"/>
          <w:noProof/>
          <w:sz w:val="24"/>
          <w:szCs w:val="24"/>
        </w:rPr>
        <w:t>等について、施設の質確保の取組に対し、県</w:t>
      </w:r>
      <w:r w:rsidRPr="00A24E4A">
        <w:rPr>
          <w:rFonts w:hAnsi="ＭＳ 明朝" w:hint="eastAsia"/>
          <w:noProof/>
          <w:sz w:val="24"/>
          <w:szCs w:val="24"/>
        </w:rPr>
        <w:t>として、どの程度</w:t>
      </w:r>
    </w:p>
    <w:p w14:paraId="4E4E1FE4" w14:textId="34580CFB" w:rsidR="00EF6626" w:rsidRPr="00A24E4A" w:rsidRDefault="00EF6626" w:rsidP="000E2E09">
      <w:pPr>
        <w:spacing w:line="400" w:lineRule="exact"/>
        <w:rPr>
          <w:rFonts w:hAnsi="ＭＳ 明朝"/>
          <w:noProof/>
          <w:sz w:val="24"/>
          <w:szCs w:val="24"/>
        </w:rPr>
      </w:pPr>
      <w:r w:rsidRPr="00A24E4A">
        <w:rPr>
          <w:rFonts w:hAnsi="ＭＳ 明朝" w:hint="eastAsia"/>
          <w:noProof/>
          <w:sz w:val="24"/>
          <w:szCs w:val="24"/>
        </w:rPr>
        <w:t xml:space="preserve">　</w:t>
      </w:r>
      <w:r w:rsidRPr="00A24E4A">
        <w:rPr>
          <w:rFonts w:hAnsi="ＭＳ 明朝"/>
          <w:noProof/>
          <w:sz w:val="24"/>
          <w:szCs w:val="24"/>
        </w:rPr>
        <w:t>上乗せして求めるか、</w:t>
      </w:r>
      <w:r w:rsidRPr="00A24E4A">
        <w:rPr>
          <w:rFonts w:hAnsi="ＭＳ 明朝" w:hint="eastAsia"/>
          <w:noProof/>
          <w:sz w:val="24"/>
          <w:szCs w:val="24"/>
        </w:rPr>
        <w:t>検討す</w:t>
      </w:r>
      <w:r w:rsidR="003917C1" w:rsidRPr="00A24E4A">
        <w:rPr>
          <w:rFonts w:hAnsi="ＭＳ 明朝" w:hint="eastAsia"/>
          <w:noProof/>
          <w:sz w:val="24"/>
          <w:szCs w:val="24"/>
        </w:rPr>
        <w:t>べきである</w:t>
      </w:r>
      <w:r w:rsidRPr="00A24E4A">
        <w:rPr>
          <w:rFonts w:hAnsi="ＭＳ 明朝" w:hint="eastAsia"/>
          <w:noProof/>
          <w:sz w:val="24"/>
          <w:szCs w:val="24"/>
        </w:rPr>
        <w:t>。</w:t>
      </w:r>
    </w:p>
    <w:p w14:paraId="6F6BF49B" w14:textId="77777777" w:rsidR="00EF6626" w:rsidRPr="00A24E4A" w:rsidRDefault="00A45E08"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hint="eastAsia"/>
          <w:noProof/>
          <w:sz w:val="24"/>
          <w:szCs w:val="24"/>
        </w:rPr>
        <w:t>就労支援施設、グループホーム等株式会社の参入が増加しており、</w:t>
      </w:r>
      <w:r w:rsidR="00EF6626" w:rsidRPr="00A24E4A">
        <w:rPr>
          <w:rFonts w:hAnsi="ＭＳ 明朝" w:hint="eastAsia"/>
          <w:noProof/>
          <w:sz w:val="24"/>
          <w:szCs w:val="24"/>
        </w:rPr>
        <w:t>サービスの質に</w:t>
      </w:r>
    </w:p>
    <w:p w14:paraId="1A7CD633" w14:textId="05E8376D" w:rsidR="009670CA" w:rsidRPr="00A24E4A" w:rsidRDefault="00EF6626" w:rsidP="000E2E09">
      <w:pPr>
        <w:spacing w:line="400" w:lineRule="exact"/>
        <w:rPr>
          <w:rFonts w:hAnsi="ＭＳ 明朝"/>
          <w:noProof/>
          <w:sz w:val="24"/>
          <w:szCs w:val="24"/>
        </w:rPr>
      </w:pPr>
      <w:r w:rsidRPr="00A24E4A">
        <w:rPr>
          <w:rFonts w:hAnsi="ＭＳ 明朝" w:hint="eastAsia"/>
          <w:noProof/>
          <w:sz w:val="24"/>
          <w:szCs w:val="24"/>
        </w:rPr>
        <w:t xml:space="preserve">　大きな</w:t>
      </w:r>
      <w:r w:rsidR="009670CA" w:rsidRPr="00A24E4A">
        <w:rPr>
          <w:rFonts w:hAnsi="ＭＳ 明朝" w:hint="eastAsia"/>
          <w:noProof/>
          <w:sz w:val="24"/>
          <w:szCs w:val="24"/>
        </w:rPr>
        <w:t>差がある</w:t>
      </w:r>
      <w:r w:rsidRPr="00A24E4A">
        <w:rPr>
          <w:rFonts w:hAnsi="ＭＳ 明朝" w:hint="eastAsia"/>
          <w:noProof/>
          <w:sz w:val="24"/>
          <w:szCs w:val="24"/>
        </w:rPr>
        <w:t>ため、</w:t>
      </w:r>
      <w:r w:rsidR="009670CA" w:rsidRPr="00A24E4A">
        <w:rPr>
          <w:rFonts w:hAnsi="ＭＳ 明朝" w:hint="eastAsia"/>
          <w:noProof/>
          <w:sz w:val="24"/>
          <w:szCs w:val="24"/>
        </w:rPr>
        <w:t>質の確保</w:t>
      </w:r>
      <w:r w:rsidRPr="00A24E4A">
        <w:rPr>
          <w:rFonts w:hAnsi="ＭＳ 明朝" w:hint="eastAsia"/>
          <w:noProof/>
          <w:sz w:val="24"/>
          <w:szCs w:val="24"/>
        </w:rPr>
        <w:t>、向上</w:t>
      </w:r>
      <w:r w:rsidR="009670CA" w:rsidRPr="00A24E4A">
        <w:rPr>
          <w:rFonts w:hAnsi="ＭＳ 明朝" w:hint="eastAsia"/>
          <w:noProof/>
          <w:sz w:val="24"/>
          <w:szCs w:val="24"/>
        </w:rPr>
        <w:t>に関する取組を行う</w:t>
      </w:r>
      <w:r w:rsidR="003917C1" w:rsidRPr="00A24E4A">
        <w:rPr>
          <w:rFonts w:hAnsi="ＭＳ 明朝" w:hint="eastAsia"/>
          <w:noProof/>
          <w:sz w:val="24"/>
          <w:szCs w:val="24"/>
        </w:rPr>
        <w:t>べきである</w:t>
      </w:r>
      <w:r w:rsidR="009670CA" w:rsidRPr="00A24E4A">
        <w:rPr>
          <w:rFonts w:hAnsi="ＭＳ 明朝" w:hint="eastAsia"/>
          <w:noProof/>
          <w:sz w:val="24"/>
          <w:szCs w:val="24"/>
        </w:rPr>
        <w:t>。</w:t>
      </w:r>
    </w:p>
    <w:p w14:paraId="423233E6" w14:textId="12D5DDFF" w:rsidR="009670CA" w:rsidRPr="00A24E4A" w:rsidRDefault="00EF6626" w:rsidP="000E2E09">
      <w:pPr>
        <w:spacing w:line="400" w:lineRule="exact"/>
        <w:rPr>
          <w:rFonts w:hAnsi="ＭＳ 明朝"/>
          <w:noProof/>
          <w:sz w:val="24"/>
          <w:szCs w:val="24"/>
        </w:rPr>
      </w:pPr>
      <w:r w:rsidRPr="00A24E4A">
        <w:rPr>
          <w:rFonts w:hAnsi="ＭＳ 明朝" w:hint="eastAsia"/>
          <w:noProof/>
          <w:sz w:val="24"/>
          <w:szCs w:val="24"/>
        </w:rPr>
        <w:t xml:space="preserve">　　その際、優良事例の公表等の手法が</w:t>
      </w:r>
      <w:r w:rsidR="009670CA" w:rsidRPr="00A24E4A">
        <w:rPr>
          <w:rFonts w:hAnsi="ＭＳ 明朝" w:hint="eastAsia"/>
          <w:noProof/>
          <w:sz w:val="24"/>
          <w:szCs w:val="24"/>
        </w:rPr>
        <w:t>考えられる。</w:t>
      </w:r>
    </w:p>
    <w:p w14:paraId="09AA8B3E" w14:textId="77777777" w:rsidR="00644F29" w:rsidRPr="00A24E4A" w:rsidRDefault="003852FC" w:rsidP="003852FC">
      <w:pPr>
        <w:spacing w:line="400" w:lineRule="exact"/>
        <w:rPr>
          <w:rFonts w:hAnsi="ＭＳ 明朝"/>
          <w:noProof/>
          <w:sz w:val="24"/>
          <w:szCs w:val="24"/>
        </w:rPr>
      </w:pPr>
      <w:r w:rsidRPr="00A24E4A">
        <w:rPr>
          <w:rFonts w:hAnsi="ＭＳ 明朝" w:hint="eastAsia"/>
          <w:noProof/>
          <w:sz w:val="24"/>
          <w:szCs w:val="24"/>
        </w:rPr>
        <w:t xml:space="preserve">・　</w:t>
      </w:r>
      <w:r w:rsidR="007A3F98" w:rsidRPr="00A24E4A">
        <w:rPr>
          <w:rFonts w:hAnsi="ＭＳ 明朝" w:hint="eastAsia"/>
          <w:noProof/>
          <w:sz w:val="24"/>
          <w:szCs w:val="24"/>
        </w:rPr>
        <w:t>虐待事案等が生じないよう、</w:t>
      </w:r>
      <w:r w:rsidRPr="00A24E4A">
        <w:rPr>
          <w:rFonts w:hAnsi="ＭＳ 明朝" w:hint="eastAsia"/>
          <w:noProof/>
          <w:sz w:val="24"/>
          <w:szCs w:val="24"/>
        </w:rPr>
        <w:t>運営に第三者の目が入るということが重要。</w:t>
      </w:r>
      <w:r w:rsidR="007A3F98" w:rsidRPr="00A24E4A">
        <w:rPr>
          <w:rFonts w:hAnsi="ＭＳ 明朝" w:hint="eastAsia"/>
          <w:noProof/>
          <w:sz w:val="24"/>
          <w:szCs w:val="24"/>
        </w:rPr>
        <w:t>また、施設</w:t>
      </w:r>
    </w:p>
    <w:p w14:paraId="73EEEEEA" w14:textId="6EAC6E3C" w:rsidR="007A3F98" w:rsidRPr="00A24E4A" w:rsidRDefault="00644F29" w:rsidP="003852FC">
      <w:pPr>
        <w:spacing w:line="400" w:lineRule="exact"/>
        <w:rPr>
          <w:rFonts w:hAnsi="ＭＳ 明朝"/>
          <w:noProof/>
          <w:sz w:val="24"/>
          <w:szCs w:val="24"/>
        </w:rPr>
      </w:pPr>
      <w:r w:rsidRPr="00A24E4A">
        <w:rPr>
          <w:rFonts w:hAnsi="ＭＳ 明朝" w:hint="eastAsia"/>
          <w:noProof/>
          <w:sz w:val="24"/>
          <w:szCs w:val="24"/>
        </w:rPr>
        <w:t xml:space="preserve">　</w:t>
      </w:r>
      <w:r w:rsidR="007A3F98" w:rsidRPr="00A24E4A">
        <w:rPr>
          <w:rFonts w:hAnsi="ＭＳ 明朝" w:hint="eastAsia"/>
          <w:noProof/>
          <w:sz w:val="24"/>
          <w:szCs w:val="24"/>
        </w:rPr>
        <w:t>職員等が、虐待行為を虐待であると認識が持てないことは課題。</w:t>
      </w:r>
    </w:p>
    <w:p w14:paraId="444532FC" w14:textId="69119023" w:rsidR="003852FC" w:rsidRPr="00A24E4A" w:rsidRDefault="007A3F98" w:rsidP="003852FC">
      <w:pPr>
        <w:spacing w:line="400" w:lineRule="exact"/>
        <w:rPr>
          <w:rFonts w:hAnsi="ＭＳ 明朝"/>
          <w:noProof/>
          <w:sz w:val="24"/>
          <w:szCs w:val="24"/>
        </w:rPr>
      </w:pPr>
      <w:r w:rsidRPr="00A24E4A">
        <w:rPr>
          <w:rFonts w:hAnsi="ＭＳ 明朝" w:hint="eastAsia"/>
          <w:noProof/>
          <w:sz w:val="24"/>
          <w:szCs w:val="24"/>
        </w:rPr>
        <w:t xml:space="preserve">・　</w:t>
      </w:r>
      <w:r w:rsidR="003852FC" w:rsidRPr="00A24E4A">
        <w:rPr>
          <w:rFonts w:hAnsi="ＭＳ 明朝" w:hint="eastAsia"/>
          <w:noProof/>
          <w:sz w:val="24"/>
          <w:szCs w:val="24"/>
        </w:rPr>
        <w:t>専門性</w:t>
      </w:r>
      <w:r w:rsidRPr="00A24E4A">
        <w:rPr>
          <w:rFonts w:hAnsi="ＭＳ 明朝" w:hint="eastAsia"/>
          <w:noProof/>
          <w:sz w:val="24"/>
          <w:szCs w:val="24"/>
        </w:rPr>
        <w:t>の確保という観点について、その</w:t>
      </w:r>
      <w:r w:rsidR="003852FC" w:rsidRPr="00A24E4A">
        <w:rPr>
          <w:rFonts w:hAnsi="ＭＳ 明朝" w:hint="eastAsia"/>
          <w:noProof/>
          <w:sz w:val="24"/>
          <w:szCs w:val="24"/>
        </w:rPr>
        <w:t>専門性を測る物差しがな</w:t>
      </w:r>
      <w:r w:rsidRPr="00A24E4A">
        <w:rPr>
          <w:rFonts w:hAnsi="ＭＳ 明朝" w:hint="eastAsia"/>
          <w:noProof/>
          <w:sz w:val="24"/>
          <w:szCs w:val="24"/>
        </w:rPr>
        <w:t>いことが課題。</w:t>
      </w:r>
    </w:p>
    <w:p w14:paraId="692CD758" w14:textId="2F8E0961" w:rsidR="001F07A6" w:rsidRPr="00A24E4A" w:rsidRDefault="001F07A6" w:rsidP="000E2E09">
      <w:pPr>
        <w:spacing w:line="400" w:lineRule="exact"/>
        <w:rPr>
          <w:rFonts w:hAnsi="ＭＳ 明朝"/>
          <w:noProof/>
          <w:sz w:val="24"/>
          <w:szCs w:val="24"/>
        </w:rPr>
      </w:pPr>
      <w:r w:rsidRPr="00A24E4A">
        <w:rPr>
          <w:rFonts w:hAnsi="ＭＳ 明朝" w:hint="eastAsia"/>
          <w:noProof/>
          <w:sz w:val="24"/>
          <w:szCs w:val="24"/>
        </w:rPr>
        <w:t>・</w:t>
      </w:r>
      <w:r w:rsidR="00033E82" w:rsidRPr="00A24E4A">
        <w:rPr>
          <w:rFonts w:hAnsi="ＭＳ 明朝" w:hint="eastAsia"/>
          <w:noProof/>
          <w:sz w:val="24"/>
          <w:szCs w:val="24"/>
        </w:rPr>
        <w:t xml:space="preserve">　</w:t>
      </w:r>
      <w:r w:rsidRPr="00A24E4A">
        <w:rPr>
          <w:rFonts w:hAnsi="ＭＳ 明朝" w:hint="eastAsia"/>
          <w:noProof/>
          <w:sz w:val="24"/>
          <w:szCs w:val="24"/>
        </w:rPr>
        <w:t>児童発達支援</w:t>
      </w:r>
      <w:r w:rsidR="00033E82" w:rsidRPr="00A24E4A">
        <w:rPr>
          <w:rFonts w:hAnsi="ＭＳ 明朝" w:hint="eastAsia"/>
          <w:noProof/>
          <w:sz w:val="24"/>
          <w:szCs w:val="24"/>
        </w:rPr>
        <w:t>、放課後等デイサービス事業など</w:t>
      </w:r>
      <w:r w:rsidRPr="00A24E4A">
        <w:rPr>
          <w:rFonts w:hAnsi="ＭＳ 明朝" w:hint="eastAsia"/>
          <w:noProof/>
          <w:sz w:val="24"/>
          <w:szCs w:val="24"/>
        </w:rPr>
        <w:t>障害児通所支援事業</w:t>
      </w:r>
      <w:r w:rsidR="00033E82" w:rsidRPr="00A24E4A">
        <w:rPr>
          <w:rFonts w:hAnsi="ＭＳ 明朝" w:hint="eastAsia"/>
          <w:noProof/>
          <w:sz w:val="24"/>
          <w:szCs w:val="24"/>
        </w:rPr>
        <w:t>の実態把握が必要</w:t>
      </w:r>
    </w:p>
    <w:p w14:paraId="05AEB20E" w14:textId="77777777" w:rsidR="00DA15EA" w:rsidRPr="00A24E4A" w:rsidRDefault="00DA15EA" w:rsidP="00DA15EA">
      <w:pPr>
        <w:spacing w:line="400" w:lineRule="exact"/>
        <w:rPr>
          <w:rFonts w:hAnsi="ＭＳ 明朝"/>
          <w:noProof/>
          <w:sz w:val="24"/>
          <w:szCs w:val="24"/>
        </w:rPr>
      </w:pPr>
      <w:r w:rsidRPr="00A24E4A">
        <w:rPr>
          <w:rFonts w:hAnsi="ＭＳ 明朝" w:hint="eastAsia"/>
          <w:noProof/>
          <w:sz w:val="24"/>
          <w:szCs w:val="24"/>
        </w:rPr>
        <w:t>・　地域移行の観点から、生活介護、グループホーム、入所施設、就労継続支援</w:t>
      </w:r>
      <w:r w:rsidRPr="00A24E4A">
        <w:rPr>
          <w:rFonts w:hAnsi="ＭＳ 明朝"/>
          <w:noProof/>
          <w:sz w:val="24"/>
          <w:szCs w:val="24"/>
        </w:rPr>
        <w:t>B型事業</w:t>
      </w:r>
    </w:p>
    <w:p w14:paraId="19F18434" w14:textId="77777777" w:rsidR="00DA15EA" w:rsidRPr="00A24E4A" w:rsidRDefault="00DA15EA" w:rsidP="00DA15EA">
      <w:pPr>
        <w:spacing w:line="400" w:lineRule="exact"/>
        <w:rPr>
          <w:rFonts w:hAnsi="ＭＳ 明朝"/>
          <w:noProof/>
          <w:sz w:val="24"/>
          <w:szCs w:val="24"/>
        </w:rPr>
      </w:pPr>
      <w:r w:rsidRPr="00A24E4A">
        <w:rPr>
          <w:rFonts w:hAnsi="ＭＳ 明朝" w:hint="eastAsia"/>
          <w:noProof/>
          <w:sz w:val="24"/>
          <w:szCs w:val="24"/>
        </w:rPr>
        <w:t xml:space="preserve">　</w:t>
      </w:r>
      <w:r w:rsidRPr="00A24E4A">
        <w:rPr>
          <w:rFonts w:hAnsi="ＭＳ 明朝"/>
          <w:noProof/>
          <w:sz w:val="24"/>
          <w:szCs w:val="24"/>
        </w:rPr>
        <w:t>所</w:t>
      </w:r>
      <w:r w:rsidRPr="00A24E4A">
        <w:rPr>
          <w:rFonts w:hAnsi="ＭＳ 明朝" w:hint="eastAsia"/>
          <w:noProof/>
          <w:sz w:val="24"/>
          <w:szCs w:val="24"/>
        </w:rPr>
        <w:t>等</w:t>
      </w:r>
      <w:r w:rsidRPr="00A24E4A">
        <w:rPr>
          <w:rFonts w:hAnsi="ＭＳ 明朝"/>
          <w:noProof/>
          <w:sz w:val="24"/>
          <w:szCs w:val="24"/>
        </w:rPr>
        <w:t>の実態を把握し、質を確保することが課題。</w:t>
      </w:r>
    </w:p>
    <w:p w14:paraId="61696C72" w14:textId="77777777" w:rsidR="00DA15EA" w:rsidRPr="00A24E4A" w:rsidRDefault="00DA15EA" w:rsidP="00DA15EA">
      <w:pPr>
        <w:spacing w:line="400" w:lineRule="exact"/>
        <w:rPr>
          <w:rFonts w:hAnsi="ＭＳ 明朝"/>
          <w:noProof/>
          <w:sz w:val="24"/>
          <w:szCs w:val="24"/>
        </w:rPr>
      </w:pPr>
      <w:r w:rsidRPr="00A24E4A">
        <w:rPr>
          <w:rFonts w:hAnsi="ＭＳ 明朝" w:hint="eastAsia"/>
          <w:noProof/>
          <w:sz w:val="24"/>
          <w:szCs w:val="24"/>
        </w:rPr>
        <w:t xml:space="preserve">　　</w:t>
      </w:r>
      <w:r w:rsidRPr="00A24E4A">
        <w:rPr>
          <w:rFonts w:hAnsi="ＭＳ 明朝"/>
          <w:noProof/>
          <w:sz w:val="24"/>
          <w:szCs w:val="24"/>
        </w:rPr>
        <w:t>具体的な生活実態</w:t>
      </w:r>
      <w:r w:rsidRPr="00A24E4A">
        <w:rPr>
          <w:rFonts w:hAnsi="ＭＳ 明朝" w:hint="eastAsia"/>
          <w:noProof/>
          <w:sz w:val="24"/>
          <w:szCs w:val="24"/>
        </w:rPr>
        <w:t>等の</w:t>
      </w:r>
      <w:r w:rsidRPr="00A24E4A">
        <w:rPr>
          <w:rFonts w:hAnsi="ＭＳ 明朝"/>
          <w:noProof/>
          <w:sz w:val="24"/>
          <w:szCs w:val="24"/>
        </w:rPr>
        <w:t>調査</w:t>
      </w:r>
      <w:r w:rsidRPr="00A24E4A">
        <w:rPr>
          <w:rFonts w:hAnsi="ＭＳ 明朝" w:hint="eastAsia"/>
          <w:noProof/>
          <w:sz w:val="24"/>
          <w:szCs w:val="24"/>
        </w:rPr>
        <w:t>（</w:t>
      </w:r>
      <w:r w:rsidRPr="00A24E4A">
        <w:rPr>
          <w:rFonts w:hAnsi="ＭＳ 明朝"/>
          <w:noProof/>
          <w:sz w:val="24"/>
          <w:szCs w:val="24"/>
        </w:rPr>
        <w:t>特に、就労継続支援B型事業所については、新規参入</w:t>
      </w:r>
    </w:p>
    <w:p w14:paraId="24723C0A" w14:textId="77777777" w:rsidR="00DA15EA" w:rsidRPr="00A24E4A" w:rsidRDefault="00DA15EA" w:rsidP="00DA15EA">
      <w:pPr>
        <w:spacing w:line="400" w:lineRule="exact"/>
        <w:rPr>
          <w:rFonts w:hAnsi="ＭＳ 明朝"/>
          <w:noProof/>
          <w:sz w:val="24"/>
          <w:szCs w:val="24"/>
        </w:rPr>
      </w:pPr>
      <w:r w:rsidRPr="00A24E4A">
        <w:rPr>
          <w:rFonts w:hAnsi="ＭＳ 明朝" w:hint="eastAsia"/>
          <w:noProof/>
          <w:sz w:val="24"/>
          <w:szCs w:val="24"/>
        </w:rPr>
        <w:t xml:space="preserve">　</w:t>
      </w:r>
      <w:r w:rsidRPr="00A24E4A">
        <w:rPr>
          <w:rFonts w:hAnsi="ＭＳ 明朝"/>
          <w:noProof/>
          <w:sz w:val="24"/>
          <w:szCs w:val="24"/>
        </w:rPr>
        <w:t>企業の</w:t>
      </w:r>
      <w:r w:rsidRPr="00A24E4A">
        <w:rPr>
          <w:rFonts w:hAnsi="ＭＳ 明朝" w:hint="eastAsia"/>
          <w:noProof/>
          <w:sz w:val="24"/>
          <w:szCs w:val="24"/>
        </w:rPr>
        <w:t>参入分野</w:t>
      </w:r>
      <w:r w:rsidRPr="00A24E4A">
        <w:rPr>
          <w:rFonts w:hAnsi="ＭＳ 明朝"/>
          <w:noProof/>
          <w:sz w:val="24"/>
          <w:szCs w:val="24"/>
        </w:rPr>
        <w:t>傾向調査から始めるなど</w:t>
      </w:r>
      <w:r w:rsidRPr="00A24E4A">
        <w:rPr>
          <w:rFonts w:hAnsi="ＭＳ 明朝" w:hint="eastAsia"/>
          <w:noProof/>
          <w:sz w:val="24"/>
          <w:szCs w:val="24"/>
        </w:rPr>
        <w:t>）</w:t>
      </w:r>
      <w:r w:rsidRPr="00A24E4A">
        <w:rPr>
          <w:rFonts w:hAnsi="ＭＳ 明朝"/>
          <w:noProof/>
          <w:sz w:val="24"/>
          <w:szCs w:val="24"/>
        </w:rPr>
        <w:t>が求めら</w:t>
      </w:r>
      <w:r w:rsidRPr="00A24E4A">
        <w:rPr>
          <w:rFonts w:hAnsi="ＭＳ 明朝" w:hint="eastAsia"/>
          <w:noProof/>
          <w:sz w:val="24"/>
          <w:szCs w:val="24"/>
        </w:rPr>
        <w:t>れる</w:t>
      </w:r>
      <w:r w:rsidRPr="00A24E4A">
        <w:rPr>
          <w:rFonts w:hAnsi="ＭＳ 明朝"/>
          <w:noProof/>
          <w:sz w:val="24"/>
          <w:szCs w:val="24"/>
        </w:rPr>
        <w:t>。</w:t>
      </w:r>
    </w:p>
    <w:p w14:paraId="4D761151" w14:textId="77777777" w:rsidR="00DA15EA" w:rsidRPr="00A24E4A" w:rsidRDefault="00DA15EA" w:rsidP="00DA15EA">
      <w:pPr>
        <w:spacing w:line="400" w:lineRule="exact"/>
        <w:rPr>
          <w:rFonts w:hAnsi="ＭＳ 明朝"/>
          <w:noProof/>
          <w:sz w:val="24"/>
          <w:szCs w:val="24"/>
        </w:rPr>
      </w:pPr>
      <w:r w:rsidRPr="00A24E4A">
        <w:rPr>
          <w:rFonts w:hAnsi="ＭＳ 明朝" w:hint="eastAsia"/>
          <w:noProof/>
          <w:sz w:val="24"/>
          <w:szCs w:val="24"/>
        </w:rPr>
        <w:t>・　かつて自治体職員が直接施設を訪問し、利用者ヒアリングや施設見学を通じ実態把握</w:t>
      </w:r>
    </w:p>
    <w:p w14:paraId="4583276B" w14:textId="77777777" w:rsidR="00DA15EA" w:rsidRPr="00A24E4A" w:rsidRDefault="00DA15EA" w:rsidP="00DA15EA">
      <w:pPr>
        <w:spacing w:line="400" w:lineRule="exact"/>
        <w:rPr>
          <w:rFonts w:hAnsi="ＭＳ 明朝"/>
          <w:noProof/>
          <w:sz w:val="24"/>
          <w:szCs w:val="24"/>
        </w:rPr>
      </w:pPr>
      <w:r w:rsidRPr="00A24E4A">
        <w:rPr>
          <w:rFonts w:hAnsi="ＭＳ 明朝" w:hint="eastAsia"/>
          <w:noProof/>
          <w:sz w:val="24"/>
          <w:szCs w:val="24"/>
        </w:rPr>
        <w:t xml:space="preserve">　していたように、監査等の際、障害者支援課が同席する等して、現場の状況を詳細に</w:t>
      </w:r>
    </w:p>
    <w:p w14:paraId="429C6A81" w14:textId="3E4D386B" w:rsidR="00DA15EA" w:rsidRPr="00A24E4A" w:rsidRDefault="00DA15EA" w:rsidP="000E2E09">
      <w:pPr>
        <w:spacing w:line="400" w:lineRule="exact"/>
        <w:rPr>
          <w:rFonts w:hAnsi="ＭＳ 明朝"/>
          <w:noProof/>
          <w:sz w:val="24"/>
          <w:szCs w:val="24"/>
        </w:rPr>
      </w:pPr>
      <w:r w:rsidRPr="00A24E4A">
        <w:rPr>
          <w:rFonts w:hAnsi="ＭＳ 明朝" w:hint="eastAsia"/>
          <w:noProof/>
          <w:sz w:val="24"/>
          <w:szCs w:val="24"/>
        </w:rPr>
        <w:t xml:space="preserve">　把握する姿勢が重要。</w:t>
      </w:r>
    </w:p>
    <w:p w14:paraId="754E4F86" w14:textId="77777777" w:rsidR="00D62B3B" w:rsidRPr="00A24E4A" w:rsidRDefault="00D62B3B" w:rsidP="000E2E09">
      <w:pPr>
        <w:spacing w:line="400" w:lineRule="exact"/>
        <w:rPr>
          <w:rFonts w:hAnsi="ＭＳ 明朝"/>
          <w:noProof/>
          <w:sz w:val="24"/>
          <w:szCs w:val="24"/>
        </w:rPr>
      </w:pPr>
    </w:p>
    <w:p w14:paraId="7F6258BD" w14:textId="53AF7CD9" w:rsidR="009670CA" w:rsidRPr="00A24E4A" w:rsidRDefault="009670CA" w:rsidP="000E2E09">
      <w:pPr>
        <w:spacing w:line="400" w:lineRule="exact"/>
        <w:rPr>
          <w:rFonts w:ascii="ＭＳ ゴシック" w:eastAsia="ＭＳ ゴシック" w:hAnsi="ＭＳ ゴシック"/>
          <w:b/>
          <w:bCs/>
          <w:noProof/>
          <w:sz w:val="32"/>
          <w:szCs w:val="32"/>
        </w:rPr>
      </w:pPr>
      <w:r w:rsidRPr="00A24E4A">
        <w:rPr>
          <w:rFonts w:ascii="ＭＳ ゴシック" w:eastAsia="ＭＳ ゴシック" w:hAnsi="ＭＳ ゴシック"/>
          <w:b/>
          <w:bCs/>
          <w:noProof/>
          <w:sz w:val="32"/>
          <w:szCs w:val="32"/>
        </w:rPr>
        <w:t>3 住まいの場の確保</w:t>
      </w:r>
    </w:p>
    <w:p w14:paraId="7BAAFFBD" w14:textId="74220301" w:rsidR="00365721" w:rsidRPr="00A24E4A" w:rsidRDefault="009670CA" w:rsidP="00365721">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(1) 施設入所支援の機能充実とサービスの質の向上</w:t>
      </w:r>
    </w:p>
    <w:p w14:paraId="5630A95A" w14:textId="77777777" w:rsidR="00CC240B" w:rsidRPr="00A24E4A" w:rsidRDefault="00CC240B" w:rsidP="00365721">
      <w:pPr>
        <w:spacing w:line="400" w:lineRule="exact"/>
        <w:rPr>
          <w:rFonts w:hAnsi="ＭＳ 明朝"/>
          <w:noProof/>
          <w:sz w:val="24"/>
          <w:szCs w:val="24"/>
        </w:rPr>
      </w:pPr>
      <w:r w:rsidRPr="00A24E4A">
        <w:rPr>
          <w:rFonts w:hAnsi="ＭＳ 明朝" w:hint="eastAsia"/>
          <w:noProof/>
          <w:sz w:val="24"/>
          <w:szCs w:val="24"/>
        </w:rPr>
        <w:t xml:space="preserve">・　</w:t>
      </w:r>
      <w:r w:rsidR="00365721" w:rsidRPr="00A24E4A">
        <w:rPr>
          <w:rFonts w:hAnsi="ＭＳ 明朝" w:hint="eastAsia"/>
          <w:noProof/>
          <w:sz w:val="24"/>
          <w:szCs w:val="24"/>
        </w:rPr>
        <w:t>口腔衛生体制加算</w:t>
      </w:r>
      <w:r w:rsidRPr="00A24E4A">
        <w:rPr>
          <w:rFonts w:hAnsi="ＭＳ 明朝" w:hint="eastAsia"/>
          <w:noProof/>
          <w:sz w:val="24"/>
          <w:szCs w:val="24"/>
        </w:rPr>
        <w:t>は、</w:t>
      </w:r>
      <w:r w:rsidR="00365721" w:rsidRPr="00A24E4A">
        <w:rPr>
          <w:rFonts w:hAnsi="ＭＳ 明朝" w:hint="eastAsia"/>
          <w:noProof/>
          <w:sz w:val="24"/>
          <w:szCs w:val="24"/>
        </w:rPr>
        <w:t>利用者の健康維持に繋がる</w:t>
      </w:r>
      <w:r w:rsidRPr="00A24E4A">
        <w:rPr>
          <w:rFonts w:hAnsi="ＭＳ 明朝" w:hint="eastAsia"/>
          <w:noProof/>
          <w:sz w:val="24"/>
          <w:szCs w:val="24"/>
        </w:rPr>
        <w:t>ため、</w:t>
      </w:r>
      <w:r w:rsidR="00365721" w:rsidRPr="00A24E4A">
        <w:rPr>
          <w:rFonts w:hAnsi="ＭＳ 明朝" w:hint="eastAsia"/>
          <w:noProof/>
          <w:sz w:val="24"/>
          <w:szCs w:val="24"/>
        </w:rPr>
        <w:t>入所者だけでなく通所者にも</w:t>
      </w:r>
    </w:p>
    <w:p w14:paraId="25100F65" w14:textId="632A8431" w:rsidR="00CC240B" w:rsidRPr="00A24E4A" w:rsidRDefault="00CC240B" w:rsidP="00365721">
      <w:pPr>
        <w:spacing w:line="400" w:lineRule="exact"/>
        <w:rPr>
          <w:rFonts w:hAnsi="ＭＳ 明朝"/>
          <w:noProof/>
          <w:sz w:val="24"/>
          <w:szCs w:val="24"/>
        </w:rPr>
      </w:pPr>
      <w:r w:rsidRPr="00A24E4A">
        <w:rPr>
          <w:rFonts w:hAnsi="ＭＳ 明朝" w:hint="eastAsia"/>
          <w:noProof/>
          <w:sz w:val="24"/>
          <w:szCs w:val="24"/>
        </w:rPr>
        <w:t xml:space="preserve">　</w:t>
      </w:r>
      <w:r w:rsidR="00365721" w:rsidRPr="00A24E4A">
        <w:rPr>
          <w:rFonts w:hAnsi="ＭＳ 明朝" w:hint="eastAsia"/>
          <w:noProof/>
          <w:sz w:val="24"/>
          <w:szCs w:val="24"/>
        </w:rPr>
        <w:t>検診・歯科指導の機会を広げる</w:t>
      </w:r>
      <w:r w:rsidR="003917C1" w:rsidRPr="00A24E4A">
        <w:rPr>
          <w:rFonts w:hAnsi="ＭＳ 明朝" w:hint="eastAsia"/>
          <w:noProof/>
          <w:sz w:val="24"/>
          <w:szCs w:val="24"/>
        </w:rPr>
        <w:t>べきである</w:t>
      </w:r>
      <w:r w:rsidR="00365721" w:rsidRPr="00A24E4A">
        <w:rPr>
          <w:rFonts w:hAnsi="ＭＳ 明朝" w:hint="eastAsia"/>
          <w:noProof/>
          <w:sz w:val="24"/>
          <w:szCs w:val="24"/>
        </w:rPr>
        <w:t>。</w:t>
      </w:r>
    </w:p>
    <w:p w14:paraId="76DF9232" w14:textId="77777777" w:rsidR="00CC240B" w:rsidRPr="00A24E4A" w:rsidRDefault="00CC240B" w:rsidP="00365721">
      <w:pPr>
        <w:spacing w:line="400" w:lineRule="exact"/>
        <w:rPr>
          <w:rFonts w:hAnsi="ＭＳ 明朝"/>
          <w:noProof/>
          <w:sz w:val="24"/>
          <w:szCs w:val="24"/>
        </w:rPr>
      </w:pPr>
      <w:r w:rsidRPr="00A24E4A">
        <w:rPr>
          <w:rFonts w:hAnsi="ＭＳ 明朝" w:hint="eastAsia"/>
          <w:noProof/>
          <w:sz w:val="24"/>
          <w:szCs w:val="24"/>
        </w:rPr>
        <w:t xml:space="preserve">・　</w:t>
      </w:r>
      <w:r w:rsidR="00365721" w:rsidRPr="00A24E4A">
        <w:rPr>
          <w:rFonts w:hAnsi="ＭＳ 明朝" w:hint="eastAsia"/>
          <w:noProof/>
          <w:sz w:val="24"/>
          <w:szCs w:val="24"/>
        </w:rPr>
        <w:t>土日の生活介護報酬加算がない現状については、報酬体系の見直し</w:t>
      </w:r>
      <w:r w:rsidRPr="00A24E4A">
        <w:rPr>
          <w:rFonts w:hAnsi="ＭＳ 明朝" w:hint="eastAsia"/>
          <w:noProof/>
          <w:sz w:val="24"/>
          <w:szCs w:val="24"/>
        </w:rPr>
        <w:t>の</w:t>
      </w:r>
      <w:r w:rsidR="00365721" w:rsidRPr="00A24E4A">
        <w:rPr>
          <w:rFonts w:hAnsi="ＭＳ 明朝" w:hint="eastAsia"/>
          <w:noProof/>
          <w:sz w:val="24"/>
          <w:szCs w:val="24"/>
        </w:rPr>
        <w:t>検討</w:t>
      </w:r>
      <w:r w:rsidRPr="00A24E4A">
        <w:rPr>
          <w:rFonts w:hAnsi="ＭＳ 明朝" w:hint="eastAsia"/>
          <w:noProof/>
          <w:sz w:val="24"/>
          <w:szCs w:val="24"/>
        </w:rPr>
        <w:t>が</w:t>
      </w:r>
      <w:r w:rsidR="00365721" w:rsidRPr="00A24E4A">
        <w:rPr>
          <w:rFonts w:hAnsi="ＭＳ 明朝" w:hint="eastAsia"/>
          <w:noProof/>
          <w:sz w:val="24"/>
          <w:szCs w:val="24"/>
        </w:rPr>
        <w:t>必要。</w:t>
      </w:r>
    </w:p>
    <w:p w14:paraId="4035BE68" w14:textId="77777777" w:rsidR="00DC5FF6" w:rsidRPr="00A24E4A" w:rsidRDefault="00CC240B" w:rsidP="00365721">
      <w:pPr>
        <w:spacing w:line="400" w:lineRule="exact"/>
        <w:rPr>
          <w:rFonts w:hAnsi="ＭＳ 明朝"/>
          <w:noProof/>
          <w:sz w:val="24"/>
          <w:szCs w:val="24"/>
        </w:rPr>
      </w:pPr>
      <w:r w:rsidRPr="00A24E4A">
        <w:rPr>
          <w:rFonts w:hAnsi="ＭＳ 明朝" w:hint="eastAsia"/>
          <w:noProof/>
          <w:sz w:val="24"/>
          <w:szCs w:val="24"/>
        </w:rPr>
        <w:t xml:space="preserve">・　</w:t>
      </w:r>
      <w:r w:rsidR="002639C9" w:rsidRPr="00A24E4A">
        <w:rPr>
          <w:rFonts w:hAnsi="ＭＳ 明朝" w:hint="eastAsia"/>
          <w:noProof/>
          <w:sz w:val="24"/>
          <w:szCs w:val="24"/>
        </w:rPr>
        <w:t>対比されがちな</w:t>
      </w:r>
      <w:r w:rsidR="00365721" w:rsidRPr="00A24E4A">
        <w:rPr>
          <w:rFonts w:hAnsi="ＭＳ 明朝" w:hint="eastAsia"/>
          <w:noProof/>
          <w:sz w:val="24"/>
          <w:szCs w:val="24"/>
        </w:rPr>
        <w:t>入所施設</w:t>
      </w:r>
      <w:r w:rsidR="002639C9" w:rsidRPr="00A24E4A">
        <w:rPr>
          <w:rFonts w:hAnsi="ＭＳ 明朝" w:hint="eastAsia"/>
          <w:noProof/>
          <w:sz w:val="24"/>
          <w:szCs w:val="24"/>
        </w:rPr>
        <w:t>、グループホームだが、生活の場</w:t>
      </w:r>
      <w:r w:rsidR="00365721" w:rsidRPr="00A24E4A">
        <w:rPr>
          <w:rFonts w:hAnsi="ＭＳ 明朝" w:hint="eastAsia"/>
          <w:noProof/>
          <w:sz w:val="24"/>
          <w:szCs w:val="24"/>
        </w:rPr>
        <w:t>の一部として</w:t>
      </w:r>
      <w:r w:rsidR="002639C9" w:rsidRPr="00A24E4A">
        <w:rPr>
          <w:rFonts w:hAnsi="ＭＳ 明朝" w:hint="eastAsia"/>
          <w:noProof/>
          <w:sz w:val="24"/>
          <w:szCs w:val="24"/>
        </w:rPr>
        <w:t>双方</w:t>
      </w:r>
      <w:r w:rsidR="00365721" w:rsidRPr="00A24E4A">
        <w:rPr>
          <w:rFonts w:hAnsi="ＭＳ 明朝" w:hint="eastAsia"/>
          <w:noProof/>
          <w:sz w:val="24"/>
          <w:szCs w:val="24"/>
        </w:rPr>
        <w:t>充実を</w:t>
      </w:r>
    </w:p>
    <w:p w14:paraId="736E181B" w14:textId="2D041156" w:rsidR="002639C9" w:rsidRPr="00A24E4A" w:rsidRDefault="00DC5FF6" w:rsidP="00365721">
      <w:pPr>
        <w:spacing w:line="400" w:lineRule="exact"/>
        <w:rPr>
          <w:rFonts w:hAnsi="ＭＳ 明朝"/>
          <w:noProof/>
          <w:sz w:val="24"/>
          <w:szCs w:val="24"/>
        </w:rPr>
      </w:pPr>
      <w:r w:rsidRPr="00A24E4A">
        <w:rPr>
          <w:rFonts w:hAnsi="ＭＳ 明朝" w:hint="eastAsia"/>
          <w:noProof/>
          <w:sz w:val="24"/>
          <w:szCs w:val="24"/>
        </w:rPr>
        <w:t xml:space="preserve">　</w:t>
      </w:r>
      <w:r w:rsidR="00365721" w:rsidRPr="00A24E4A">
        <w:rPr>
          <w:rFonts w:hAnsi="ＭＳ 明朝" w:hint="eastAsia"/>
          <w:noProof/>
          <w:sz w:val="24"/>
          <w:szCs w:val="24"/>
        </w:rPr>
        <w:t>図る</w:t>
      </w:r>
      <w:r w:rsidR="003917C1" w:rsidRPr="00A24E4A">
        <w:rPr>
          <w:rFonts w:hAnsi="ＭＳ 明朝" w:hint="eastAsia"/>
          <w:noProof/>
          <w:sz w:val="24"/>
          <w:szCs w:val="24"/>
        </w:rPr>
        <w:t>べきである</w:t>
      </w:r>
      <w:r w:rsidR="00365721" w:rsidRPr="00A24E4A">
        <w:rPr>
          <w:rFonts w:hAnsi="ＭＳ 明朝" w:hint="eastAsia"/>
          <w:noProof/>
          <w:sz w:val="24"/>
          <w:szCs w:val="24"/>
        </w:rPr>
        <w:t>。</w:t>
      </w:r>
    </w:p>
    <w:p w14:paraId="40AB8C78" w14:textId="77777777" w:rsidR="00DC5FF6" w:rsidRPr="00A24E4A" w:rsidRDefault="002639C9" w:rsidP="00365721">
      <w:pPr>
        <w:spacing w:line="400" w:lineRule="exact"/>
        <w:rPr>
          <w:rFonts w:hAnsi="ＭＳ 明朝"/>
          <w:noProof/>
          <w:sz w:val="24"/>
          <w:szCs w:val="24"/>
        </w:rPr>
      </w:pPr>
      <w:r w:rsidRPr="00A24E4A">
        <w:rPr>
          <w:rFonts w:hAnsi="ＭＳ 明朝" w:hint="eastAsia"/>
          <w:noProof/>
          <w:sz w:val="24"/>
          <w:szCs w:val="24"/>
        </w:rPr>
        <w:t xml:space="preserve">・　</w:t>
      </w:r>
      <w:r w:rsidR="00DC5FF6" w:rsidRPr="00A24E4A">
        <w:rPr>
          <w:rFonts w:hAnsi="ＭＳ 明朝" w:hint="eastAsia"/>
          <w:noProof/>
          <w:sz w:val="24"/>
          <w:szCs w:val="24"/>
        </w:rPr>
        <w:t>入所</w:t>
      </w:r>
      <w:r w:rsidR="00365721" w:rsidRPr="00A24E4A">
        <w:rPr>
          <w:rFonts w:hAnsi="ＭＳ 明朝" w:hint="eastAsia"/>
          <w:noProof/>
          <w:sz w:val="24"/>
          <w:szCs w:val="24"/>
        </w:rPr>
        <w:t>施設利用者の高齢化・重度化に伴い医療ニーズが増大していることから、</w:t>
      </w:r>
      <w:r w:rsidR="00DC5FF6" w:rsidRPr="00A24E4A">
        <w:rPr>
          <w:rFonts w:hAnsi="ＭＳ 明朝" w:hint="eastAsia"/>
          <w:noProof/>
          <w:sz w:val="24"/>
          <w:szCs w:val="24"/>
        </w:rPr>
        <w:t>医療の</w:t>
      </w:r>
    </w:p>
    <w:p w14:paraId="3D22CEB2" w14:textId="27430D0F" w:rsidR="002639C9" w:rsidRPr="00A24E4A" w:rsidRDefault="00DC5FF6" w:rsidP="00365721">
      <w:pPr>
        <w:spacing w:line="400" w:lineRule="exact"/>
        <w:rPr>
          <w:rFonts w:hAnsi="ＭＳ 明朝"/>
          <w:noProof/>
          <w:sz w:val="24"/>
          <w:szCs w:val="24"/>
        </w:rPr>
      </w:pPr>
      <w:r w:rsidRPr="00A24E4A">
        <w:rPr>
          <w:rFonts w:hAnsi="ＭＳ 明朝" w:hint="eastAsia"/>
          <w:noProof/>
          <w:sz w:val="24"/>
          <w:szCs w:val="24"/>
        </w:rPr>
        <w:t xml:space="preserve">　体制を整備することが</w:t>
      </w:r>
      <w:r w:rsidR="00365721" w:rsidRPr="00A24E4A">
        <w:rPr>
          <w:rFonts w:hAnsi="ＭＳ 明朝" w:hint="eastAsia"/>
          <w:noProof/>
          <w:sz w:val="24"/>
          <w:szCs w:val="24"/>
        </w:rPr>
        <w:t>課題。</w:t>
      </w:r>
    </w:p>
    <w:p w14:paraId="34FBA45C" w14:textId="3732B6D3" w:rsidR="00365721" w:rsidRPr="00A24E4A" w:rsidRDefault="002639C9" w:rsidP="00365721">
      <w:pPr>
        <w:spacing w:line="400" w:lineRule="exact"/>
        <w:rPr>
          <w:rFonts w:hAnsi="ＭＳ 明朝"/>
          <w:noProof/>
          <w:sz w:val="24"/>
          <w:szCs w:val="24"/>
        </w:rPr>
      </w:pPr>
      <w:r w:rsidRPr="00A24E4A">
        <w:rPr>
          <w:rFonts w:hAnsi="ＭＳ 明朝" w:hint="eastAsia"/>
          <w:noProof/>
          <w:sz w:val="24"/>
          <w:szCs w:val="24"/>
        </w:rPr>
        <w:t>・　入所</w:t>
      </w:r>
      <w:r w:rsidR="00365721" w:rsidRPr="00A24E4A">
        <w:rPr>
          <w:rFonts w:hAnsi="ＭＳ 明朝" w:hint="eastAsia"/>
          <w:noProof/>
          <w:sz w:val="24"/>
          <w:szCs w:val="24"/>
        </w:rPr>
        <w:t>施設が地域社会の一員として自治会参加などを通じ交流を深め</w:t>
      </w:r>
      <w:r w:rsidRPr="00A24E4A">
        <w:rPr>
          <w:rFonts w:hAnsi="ＭＳ 明朝" w:hint="eastAsia"/>
          <w:noProof/>
          <w:sz w:val="24"/>
          <w:szCs w:val="24"/>
        </w:rPr>
        <w:t>ることが重要。</w:t>
      </w:r>
    </w:p>
    <w:p w14:paraId="2DE55C2A" w14:textId="77777777" w:rsidR="005416F3" w:rsidRPr="00A24E4A" w:rsidRDefault="005416F3" w:rsidP="00365721">
      <w:pPr>
        <w:spacing w:line="400" w:lineRule="exact"/>
        <w:rPr>
          <w:rFonts w:hAnsi="ＭＳ 明朝"/>
          <w:noProof/>
          <w:sz w:val="24"/>
          <w:szCs w:val="24"/>
        </w:rPr>
      </w:pPr>
      <w:r w:rsidRPr="00A24E4A">
        <w:rPr>
          <w:rFonts w:hAnsi="ＭＳ 明朝" w:hint="eastAsia"/>
          <w:noProof/>
          <w:sz w:val="24"/>
          <w:szCs w:val="24"/>
        </w:rPr>
        <w:t xml:space="preserve">・　</w:t>
      </w:r>
      <w:r w:rsidR="00365721" w:rsidRPr="00A24E4A">
        <w:rPr>
          <w:rFonts w:hAnsi="ＭＳ 明朝" w:hint="eastAsia"/>
          <w:noProof/>
          <w:sz w:val="24"/>
          <w:szCs w:val="24"/>
        </w:rPr>
        <w:t>入所施設</w:t>
      </w:r>
      <w:r w:rsidRPr="00A24E4A">
        <w:rPr>
          <w:rFonts w:hAnsi="ＭＳ 明朝" w:hint="eastAsia"/>
          <w:noProof/>
          <w:sz w:val="24"/>
          <w:szCs w:val="24"/>
        </w:rPr>
        <w:t>において</w:t>
      </w:r>
      <w:r w:rsidR="00365721" w:rsidRPr="00A24E4A">
        <w:rPr>
          <w:rFonts w:hAnsi="ＭＳ 明朝"/>
          <w:noProof/>
          <w:sz w:val="24"/>
          <w:szCs w:val="24"/>
        </w:rPr>
        <w:t>4人部屋から個室・2人部屋への移行は、</w:t>
      </w:r>
      <w:r w:rsidRPr="00A24E4A">
        <w:rPr>
          <w:rFonts w:hAnsi="ＭＳ 明朝" w:hint="eastAsia"/>
          <w:noProof/>
          <w:sz w:val="24"/>
          <w:szCs w:val="24"/>
        </w:rPr>
        <w:t>利用者の</w:t>
      </w:r>
      <w:r w:rsidR="00365721" w:rsidRPr="00A24E4A">
        <w:rPr>
          <w:rFonts w:hAnsi="ＭＳ 明朝"/>
          <w:noProof/>
          <w:sz w:val="24"/>
          <w:szCs w:val="24"/>
        </w:rPr>
        <w:t>プライバシー</w:t>
      </w:r>
    </w:p>
    <w:p w14:paraId="197B9CA4" w14:textId="77777777" w:rsidR="007065D4" w:rsidRPr="00A24E4A" w:rsidRDefault="005416F3" w:rsidP="00365721">
      <w:pPr>
        <w:spacing w:line="400" w:lineRule="exact"/>
        <w:rPr>
          <w:rFonts w:hAnsi="ＭＳ 明朝"/>
          <w:noProof/>
          <w:sz w:val="24"/>
          <w:szCs w:val="24"/>
        </w:rPr>
      </w:pPr>
      <w:r w:rsidRPr="00A24E4A">
        <w:rPr>
          <w:rFonts w:hAnsi="ＭＳ 明朝" w:hint="eastAsia"/>
          <w:noProof/>
          <w:sz w:val="24"/>
          <w:szCs w:val="24"/>
        </w:rPr>
        <w:t xml:space="preserve">　</w:t>
      </w:r>
      <w:r w:rsidR="00365721" w:rsidRPr="00A24E4A">
        <w:rPr>
          <w:rFonts w:hAnsi="ＭＳ 明朝"/>
          <w:noProof/>
          <w:sz w:val="24"/>
          <w:szCs w:val="24"/>
        </w:rPr>
        <w:t>保護</w:t>
      </w:r>
      <w:r w:rsidRPr="00A24E4A">
        <w:rPr>
          <w:rFonts w:hAnsi="ＭＳ 明朝" w:hint="eastAsia"/>
          <w:noProof/>
          <w:sz w:val="24"/>
          <w:szCs w:val="24"/>
        </w:rPr>
        <w:t>や</w:t>
      </w:r>
      <w:r w:rsidR="00365721" w:rsidRPr="00A24E4A">
        <w:rPr>
          <w:rFonts w:hAnsi="ＭＳ 明朝"/>
          <w:noProof/>
          <w:sz w:val="24"/>
          <w:szCs w:val="24"/>
        </w:rPr>
        <w:t>生活改善に資する一方、</w:t>
      </w:r>
      <w:r w:rsidRPr="00A24E4A">
        <w:rPr>
          <w:rFonts w:hAnsi="ＭＳ 明朝" w:hint="eastAsia"/>
          <w:noProof/>
          <w:sz w:val="24"/>
          <w:szCs w:val="24"/>
        </w:rPr>
        <w:t>定員減による</w:t>
      </w:r>
      <w:r w:rsidR="00365721" w:rsidRPr="00A24E4A">
        <w:rPr>
          <w:rFonts w:hAnsi="ＭＳ 明朝"/>
          <w:noProof/>
          <w:sz w:val="24"/>
          <w:szCs w:val="24"/>
        </w:rPr>
        <w:t>経営悪化につながるため対策</w:t>
      </w:r>
      <w:r w:rsidRPr="00A24E4A">
        <w:rPr>
          <w:rFonts w:hAnsi="ＭＳ 明朝" w:hint="eastAsia"/>
          <w:noProof/>
          <w:sz w:val="24"/>
          <w:szCs w:val="24"/>
        </w:rPr>
        <w:t>の</w:t>
      </w:r>
      <w:r w:rsidR="00365721" w:rsidRPr="00A24E4A">
        <w:rPr>
          <w:rFonts w:hAnsi="ＭＳ 明朝"/>
          <w:noProof/>
          <w:sz w:val="24"/>
          <w:szCs w:val="24"/>
        </w:rPr>
        <w:t>必要。</w:t>
      </w:r>
    </w:p>
    <w:p w14:paraId="34DD298D" w14:textId="62E47794" w:rsidR="00365721" w:rsidRPr="00A24E4A" w:rsidRDefault="007065D4" w:rsidP="00365721">
      <w:pPr>
        <w:spacing w:line="400" w:lineRule="exact"/>
        <w:rPr>
          <w:rFonts w:hAnsi="ＭＳ 明朝"/>
          <w:noProof/>
          <w:sz w:val="24"/>
          <w:szCs w:val="24"/>
        </w:rPr>
      </w:pPr>
      <w:r w:rsidRPr="00A24E4A">
        <w:rPr>
          <w:rFonts w:hAnsi="ＭＳ 明朝" w:hint="eastAsia"/>
          <w:noProof/>
          <w:sz w:val="24"/>
          <w:szCs w:val="24"/>
        </w:rPr>
        <w:t xml:space="preserve">・　</w:t>
      </w:r>
      <w:r w:rsidR="00365721" w:rsidRPr="00A24E4A">
        <w:rPr>
          <w:rFonts w:hAnsi="ＭＳ 明朝"/>
          <w:noProof/>
          <w:sz w:val="24"/>
          <w:szCs w:val="24"/>
        </w:rPr>
        <w:t>入所施設待機者の緊急度の分析を精緻に行い、緊急性の高い利用者に迅速に</w:t>
      </w:r>
      <w:r w:rsidRPr="00A24E4A">
        <w:rPr>
          <w:rFonts w:hAnsi="ＭＳ 明朝" w:hint="eastAsia"/>
          <w:noProof/>
          <w:sz w:val="24"/>
          <w:szCs w:val="24"/>
        </w:rPr>
        <w:t>対応</w:t>
      </w:r>
    </w:p>
    <w:p w14:paraId="238FCEAE" w14:textId="6ABB782D" w:rsidR="00365721" w:rsidRPr="00A24E4A" w:rsidRDefault="007065D4" w:rsidP="00365721">
      <w:pPr>
        <w:spacing w:line="400" w:lineRule="exact"/>
        <w:rPr>
          <w:rFonts w:hAnsi="ＭＳ 明朝"/>
          <w:noProof/>
          <w:sz w:val="24"/>
          <w:szCs w:val="24"/>
        </w:rPr>
      </w:pPr>
      <w:r w:rsidRPr="00A24E4A">
        <w:rPr>
          <w:rFonts w:hAnsi="ＭＳ 明朝" w:hint="eastAsia"/>
          <w:noProof/>
          <w:sz w:val="24"/>
          <w:szCs w:val="24"/>
        </w:rPr>
        <w:t xml:space="preserve">　できるよう要改善。</w:t>
      </w:r>
    </w:p>
    <w:p w14:paraId="65EDFC3A" w14:textId="77777777" w:rsidR="00524B7B" w:rsidRPr="00A24E4A" w:rsidRDefault="00524B7B" w:rsidP="00365721">
      <w:pPr>
        <w:spacing w:line="400" w:lineRule="exact"/>
        <w:rPr>
          <w:rFonts w:hAnsi="ＭＳ 明朝"/>
          <w:noProof/>
          <w:sz w:val="24"/>
          <w:szCs w:val="24"/>
        </w:rPr>
      </w:pPr>
      <w:r w:rsidRPr="00A24E4A">
        <w:rPr>
          <w:rFonts w:hAnsi="ＭＳ 明朝" w:hint="eastAsia"/>
          <w:noProof/>
          <w:sz w:val="24"/>
          <w:szCs w:val="24"/>
        </w:rPr>
        <w:t xml:space="preserve">・　</w:t>
      </w:r>
      <w:r w:rsidR="00365721" w:rsidRPr="00A24E4A">
        <w:rPr>
          <w:rFonts w:hAnsi="ＭＳ 明朝" w:hint="eastAsia"/>
          <w:noProof/>
          <w:sz w:val="24"/>
          <w:szCs w:val="24"/>
        </w:rPr>
        <w:t>入所施設において、</w:t>
      </w:r>
      <w:r w:rsidRPr="00A24E4A">
        <w:rPr>
          <w:rFonts w:hAnsi="ＭＳ 明朝" w:hint="eastAsia"/>
          <w:noProof/>
          <w:sz w:val="24"/>
          <w:szCs w:val="24"/>
        </w:rPr>
        <w:t>R8年度から入所者に</w:t>
      </w:r>
      <w:r w:rsidR="00365721" w:rsidRPr="00A24E4A">
        <w:rPr>
          <w:rFonts w:hAnsi="ＭＳ 明朝" w:hint="eastAsia"/>
          <w:noProof/>
          <w:sz w:val="24"/>
          <w:szCs w:val="24"/>
        </w:rPr>
        <w:t>「地域移行の意向確認」</w:t>
      </w:r>
      <w:r w:rsidRPr="00A24E4A">
        <w:rPr>
          <w:rFonts w:hAnsi="ＭＳ 明朝" w:hint="eastAsia"/>
          <w:noProof/>
          <w:sz w:val="24"/>
          <w:szCs w:val="24"/>
        </w:rPr>
        <w:t>が義務付けられるが</w:t>
      </w:r>
      <w:r w:rsidR="00365721" w:rsidRPr="00A24E4A">
        <w:rPr>
          <w:rFonts w:hAnsi="ＭＳ 明朝" w:hint="eastAsia"/>
          <w:noProof/>
          <w:sz w:val="24"/>
          <w:szCs w:val="24"/>
        </w:rPr>
        <w:t>、</w:t>
      </w:r>
    </w:p>
    <w:p w14:paraId="6FE98F39" w14:textId="77777777" w:rsidR="00524B7B" w:rsidRPr="00A24E4A" w:rsidRDefault="00524B7B" w:rsidP="00365721">
      <w:pPr>
        <w:spacing w:line="400" w:lineRule="exact"/>
        <w:rPr>
          <w:rFonts w:hAnsi="ＭＳ 明朝"/>
          <w:noProof/>
          <w:sz w:val="24"/>
          <w:szCs w:val="24"/>
        </w:rPr>
      </w:pPr>
      <w:r w:rsidRPr="00A24E4A">
        <w:rPr>
          <w:rFonts w:hAnsi="ＭＳ 明朝" w:hint="eastAsia"/>
          <w:noProof/>
          <w:sz w:val="24"/>
          <w:szCs w:val="24"/>
        </w:rPr>
        <w:t xml:space="preserve">　</w:t>
      </w:r>
      <w:r w:rsidR="00365721" w:rsidRPr="00A24E4A">
        <w:rPr>
          <w:rFonts w:hAnsi="ＭＳ 明朝" w:hint="eastAsia"/>
          <w:noProof/>
          <w:sz w:val="24"/>
          <w:szCs w:val="24"/>
        </w:rPr>
        <w:t>まず</w:t>
      </w:r>
      <w:r w:rsidRPr="00A24E4A">
        <w:rPr>
          <w:rFonts w:hAnsi="ＭＳ 明朝" w:hint="eastAsia"/>
          <w:noProof/>
          <w:sz w:val="24"/>
          <w:szCs w:val="24"/>
        </w:rPr>
        <w:t>入所</w:t>
      </w:r>
      <w:r w:rsidR="00365721" w:rsidRPr="00A24E4A">
        <w:rPr>
          <w:rFonts w:hAnsi="ＭＳ 明朝" w:hint="eastAsia"/>
          <w:noProof/>
          <w:sz w:val="24"/>
          <w:szCs w:val="24"/>
        </w:rPr>
        <w:t>施設内の生活環境（食事の質、日中活動の有無など）の実態を把握し、改善が</w:t>
      </w:r>
    </w:p>
    <w:p w14:paraId="142D7E28" w14:textId="4CABFF82" w:rsidR="00365721" w:rsidRPr="00A24E4A" w:rsidRDefault="00524B7B" w:rsidP="00365721">
      <w:pPr>
        <w:spacing w:line="400" w:lineRule="exact"/>
        <w:rPr>
          <w:rFonts w:hAnsi="ＭＳ 明朝"/>
          <w:noProof/>
          <w:sz w:val="24"/>
          <w:szCs w:val="24"/>
        </w:rPr>
      </w:pPr>
      <w:r w:rsidRPr="00A24E4A">
        <w:rPr>
          <w:rFonts w:hAnsi="ＭＳ 明朝" w:hint="eastAsia"/>
          <w:noProof/>
          <w:sz w:val="24"/>
          <w:szCs w:val="24"/>
        </w:rPr>
        <w:t xml:space="preserve">　</w:t>
      </w:r>
      <w:r w:rsidR="00365721" w:rsidRPr="00A24E4A">
        <w:rPr>
          <w:rFonts w:hAnsi="ＭＳ 明朝" w:hint="eastAsia"/>
          <w:noProof/>
          <w:sz w:val="24"/>
          <w:szCs w:val="24"/>
        </w:rPr>
        <w:t>必要な場合は質の向上に努める</w:t>
      </w:r>
      <w:r w:rsidR="003917C1" w:rsidRPr="00A24E4A">
        <w:rPr>
          <w:rFonts w:hAnsi="ＭＳ 明朝" w:hint="eastAsia"/>
          <w:noProof/>
          <w:sz w:val="24"/>
          <w:szCs w:val="24"/>
        </w:rPr>
        <w:t>べきである</w:t>
      </w:r>
      <w:r w:rsidR="00365721" w:rsidRPr="00A24E4A">
        <w:rPr>
          <w:rFonts w:hAnsi="ＭＳ 明朝" w:hint="eastAsia"/>
          <w:noProof/>
          <w:sz w:val="24"/>
          <w:szCs w:val="24"/>
        </w:rPr>
        <w:t>。</w:t>
      </w:r>
    </w:p>
    <w:p w14:paraId="41AA4D1A" w14:textId="77777777" w:rsidR="00CC4310" w:rsidRPr="00A24E4A" w:rsidRDefault="00CC4310" w:rsidP="00365721">
      <w:pPr>
        <w:spacing w:line="400" w:lineRule="exact"/>
        <w:rPr>
          <w:rFonts w:hAnsi="ＭＳ 明朝"/>
          <w:noProof/>
          <w:sz w:val="24"/>
          <w:szCs w:val="24"/>
        </w:rPr>
      </w:pPr>
      <w:r w:rsidRPr="00A24E4A">
        <w:rPr>
          <w:rFonts w:hAnsi="ＭＳ 明朝" w:hint="eastAsia"/>
          <w:noProof/>
          <w:sz w:val="24"/>
          <w:szCs w:val="24"/>
        </w:rPr>
        <w:t xml:space="preserve">・　</w:t>
      </w:r>
      <w:r w:rsidR="00365721" w:rsidRPr="00A24E4A">
        <w:rPr>
          <w:rFonts w:hAnsi="ＭＳ 明朝" w:hint="eastAsia"/>
          <w:noProof/>
          <w:sz w:val="24"/>
          <w:szCs w:val="24"/>
        </w:rPr>
        <w:t>障害当事者と高齢の保護者がそれぞれ施設入所する際、住み慣れた地域を離れて親子</w:t>
      </w:r>
    </w:p>
    <w:p w14:paraId="304D8186" w14:textId="25B9BBA9" w:rsidR="00365721" w:rsidRPr="00A24E4A" w:rsidRDefault="00CC4310" w:rsidP="00365721">
      <w:pPr>
        <w:spacing w:line="400" w:lineRule="exact"/>
        <w:rPr>
          <w:rFonts w:hAnsi="ＭＳ 明朝"/>
          <w:noProof/>
          <w:sz w:val="24"/>
          <w:szCs w:val="24"/>
        </w:rPr>
      </w:pPr>
      <w:r w:rsidRPr="00A24E4A">
        <w:rPr>
          <w:rFonts w:hAnsi="ＭＳ 明朝" w:hint="eastAsia"/>
          <w:noProof/>
          <w:sz w:val="24"/>
          <w:szCs w:val="24"/>
        </w:rPr>
        <w:t xml:space="preserve">　</w:t>
      </w:r>
      <w:r w:rsidR="00365721" w:rsidRPr="00A24E4A">
        <w:rPr>
          <w:rFonts w:hAnsi="ＭＳ 明朝" w:hint="eastAsia"/>
          <w:noProof/>
          <w:sz w:val="24"/>
          <w:szCs w:val="24"/>
        </w:rPr>
        <w:t>間の距離が離れてしまう問題に対しては、物理的に近い距離で入所できる対策</w:t>
      </w:r>
      <w:r w:rsidRPr="00A24E4A">
        <w:rPr>
          <w:rFonts w:hAnsi="ＭＳ 明朝" w:hint="eastAsia"/>
          <w:noProof/>
          <w:sz w:val="24"/>
          <w:szCs w:val="24"/>
        </w:rPr>
        <w:t>が必要</w:t>
      </w:r>
      <w:r w:rsidR="00365721" w:rsidRPr="00A24E4A">
        <w:rPr>
          <w:rFonts w:hAnsi="ＭＳ 明朝" w:hint="eastAsia"/>
          <w:noProof/>
          <w:sz w:val="24"/>
          <w:szCs w:val="24"/>
        </w:rPr>
        <w:t>。</w:t>
      </w:r>
    </w:p>
    <w:p w14:paraId="35E6EE32" w14:textId="77777777" w:rsidR="00365721" w:rsidRPr="00A24E4A" w:rsidRDefault="00365721" w:rsidP="00365721">
      <w:pPr>
        <w:spacing w:line="400" w:lineRule="exact"/>
        <w:rPr>
          <w:rFonts w:hAnsi="ＭＳ 明朝"/>
          <w:noProof/>
          <w:sz w:val="24"/>
          <w:szCs w:val="24"/>
        </w:rPr>
      </w:pPr>
    </w:p>
    <w:p w14:paraId="7454FE64" w14:textId="21C66070" w:rsidR="009670CA" w:rsidRPr="00A24E4A" w:rsidRDefault="009670CA" w:rsidP="00B76779">
      <w:pPr>
        <w:tabs>
          <w:tab w:val="center" w:pos="4819"/>
        </w:tabs>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(2) グループ</w:t>
      </w:r>
      <w:r w:rsidR="00440310" w:rsidRPr="00A24E4A">
        <w:rPr>
          <w:rFonts w:ascii="ＭＳ ゴシック" w:eastAsia="ＭＳ ゴシック" w:hAnsi="ＭＳ ゴシック" w:hint="eastAsia"/>
          <w:b/>
          <w:bCs/>
          <w:noProof/>
          <w:sz w:val="24"/>
          <w:szCs w:val="24"/>
        </w:rPr>
        <w:t>ホームなどの</w:t>
      </w:r>
      <w:r w:rsidRPr="00A24E4A">
        <w:rPr>
          <w:rFonts w:ascii="ＭＳ ゴシック" w:eastAsia="ＭＳ ゴシック" w:hAnsi="ＭＳ ゴシック"/>
          <w:b/>
          <w:bCs/>
          <w:noProof/>
          <w:sz w:val="24"/>
          <w:szCs w:val="24"/>
        </w:rPr>
        <w:t>確保・充実</w:t>
      </w:r>
      <w:r w:rsidR="00B76779" w:rsidRPr="00A24E4A">
        <w:rPr>
          <w:rFonts w:ascii="ＭＳ ゴシック" w:eastAsia="ＭＳ ゴシック" w:hAnsi="ＭＳ ゴシック"/>
          <w:b/>
          <w:bCs/>
          <w:noProof/>
          <w:sz w:val="24"/>
          <w:szCs w:val="24"/>
        </w:rPr>
        <w:tab/>
      </w:r>
    </w:p>
    <w:p w14:paraId="162787B8" w14:textId="77777777" w:rsidR="00BE435D" w:rsidRPr="00A24E4A" w:rsidRDefault="00BE435D" w:rsidP="00365721">
      <w:pPr>
        <w:spacing w:line="400" w:lineRule="exact"/>
        <w:rPr>
          <w:rFonts w:hAnsi="ＭＳ 明朝"/>
          <w:noProof/>
          <w:sz w:val="24"/>
          <w:szCs w:val="24"/>
        </w:rPr>
      </w:pPr>
      <w:r w:rsidRPr="00A24E4A">
        <w:rPr>
          <w:rFonts w:hAnsi="ＭＳ 明朝" w:hint="eastAsia"/>
          <w:noProof/>
          <w:sz w:val="24"/>
          <w:szCs w:val="24"/>
        </w:rPr>
        <w:t xml:space="preserve">・　</w:t>
      </w:r>
      <w:r w:rsidR="00365721" w:rsidRPr="00A24E4A">
        <w:rPr>
          <w:rFonts w:hAnsi="ＭＳ 明朝" w:hint="eastAsia"/>
          <w:noProof/>
          <w:sz w:val="24"/>
          <w:szCs w:val="24"/>
        </w:rPr>
        <w:t>特に知的障害のある方</w:t>
      </w:r>
      <w:r w:rsidRPr="00A24E4A">
        <w:rPr>
          <w:rFonts w:hAnsi="ＭＳ 明朝" w:hint="eastAsia"/>
          <w:noProof/>
          <w:sz w:val="24"/>
          <w:szCs w:val="24"/>
        </w:rPr>
        <w:t>、</w:t>
      </w:r>
      <w:r w:rsidR="00365721" w:rsidRPr="00A24E4A">
        <w:rPr>
          <w:rFonts w:hAnsi="ＭＳ 明朝" w:hint="eastAsia"/>
          <w:noProof/>
          <w:sz w:val="24"/>
          <w:szCs w:val="24"/>
        </w:rPr>
        <w:t>支援が難しい方の暮らしの場が</w:t>
      </w:r>
      <w:r w:rsidRPr="00A24E4A">
        <w:rPr>
          <w:rFonts w:hAnsi="ＭＳ 明朝" w:hint="eastAsia"/>
          <w:noProof/>
          <w:sz w:val="24"/>
          <w:szCs w:val="24"/>
        </w:rPr>
        <w:t>不足</w:t>
      </w:r>
      <w:r w:rsidR="00365721" w:rsidRPr="00A24E4A">
        <w:rPr>
          <w:rFonts w:hAnsi="ＭＳ 明朝" w:hint="eastAsia"/>
          <w:noProof/>
          <w:sz w:val="24"/>
          <w:szCs w:val="24"/>
        </w:rPr>
        <w:t>。単に「ハコ」を作る</w:t>
      </w:r>
    </w:p>
    <w:p w14:paraId="4E0E6379" w14:textId="12228DA2" w:rsidR="00365721" w:rsidRPr="00A24E4A" w:rsidRDefault="00BE435D" w:rsidP="00365721">
      <w:pPr>
        <w:spacing w:line="400" w:lineRule="exact"/>
        <w:rPr>
          <w:rFonts w:hAnsi="ＭＳ 明朝"/>
          <w:noProof/>
          <w:sz w:val="24"/>
          <w:szCs w:val="24"/>
        </w:rPr>
      </w:pPr>
      <w:r w:rsidRPr="00A24E4A">
        <w:rPr>
          <w:rFonts w:hAnsi="ＭＳ 明朝" w:hint="eastAsia"/>
          <w:noProof/>
          <w:sz w:val="24"/>
          <w:szCs w:val="24"/>
        </w:rPr>
        <w:t xml:space="preserve">　</w:t>
      </w:r>
      <w:r w:rsidR="00365721" w:rsidRPr="00A24E4A">
        <w:rPr>
          <w:rFonts w:hAnsi="ＭＳ 明朝" w:hint="eastAsia"/>
          <w:noProof/>
          <w:sz w:val="24"/>
          <w:szCs w:val="24"/>
        </w:rPr>
        <w:t>だけでなく、重度障害者に必要な</w:t>
      </w:r>
      <w:r w:rsidRPr="00A24E4A">
        <w:rPr>
          <w:rFonts w:hAnsi="ＭＳ 明朝" w:hint="eastAsia"/>
          <w:noProof/>
          <w:sz w:val="24"/>
          <w:szCs w:val="24"/>
        </w:rPr>
        <w:t>施設整備（</w:t>
      </w:r>
      <w:r w:rsidR="00365721" w:rsidRPr="00A24E4A">
        <w:rPr>
          <w:rFonts w:hAnsi="ＭＳ 明朝" w:hint="eastAsia"/>
          <w:noProof/>
          <w:sz w:val="24"/>
          <w:szCs w:val="24"/>
        </w:rPr>
        <w:t>特殊浴槽やリフトなど</w:t>
      </w:r>
      <w:r w:rsidRPr="00A24E4A">
        <w:rPr>
          <w:rFonts w:hAnsi="ＭＳ 明朝" w:hint="eastAsia"/>
          <w:noProof/>
          <w:sz w:val="24"/>
          <w:szCs w:val="24"/>
        </w:rPr>
        <w:t>）</w:t>
      </w:r>
      <w:r w:rsidR="00365721" w:rsidRPr="00A24E4A">
        <w:rPr>
          <w:rFonts w:hAnsi="ＭＳ 明朝" w:hint="eastAsia"/>
          <w:noProof/>
          <w:sz w:val="24"/>
          <w:szCs w:val="24"/>
        </w:rPr>
        <w:t>も不可欠。</w:t>
      </w:r>
    </w:p>
    <w:p w14:paraId="7077235F" w14:textId="77777777" w:rsidR="00E41C06" w:rsidRPr="00A24E4A" w:rsidRDefault="00447C51" w:rsidP="00365721">
      <w:pPr>
        <w:spacing w:line="400" w:lineRule="exact"/>
        <w:rPr>
          <w:rFonts w:hAnsi="ＭＳ 明朝"/>
          <w:noProof/>
          <w:sz w:val="24"/>
          <w:szCs w:val="24"/>
        </w:rPr>
      </w:pPr>
      <w:r w:rsidRPr="00A24E4A">
        <w:rPr>
          <w:rFonts w:hAnsi="ＭＳ 明朝" w:hint="eastAsia"/>
          <w:noProof/>
          <w:sz w:val="24"/>
          <w:szCs w:val="24"/>
        </w:rPr>
        <w:t xml:space="preserve">・　</w:t>
      </w:r>
      <w:r w:rsidR="00365721" w:rsidRPr="00A24E4A">
        <w:rPr>
          <w:rFonts w:hAnsi="ＭＳ 明朝" w:hint="eastAsia"/>
          <w:noProof/>
          <w:sz w:val="24"/>
          <w:szCs w:val="24"/>
        </w:rPr>
        <w:t>グループホーム</w:t>
      </w:r>
      <w:r w:rsidR="00E41C06" w:rsidRPr="00A24E4A">
        <w:rPr>
          <w:rFonts w:hAnsi="ＭＳ 明朝" w:hint="eastAsia"/>
          <w:noProof/>
          <w:sz w:val="24"/>
          <w:szCs w:val="24"/>
        </w:rPr>
        <w:t>について、営利目的企業等による不適切・低質な</w:t>
      </w:r>
      <w:r w:rsidR="00365721" w:rsidRPr="00A24E4A">
        <w:rPr>
          <w:rFonts w:hAnsi="ＭＳ 明朝" w:hint="eastAsia"/>
          <w:noProof/>
          <w:sz w:val="24"/>
          <w:szCs w:val="24"/>
        </w:rPr>
        <w:t>サービスを防ぐため、</w:t>
      </w:r>
    </w:p>
    <w:p w14:paraId="190B0814" w14:textId="328F2C47" w:rsidR="00365721" w:rsidRPr="00A24E4A" w:rsidRDefault="00E41C06" w:rsidP="00365721">
      <w:pPr>
        <w:spacing w:line="400" w:lineRule="exact"/>
        <w:rPr>
          <w:rFonts w:hAnsi="ＭＳ 明朝"/>
          <w:noProof/>
          <w:sz w:val="24"/>
          <w:szCs w:val="24"/>
        </w:rPr>
      </w:pPr>
      <w:r w:rsidRPr="00A24E4A">
        <w:rPr>
          <w:rFonts w:hAnsi="ＭＳ 明朝" w:hint="eastAsia"/>
          <w:noProof/>
          <w:sz w:val="24"/>
          <w:szCs w:val="24"/>
        </w:rPr>
        <w:t xml:space="preserve">　</w:t>
      </w:r>
      <w:r w:rsidR="00365721" w:rsidRPr="00A24E4A">
        <w:rPr>
          <w:rFonts w:hAnsi="ＭＳ 明朝" w:hint="eastAsia"/>
          <w:noProof/>
          <w:sz w:val="24"/>
          <w:szCs w:val="24"/>
        </w:rPr>
        <w:t>利用者の定着率を把握する</w:t>
      </w:r>
      <w:r w:rsidRPr="00A24E4A">
        <w:rPr>
          <w:rFonts w:hAnsi="ＭＳ 明朝" w:hint="eastAsia"/>
          <w:noProof/>
          <w:sz w:val="24"/>
          <w:szCs w:val="24"/>
        </w:rPr>
        <w:t>等</w:t>
      </w:r>
      <w:r w:rsidR="00365721" w:rsidRPr="00A24E4A">
        <w:rPr>
          <w:rFonts w:hAnsi="ＭＳ 明朝" w:hint="eastAsia"/>
          <w:noProof/>
          <w:sz w:val="24"/>
          <w:szCs w:val="24"/>
        </w:rPr>
        <w:t>して、利用者の不利益を防止する仕組</w:t>
      </w:r>
      <w:r w:rsidRPr="00A24E4A">
        <w:rPr>
          <w:rFonts w:hAnsi="ＭＳ 明朝" w:hint="eastAsia"/>
          <w:noProof/>
          <w:sz w:val="24"/>
          <w:szCs w:val="24"/>
        </w:rPr>
        <w:t>を</w:t>
      </w:r>
      <w:r w:rsidR="00365721" w:rsidRPr="00A24E4A">
        <w:rPr>
          <w:rFonts w:hAnsi="ＭＳ 明朝" w:hint="eastAsia"/>
          <w:noProof/>
          <w:sz w:val="24"/>
          <w:szCs w:val="24"/>
        </w:rPr>
        <w:t>検討す</w:t>
      </w:r>
      <w:r w:rsidR="003917C1" w:rsidRPr="00A24E4A">
        <w:rPr>
          <w:rFonts w:hAnsi="ＭＳ 明朝" w:hint="eastAsia"/>
          <w:noProof/>
          <w:sz w:val="24"/>
          <w:szCs w:val="24"/>
        </w:rPr>
        <w:t>べきである</w:t>
      </w:r>
      <w:r w:rsidR="00365721" w:rsidRPr="00A24E4A">
        <w:rPr>
          <w:rFonts w:hAnsi="ＭＳ 明朝" w:hint="eastAsia"/>
          <w:noProof/>
          <w:sz w:val="24"/>
          <w:szCs w:val="24"/>
        </w:rPr>
        <w:t>。</w:t>
      </w:r>
    </w:p>
    <w:p w14:paraId="3CDC593F" w14:textId="77777777" w:rsidR="00CD1BC6" w:rsidRPr="00A24E4A" w:rsidRDefault="00CD1BC6" w:rsidP="00CD1BC6">
      <w:pPr>
        <w:spacing w:line="400" w:lineRule="exact"/>
        <w:rPr>
          <w:rFonts w:hAnsi="ＭＳ 明朝"/>
          <w:noProof/>
          <w:sz w:val="24"/>
          <w:szCs w:val="24"/>
        </w:rPr>
      </w:pPr>
      <w:r w:rsidRPr="00A24E4A">
        <w:rPr>
          <w:rFonts w:hAnsi="ＭＳ 明朝" w:hint="eastAsia"/>
          <w:noProof/>
          <w:sz w:val="24"/>
          <w:szCs w:val="24"/>
        </w:rPr>
        <w:t>・　グループホームの監査について、事前に日時指定するが、監査の有効性を高めるため、</w:t>
      </w:r>
    </w:p>
    <w:p w14:paraId="5741A90D" w14:textId="295A8AF0" w:rsidR="00365721" w:rsidRPr="00A24E4A" w:rsidRDefault="00CD1BC6" w:rsidP="00365721">
      <w:pPr>
        <w:spacing w:line="400" w:lineRule="exact"/>
        <w:rPr>
          <w:rFonts w:hAnsi="ＭＳ 明朝"/>
          <w:noProof/>
          <w:sz w:val="24"/>
          <w:szCs w:val="24"/>
        </w:rPr>
      </w:pPr>
      <w:r w:rsidRPr="00A24E4A">
        <w:rPr>
          <w:rFonts w:hAnsi="ＭＳ 明朝" w:hint="eastAsia"/>
          <w:noProof/>
          <w:sz w:val="24"/>
          <w:szCs w:val="24"/>
        </w:rPr>
        <w:t xml:space="preserve">　質的な側面にも焦点を当てる等、検討を加える</w:t>
      </w:r>
      <w:r w:rsidR="003917C1" w:rsidRPr="00A24E4A">
        <w:rPr>
          <w:rFonts w:hAnsi="ＭＳ 明朝" w:hint="eastAsia"/>
          <w:noProof/>
          <w:sz w:val="24"/>
          <w:szCs w:val="24"/>
        </w:rPr>
        <w:t>べきである</w:t>
      </w:r>
      <w:r w:rsidRPr="00A24E4A">
        <w:rPr>
          <w:rFonts w:hAnsi="ＭＳ 明朝" w:hint="eastAsia"/>
          <w:noProof/>
          <w:sz w:val="24"/>
          <w:szCs w:val="24"/>
        </w:rPr>
        <w:t>。</w:t>
      </w:r>
    </w:p>
    <w:p w14:paraId="15F66B2D" w14:textId="77777777" w:rsidR="00781A59" w:rsidRPr="00A24E4A" w:rsidRDefault="007273B5" w:rsidP="00365721">
      <w:pPr>
        <w:spacing w:line="400" w:lineRule="exact"/>
        <w:rPr>
          <w:rFonts w:hAnsi="ＭＳ 明朝"/>
          <w:noProof/>
          <w:sz w:val="24"/>
          <w:szCs w:val="24"/>
        </w:rPr>
      </w:pPr>
      <w:r w:rsidRPr="00A24E4A">
        <w:rPr>
          <w:rFonts w:hAnsi="ＭＳ 明朝" w:hint="eastAsia"/>
          <w:noProof/>
          <w:sz w:val="24"/>
          <w:szCs w:val="24"/>
        </w:rPr>
        <w:t xml:space="preserve">・　</w:t>
      </w:r>
      <w:r w:rsidR="00365721" w:rsidRPr="00A24E4A">
        <w:rPr>
          <w:rFonts w:hAnsi="ＭＳ 明朝" w:hint="eastAsia"/>
          <w:noProof/>
          <w:sz w:val="24"/>
          <w:szCs w:val="24"/>
        </w:rPr>
        <w:t>グループホーム利用料について、</w:t>
      </w:r>
      <w:r w:rsidRPr="00A24E4A">
        <w:rPr>
          <w:rFonts w:hAnsi="ＭＳ 明朝" w:hint="eastAsia"/>
          <w:noProof/>
          <w:sz w:val="24"/>
          <w:szCs w:val="24"/>
        </w:rPr>
        <w:t>障害</w:t>
      </w:r>
      <w:r w:rsidR="00365721" w:rsidRPr="00A24E4A">
        <w:rPr>
          <w:rFonts w:hAnsi="ＭＳ 明朝" w:hint="eastAsia"/>
          <w:noProof/>
          <w:sz w:val="24"/>
          <w:szCs w:val="24"/>
        </w:rPr>
        <w:t>年金だけでは生活が困難な場合が多く</w:t>
      </w:r>
      <w:r w:rsidRPr="00A24E4A">
        <w:rPr>
          <w:rFonts w:hAnsi="ＭＳ 明朝" w:hint="eastAsia"/>
          <w:noProof/>
          <w:sz w:val="24"/>
          <w:szCs w:val="24"/>
        </w:rPr>
        <w:t>、</w:t>
      </w:r>
      <w:r w:rsidR="00365721" w:rsidRPr="00A24E4A">
        <w:rPr>
          <w:rFonts w:hAnsi="ＭＳ 明朝" w:hint="eastAsia"/>
          <w:noProof/>
          <w:sz w:val="24"/>
          <w:szCs w:val="24"/>
        </w:rPr>
        <w:t>物価高</w:t>
      </w:r>
    </w:p>
    <w:p w14:paraId="37E0532C" w14:textId="297A4AC2" w:rsidR="00365721" w:rsidRPr="00A24E4A" w:rsidRDefault="00781A59" w:rsidP="00365721">
      <w:pPr>
        <w:spacing w:line="400" w:lineRule="exact"/>
        <w:rPr>
          <w:rFonts w:hAnsi="ＭＳ 明朝"/>
          <w:noProof/>
          <w:sz w:val="24"/>
          <w:szCs w:val="24"/>
        </w:rPr>
      </w:pPr>
      <w:r w:rsidRPr="00A24E4A">
        <w:rPr>
          <w:rFonts w:hAnsi="ＭＳ 明朝" w:hint="eastAsia"/>
          <w:noProof/>
          <w:sz w:val="24"/>
          <w:szCs w:val="24"/>
        </w:rPr>
        <w:t xml:space="preserve">　</w:t>
      </w:r>
      <w:r w:rsidR="007273B5" w:rsidRPr="00A24E4A">
        <w:rPr>
          <w:rFonts w:hAnsi="ＭＳ 明朝" w:hint="eastAsia"/>
          <w:noProof/>
          <w:sz w:val="24"/>
          <w:szCs w:val="24"/>
        </w:rPr>
        <w:t>等</w:t>
      </w:r>
      <w:r w:rsidR="00365721" w:rsidRPr="00A24E4A">
        <w:rPr>
          <w:rFonts w:hAnsi="ＭＳ 明朝" w:hint="eastAsia"/>
          <w:noProof/>
          <w:sz w:val="24"/>
          <w:szCs w:val="24"/>
        </w:rPr>
        <w:t>を考慮した財政的支援が必要。重度障害者の</w:t>
      </w:r>
      <w:r w:rsidR="000D74A8" w:rsidRPr="00A24E4A">
        <w:rPr>
          <w:rFonts w:hAnsi="ＭＳ 明朝" w:hint="eastAsia"/>
          <w:noProof/>
          <w:sz w:val="24"/>
          <w:szCs w:val="24"/>
        </w:rPr>
        <w:t>地域</w:t>
      </w:r>
      <w:r w:rsidR="00365721" w:rsidRPr="00A24E4A">
        <w:rPr>
          <w:rFonts w:hAnsi="ＭＳ 明朝" w:hint="eastAsia"/>
          <w:noProof/>
          <w:sz w:val="24"/>
          <w:szCs w:val="24"/>
        </w:rPr>
        <w:t>移行促進</w:t>
      </w:r>
      <w:r w:rsidR="000D74A8" w:rsidRPr="00A24E4A">
        <w:rPr>
          <w:rFonts w:hAnsi="ＭＳ 明朝" w:hint="eastAsia"/>
          <w:noProof/>
          <w:sz w:val="24"/>
          <w:szCs w:val="24"/>
        </w:rPr>
        <w:t>の</w:t>
      </w:r>
      <w:r w:rsidR="00365721" w:rsidRPr="00A24E4A">
        <w:rPr>
          <w:rFonts w:hAnsi="ＭＳ 明朝" w:hint="eastAsia"/>
          <w:noProof/>
          <w:sz w:val="24"/>
          <w:szCs w:val="24"/>
        </w:rPr>
        <w:t>ためにも重要。</w:t>
      </w:r>
    </w:p>
    <w:p w14:paraId="1FB59181" w14:textId="77777777" w:rsidR="00020DF9" w:rsidRPr="00A24E4A" w:rsidRDefault="002C2F30" w:rsidP="00365721">
      <w:pPr>
        <w:spacing w:line="400" w:lineRule="exact"/>
        <w:rPr>
          <w:rFonts w:hAnsi="ＭＳ 明朝"/>
          <w:noProof/>
          <w:sz w:val="24"/>
          <w:szCs w:val="24"/>
        </w:rPr>
      </w:pPr>
      <w:r w:rsidRPr="00A24E4A">
        <w:rPr>
          <w:rFonts w:hAnsi="ＭＳ 明朝" w:hint="eastAsia"/>
          <w:noProof/>
          <w:sz w:val="24"/>
          <w:szCs w:val="24"/>
        </w:rPr>
        <w:t xml:space="preserve">・　</w:t>
      </w:r>
      <w:r w:rsidR="00365721" w:rsidRPr="00A24E4A">
        <w:rPr>
          <w:rFonts w:hAnsi="ＭＳ 明朝" w:hint="eastAsia"/>
          <w:noProof/>
          <w:sz w:val="24"/>
          <w:szCs w:val="24"/>
        </w:rPr>
        <w:t>グループホーム</w:t>
      </w:r>
      <w:r w:rsidRPr="00A24E4A">
        <w:rPr>
          <w:rFonts w:hAnsi="ＭＳ 明朝" w:hint="eastAsia"/>
          <w:noProof/>
          <w:sz w:val="24"/>
          <w:szCs w:val="24"/>
        </w:rPr>
        <w:t>の</w:t>
      </w:r>
      <w:r w:rsidR="00365721" w:rsidRPr="00A24E4A">
        <w:rPr>
          <w:rFonts w:hAnsi="ＭＳ 明朝" w:hint="eastAsia"/>
          <w:noProof/>
          <w:sz w:val="24"/>
          <w:szCs w:val="24"/>
        </w:rPr>
        <w:t>現状把握の</w:t>
      </w:r>
      <w:r w:rsidRPr="00A24E4A">
        <w:rPr>
          <w:rFonts w:hAnsi="ＭＳ 明朝" w:hint="eastAsia"/>
          <w:noProof/>
          <w:sz w:val="24"/>
          <w:szCs w:val="24"/>
        </w:rPr>
        <w:t>ため、</w:t>
      </w:r>
      <w:r w:rsidR="00365721" w:rsidRPr="00A24E4A">
        <w:rPr>
          <w:rFonts w:hAnsi="ＭＳ 明朝" w:hint="eastAsia"/>
          <w:noProof/>
          <w:sz w:val="24"/>
          <w:szCs w:val="24"/>
        </w:rPr>
        <w:t>生活実態に関する調査が必要。</w:t>
      </w:r>
      <w:r w:rsidRPr="00A24E4A">
        <w:rPr>
          <w:rFonts w:hAnsi="ＭＳ 明朝" w:hint="eastAsia"/>
          <w:noProof/>
          <w:sz w:val="24"/>
          <w:szCs w:val="24"/>
        </w:rPr>
        <w:t>調査は</w:t>
      </w:r>
      <w:r w:rsidR="00365721" w:rsidRPr="00A24E4A">
        <w:rPr>
          <w:rFonts w:hAnsi="ＭＳ 明朝" w:hint="eastAsia"/>
          <w:noProof/>
          <w:sz w:val="24"/>
          <w:szCs w:val="24"/>
        </w:rPr>
        <w:t>複数回の</w:t>
      </w:r>
    </w:p>
    <w:p w14:paraId="3BD30E4F" w14:textId="77777777" w:rsidR="00020DF9" w:rsidRPr="00A24E4A" w:rsidRDefault="00020DF9" w:rsidP="00365721">
      <w:pPr>
        <w:spacing w:line="400" w:lineRule="exact"/>
        <w:rPr>
          <w:rFonts w:hAnsi="ＭＳ 明朝"/>
          <w:noProof/>
          <w:sz w:val="24"/>
          <w:szCs w:val="24"/>
        </w:rPr>
      </w:pPr>
      <w:r w:rsidRPr="00A24E4A">
        <w:rPr>
          <w:rFonts w:hAnsi="ＭＳ 明朝" w:hint="eastAsia"/>
          <w:noProof/>
          <w:sz w:val="24"/>
          <w:szCs w:val="24"/>
        </w:rPr>
        <w:t xml:space="preserve">　</w:t>
      </w:r>
      <w:r w:rsidR="00365721" w:rsidRPr="00A24E4A">
        <w:rPr>
          <w:rFonts w:hAnsi="ＭＳ 明朝" w:hint="eastAsia"/>
          <w:noProof/>
          <w:sz w:val="24"/>
          <w:szCs w:val="24"/>
        </w:rPr>
        <w:t>実施</w:t>
      </w:r>
      <w:r w:rsidR="002C2F30" w:rsidRPr="00A24E4A">
        <w:rPr>
          <w:rFonts w:hAnsi="ＭＳ 明朝" w:hint="eastAsia"/>
          <w:noProof/>
          <w:sz w:val="24"/>
          <w:szCs w:val="24"/>
        </w:rPr>
        <w:t>を</w:t>
      </w:r>
      <w:r w:rsidR="00365721" w:rsidRPr="00A24E4A">
        <w:rPr>
          <w:rFonts w:hAnsi="ＭＳ 明朝" w:hint="eastAsia"/>
          <w:noProof/>
          <w:sz w:val="24"/>
          <w:szCs w:val="24"/>
        </w:rPr>
        <w:t>検討し、事業費</w:t>
      </w:r>
      <w:r w:rsidR="002C2F30" w:rsidRPr="00A24E4A">
        <w:rPr>
          <w:rFonts w:hAnsi="ＭＳ 明朝" w:hint="eastAsia"/>
          <w:noProof/>
          <w:sz w:val="24"/>
          <w:szCs w:val="24"/>
        </w:rPr>
        <w:t>比率、</w:t>
      </w:r>
      <w:r w:rsidR="00365721" w:rsidRPr="00A24E4A">
        <w:rPr>
          <w:rFonts w:hAnsi="ＭＳ 明朝" w:hint="eastAsia"/>
          <w:noProof/>
          <w:sz w:val="24"/>
          <w:szCs w:val="24"/>
        </w:rPr>
        <w:t>人件費比率、職員配置数</w:t>
      </w:r>
      <w:r w:rsidR="002C2F30" w:rsidRPr="00A24E4A">
        <w:rPr>
          <w:rFonts w:hAnsi="ＭＳ 明朝" w:hint="eastAsia"/>
          <w:noProof/>
          <w:sz w:val="24"/>
          <w:szCs w:val="24"/>
        </w:rPr>
        <w:t>、</w:t>
      </w:r>
      <w:r w:rsidR="00365721" w:rsidRPr="00A24E4A">
        <w:rPr>
          <w:rFonts w:hAnsi="ＭＳ 明朝" w:hint="eastAsia"/>
          <w:noProof/>
          <w:sz w:val="24"/>
          <w:szCs w:val="24"/>
        </w:rPr>
        <w:t>余暇活動支援体制</w:t>
      </w:r>
      <w:r w:rsidR="002C2F30" w:rsidRPr="00A24E4A">
        <w:rPr>
          <w:rFonts w:hAnsi="ＭＳ 明朝" w:hint="eastAsia"/>
          <w:noProof/>
          <w:sz w:val="24"/>
          <w:szCs w:val="24"/>
        </w:rPr>
        <w:t>等</w:t>
      </w:r>
      <w:r w:rsidR="00365721" w:rsidRPr="00A24E4A">
        <w:rPr>
          <w:rFonts w:hAnsi="ＭＳ 明朝" w:hint="eastAsia"/>
          <w:noProof/>
          <w:sz w:val="24"/>
          <w:szCs w:val="24"/>
        </w:rPr>
        <w:t>、</w:t>
      </w:r>
      <w:r w:rsidR="002C2F30" w:rsidRPr="00A24E4A">
        <w:rPr>
          <w:rFonts w:hAnsi="ＭＳ 明朝" w:hint="eastAsia"/>
          <w:noProof/>
          <w:sz w:val="24"/>
          <w:szCs w:val="24"/>
        </w:rPr>
        <w:t>定量的</w:t>
      </w:r>
    </w:p>
    <w:p w14:paraId="0EC4854F" w14:textId="7F8929E2" w:rsidR="00365721" w:rsidRPr="00A24E4A" w:rsidRDefault="00020DF9" w:rsidP="00365721">
      <w:pPr>
        <w:spacing w:line="400" w:lineRule="exact"/>
        <w:rPr>
          <w:rFonts w:hAnsi="ＭＳ 明朝"/>
          <w:noProof/>
          <w:sz w:val="24"/>
          <w:szCs w:val="24"/>
        </w:rPr>
      </w:pPr>
      <w:r w:rsidRPr="00A24E4A">
        <w:rPr>
          <w:rFonts w:hAnsi="ＭＳ 明朝" w:hint="eastAsia"/>
          <w:noProof/>
          <w:sz w:val="24"/>
          <w:szCs w:val="24"/>
        </w:rPr>
        <w:t xml:space="preserve">　</w:t>
      </w:r>
      <w:r w:rsidR="002C2F30" w:rsidRPr="00A24E4A">
        <w:rPr>
          <w:rFonts w:hAnsi="ＭＳ 明朝" w:hint="eastAsia"/>
          <w:noProof/>
          <w:sz w:val="24"/>
          <w:szCs w:val="24"/>
        </w:rPr>
        <w:t>調査を行い</w:t>
      </w:r>
      <w:r w:rsidR="00365721" w:rsidRPr="00A24E4A">
        <w:rPr>
          <w:rFonts w:hAnsi="ＭＳ 明朝" w:hint="eastAsia"/>
          <w:noProof/>
          <w:sz w:val="24"/>
          <w:szCs w:val="24"/>
        </w:rPr>
        <w:t>、必要に応じて質的調査も</w:t>
      </w:r>
      <w:r w:rsidR="002C2F30" w:rsidRPr="00A24E4A">
        <w:rPr>
          <w:rFonts w:hAnsi="ＭＳ 明朝" w:hint="eastAsia"/>
          <w:noProof/>
          <w:sz w:val="24"/>
          <w:szCs w:val="24"/>
        </w:rPr>
        <w:t>行うことを検討</w:t>
      </w:r>
      <w:r w:rsidR="00365721" w:rsidRPr="00A24E4A">
        <w:rPr>
          <w:rFonts w:hAnsi="ＭＳ 明朝" w:hint="eastAsia"/>
          <w:noProof/>
          <w:sz w:val="24"/>
          <w:szCs w:val="24"/>
        </w:rPr>
        <w:t>。</w:t>
      </w:r>
      <w:r w:rsidR="002C2F30" w:rsidRPr="00A24E4A">
        <w:rPr>
          <w:rFonts w:hAnsi="ＭＳ 明朝" w:hint="eastAsia"/>
          <w:noProof/>
          <w:sz w:val="24"/>
          <w:szCs w:val="24"/>
        </w:rPr>
        <w:t>調査に関し、</w:t>
      </w:r>
      <w:r w:rsidR="00365721" w:rsidRPr="00A24E4A">
        <w:rPr>
          <w:rFonts w:hAnsi="ＭＳ 明朝" w:hint="eastAsia"/>
          <w:noProof/>
          <w:sz w:val="24"/>
          <w:szCs w:val="24"/>
        </w:rPr>
        <w:t>予算確保</w:t>
      </w:r>
      <w:r w:rsidR="002C2F30" w:rsidRPr="00A24E4A">
        <w:rPr>
          <w:rFonts w:hAnsi="ＭＳ 明朝" w:hint="eastAsia"/>
          <w:noProof/>
          <w:sz w:val="24"/>
          <w:szCs w:val="24"/>
        </w:rPr>
        <w:t>も要検討</w:t>
      </w:r>
      <w:r w:rsidR="00365721" w:rsidRPr="00A24E4A">
        <w:rPr>
          <w:rFonts w:hAnsi="ＭＳ 明朝" w:hint="eastAsia"/>
          <w:noProof/>
          <w:sz w:val="24"/>
          <w:szCs w:val="24"/>
        </w:rPr>
        <w:t>。</w:t>
      </w:r>
    </w:p>
    <w:p w14:paraId="760807BB" w14:textId="77777777" w:rsidR="00D94FEF" w:rsidRPr="00A24E4A" w:rsidRDefault="00D94FEF" w:rsidP="000E2E09">
      <w:pPr>
        <w:spacing w:line="400" w:lineRule="exact"/>
        <w:rPr>
          <w:rFonts w:ascii="ＭＳ ゴシック" w:eastAsia="ＭＳ ゴシック" w:hAnsi="ＭＳ ゴシック"/>
          <w:b/>
          <w:bCs/>
          <w:noProof/>
          <w:sz w:val="24"/>
          <w:szCs w:val="24"/>
        </w:rPr>
      </w:pPr>
    </w:p>
    <w:p w14:paraId="578EFF22" w14:textId="48F18F01" w:rsidR="00736AE7"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(3) 住宅の整備など</w:t>
      </w:r>
    </w:p>
    <w:p w14:paraId="1D510FB6" w14:textId="227DEF26" w:rsidR="009670CA" w:rsidRPr="00A24E4A" w:rsidRDefault="00D270CC" w:rsidP="000E2E09">
      <w:pPr>
        <w:spacing w:line="400" w:lineRule="exact"/>
        <w:rPr>
          <w:rFonts w:hAnsi="ＭＳ 明朝"/>
          <w:noProof/>
          <w:sz w:val="24"/>
          <w:szCs w:val="24"/>
        </w:rPr>
      </w:pPr>
      <w:r w:rsidRPr="00A24E4A">
        <w:rPr>
          <w:rFonts w:hAnsi="ＭＳ 明朝" w:hint="eastAsia"/>
          <w:noProof/>
          <w:sz w:val="24"/>
          <w:szCs w:val="24"/>
        </w:rPr>
        <w:lastRenderedPageBreak/>
        <w:t xml:space="preserve">・　</w:t>
      </w:r>
      <w:r w:rsidR="009670CA" w:rsidRPr="00A24E4A">
        <w:rPr>
          <w:rFonts w:hAnsi="ＭＳ 明朝" w:hint="eastAsia"/>
          <w:noProof/>
          <w:sz w:val="24"/>
          <w:szCs w:val="24"/>
        </w:rPr>
        <w:t>障害</w:t>
      </w:r>
      <w:r w:rsidR="006D4A92" w:rsidRPr="00A24E4A">
        <w:rPr>
          <w:rFonts w:hAnsi="ＭＳ 明朝" w:hint="eastAsia"/>
          <w:noProof/>
          <w:sz w:val="24"/>
          <w:szCs w:val="24"/>
        </w:rPr>
        <w:t>者の</w:t>
      </w:r>
      <w:r w:rsidR="009670CA" w:rsidRPr="00A24E4A">
        <w:rPr>
          <w:rFonts w:hAnsi="ＭＳ 明朝" w:hint="eastAsia"/>
          <w:noProof/>
          <w:sz w:val="24"/>
          <w:szCs w:val="24"/>
        </w:rPr>
        <w:t>地域</w:t>
      </w:r>
      <w:r w:rsidR="006D4A92" w:rsidRPr="00A24E4A">
        <w:rPr>
          <w:rFonts w:hAnsi="ＭＳ 明朝" w:hint="eastAsia"/>
          <w:noProof/>
          <w:sz w:val="24"/>
          <w:szCs w:val="24"/>
        </w:rPr>
        <w:t>生活のため</w:t>
      </w:r>
      <w:r w:rsidR="009670CA" w:rsidRPr="00A24E4A">
        <w:rPr>
          <w:rFonts w:hAnsi="ＭＳ 明朝" w:hint="eastAsia"/>
          <w:noProof/>
          <w:sz w:val="24"/>
          <w:szCs w:val="24"/>
        </w:rPr>
        <w:t>、住宅確保、住み続けるための両方の支援が必要。</w:t>
      </w:r>
    </w:p>
    <w:p w14:paraId="49D476DC" w14:textId="7A2DB1A2" w:rsidR="009670CA" w:rsidRPr="00A24E4A" w:rsidRDefault="00D270CC" w:rsidP="000E2E09">
      <w:pPr>
        <w:spacing w:line="400" w:lineRule="exact"/>
        <w:rPr>
          <w:rFonts w:hAnsi="ＭＳ 明朝"/>
          <w:noProof/>
          <w:sz w:val="24"/>
          <w:szCs w:val="24"/>
        </w:rPr>
      </w:pPr>
      <w:r w:rsidRPr="00A24E4A">
        <w:rPr>
          <w:rFonts w:hAnsi="ＭＳ 明朝" w:hint="eastAsia"/>
          <w:noProof/>
          <w:sz w:val="24"/>
          <w:szCs w:val="24"/>
        </w:rPr>
        <w:t>・</w:t>
      </w:r>
      <w:r w:rsidR="00C27F6E" w:rsidRPr="00A24E4A">
        <w:rPr>
          <w:rFonts w:hAnsi="ＭＳ 明朝" w:hint="eastAsia"/>
          <w:noProof/>
          <w:sz w:val="24"/>
          <w:szCs w:val="24"/>
        </w:rPr>
        <w:t xml:space="preserve">　</w:t>
      </w:r>
      <w:r w:rsidR="009670CA" w:rsidRPr="00A24E4A">
        <w:rPr>
          <w:rFonts w:hAnsi="ＭＳ 明朝" w:hint="eastAsia"/>
          <w:noProof/>
          <w:sz w:val="24"/>
          <w:szCs w:val="24"/>
        </w:rPr>
        <w:t>住宅確保・生活支援については、地域包括ネットワーク</w:t>
      </w:r>
      <w:r w:rsidR="00C27F6E" w:rsidRPr="00A24E4A">
        <w:rPr>
          <w:rFonts w:hAnsi="ＭＳ 明朝" w:hint="eastAsia"/>
          <w:noProof/>
          <w:sz w:val="24"/>
          <w:szCs w:val="24"/>
        </w:rPr>
        <w:t>等の活用も要検討</w:t>
      </w:r>
      <w:r w:rsidR="009670CA" w:rsidRPr="00A24E4A">
        <w:rPr>
          <w:rFonts w:hAnsi="ＭＳ 明朝" w:hint="eastAsia"/>
          <w:noProof/>
          <w:sz w:val="24"/>
          <w:szCs w:val="24"/>
        </w:rPr>
        <w:t>。</w:t>
      </w:r>
    </w:p>
    <w:p w14:paraId="48AA54D0" w14:textId="77777777" w:rsidR="008F098F" w:rsidRPr="00A24E4A" w:rsidRDefault="00D270CC"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hint="eastAsia"/>
          <w:noProof/>
          <w:sz w:val="24"/>
          <w:szCs w:val="24"/>
        </w:rPr>
        <w:t>一人暮らしへの移行について、意思決定支援が難しい</w:t>
      </w:r>
      <w:r w:rsidR="00C27F6E" w:rsidRPr="00A24E4A">
        <w:rPr>
          <w:rFonts w:hAnsi="ＭＳ 明朝" w:hint="eastAsia"/>
          <w:noProof/>
          <w:sz w:val="24"/>
          <w:szCs w:val="24"/>
        </w:rPr>
        <w:t>方の</w:t>
      </w:r>
      <w:r w:rsidR="009670CA" w:rsidRPr="00A24E4A">
        <w:rPr>
          <w:rFonts w:hAnsi="ＭＳ 明朝" w:hint="eastAsia"/>
          <w:noProof/>
          <w:sz w:val="24"/>
          <w:szCs w:val="24"/>
        </w:rPr>
        <w:t>支援</w:t>
      </w:r>
      <w:r w:rsidR="00C27F6E" w:rsidRPr="00A24E4A">
        <w:rPr>
          <w:rFonts w:hAnsi="ＭＳ 明朝" w:hint="eastAsia"/>
          <w:noProof/>
          <w:sz w:val="24"/>
          <w:szCs w:val="24"/>
        </w:rPr>
        <w:t>の</w:t>
      </w:r>
      <w:r w:rsidR="009670CA" w:rsidRPr="00A24E4A">
        <w:rPr>
          <w:rFonts w:hAnsi="ＭＳ 明朝" w:hint="eastAsia"/>
          <w:noProof/>
          <w:sz w:val="24"/>
          <w:szCs w:val="24"/>
        </w:rPr>
        <w:t>ため、相談支援</w:t>
      </w:r>
      <w:r w:rsidR="00C27F6E" w:rsidRPr="00A24E4A">
        <w:rPr>
          <w:rFonts w:hAnsi="ＭＳ 明朝" w:hint="eastAsia"/>
          <w:noProof/>
          <w:sz w:val="24"/>
          <w:szCs w:val="24"/>
        </w:rPr>
        <w:t>等の</w:t>
      </w:r>
    </w:p>
    <w:p w14:paraId="21490680" w14:textId="237ABDB5" w:rsidR="009670CA" w:rsidRPr="00A24E4A" w:rsidRDefault="008F098F"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hint="eastAsia"/>
          <w:noProof/>
          <w:sz w:val="24"/>
          <w:szCs w:val="24"/>
        </w:rPr>
        <w:t>充実</w:t>
      </w:r>
      <w:r w:rsidRPr="00A24E4A">
        <w:rPr>
          <w:rFonts w:hAnsi="ＭＳ 明朝" w:hint="eastAsia"/>
          <w:noProof/>
          <w:sz w:val="24"/>
          <w:szCs w:val="24"/>
        </w:rPr>
        <w:t>、</w:t>
      </w:r>
      <w:r w:rsidR="009670CA" w:rsidRPr="00A24E4A">
        <w:rPr>
          <w:rFonts w:hAnsi="ＭＳ 明朝" w:hint="eastAsia"/>
          <w:noProof/>
          <w:sz w:val="24"/>
          <w:szCs w:val="24"/>
        </w:rPr>
        <w:t>民生委員</w:t>
      </w:r>
      <w:r w:rsidR="00C27F6E" w:rsidRPr="00A24E4A">
        <w:rPr>
          <w:rFonts w:hAnsi="ＭＳ 明朝" w:hint="eastAsia"/>
          <w:noProof/>
          <w:sz w:val="24"/>
          <w:szCs w:val="24"/>
        </w:rPr>
        <w:t>等</w:t>
      </w:r>
      <w:r w:rsidR="009670CA" w:rsidRPr="00A24E4A">
        <w:rPr>
          <w:rFonts w:hAnsi="ＭＳ 明朝" w:hint="eastAsia"/>
          <w:noProof/>
          <w:sz w:val="24"/>
          <w:szCs w:val="24"/>
        </w:rPr>
        <w:t>と連携した「やわらかい見守り」</w:t>
      </w:r>
      <w:r w:rsidRPr="00A24E4A">
        <w:rPr>
          <w:rFonts w:hAnsi="ＭＳ 明朝" w:hint="eastAsia"/>
          <w:noProof/>
          <w:sz w:val="24"/>
          <w:szCs w:val="24"/>
        </w:rPr>
        <w:t>等が必要</w:t>
      </w:r>
    </w:p>
    <w:p w14:paraId="70D80EC7" w14:textId="77777777" w:rsidR="00941194" w:rsidRPr="00A24E4A" w:rsidRDefault="009B0627" w:rsidP="009B0627">
      <w:pPr>
        <w:spacing w:line="400" w:lineRule="exact"/>
        <w:rPr>
          <w:rFonts w:hAnsi="ＭＳ 明朝"/>
          <w:noProof/>
          <w:sz w:val="24"/>
          <w:szCs w:val="24"/>
        </w:rPr>
      </w:pPr>
      <w:r w:rsidRPr="00A24E4A">
        <w:rPr>
          <w:rFonts w:hAnsi="ＭＳ 明朝" w:hint="eastAsia"/>
          <w:noProof/>
          <w:sz w:val="24"/>
          <w:szCs w:val="24"/>
        </w:rPr>
        <w:t xml:space="preserve">・　</w:t>
      </w:r>
      <w:r w:rsidR="0098010B" w:rsidRPr="00A24E4A">
        <w:rPr>
          <w:rFonts w:hAnsi="ＭＳ 明朝" w:hint="eastAsia"/>
          <w:noProof/>
          <w:sz w:val="24"/>
          <w:szCs w:val="24"/>
        </w:rPr>
        <w:t>入所施設について、定員数減目標を設定するだけでなく、</w:t>
      </w:r>
      <w:r w:rsidRPr="00A24E4A">
        <w:rPr>
          <w:rFonts w:hAnsi="ＭＳ 明朝" w:hint="eastAsia"/>
          <w:noProof/>
          <w:sz w:val="24"/>
          <w:szCs w:val="24"/>
        </w:rPr>
        <w:t>地域移行</w:t>
      </w:r>
      <w:r w:rsidR="00245640" w:rsidRPr="00A24E4A">
        <w:rPr>
          <w:rFonts w:hAnsi="ＭＳ 明朝" w:hint="eastAsia"/>
          <w:noProof/>
          <w:sz w:val="24"/>
          <w:szCs w:val="24"/>
        </w:rPr>
        <w:t>可能にも関わらず</w:t>
      </w:r>
    </w:p>
    <w:p w14:paraId="26DEF7D9" w14:textId="77777777" w:rsidR="00941194" w:rsidRPr="00A24E4A" w:rsidRDefault="00941194" w:rsidP="009B0627">
      <w:pPr>
        <w:spacing w:line="400" w:lineRule="exact"/>
        <w:rPr>
          <w:rFonts w:hAnsi="ＭＳ 明朝"/>
          <w:noProof/>
          <w:sz w:val="24"/>
          <w:szCs w:val="24"/>
        </w:rPr>
      </w:pPr>
      <w:r w:rsidRPr="00A24E4A">
        <w:rPr>
          <w:rFonts w:hAnsi="ＭＳ 明朝" w:hint="eastAsia"/>
          <w:noProof/>
          <w:sz w:val="24"/>
          <w:szCs w:val="24"/>
        </w:rPr>
        <w:t xml:space="preserve">　</w:t>
      </w:r>
      <w:r w:rsidR="00245640" w:rsidRPr="00A24E4A">
        <w:rPr>
          <w:rFonts w:hAnsi="ＭＳ 明朝" w:hint="eastAsia"/>
          <w:noProof/>
          <w:sz w:val="24"/>
          <w:szCs w:val="24"/>
        </w:rPr>
        <w:t>入所施設継続</w:t>
      </w:r>
      <w:r w:rsidR="009B0627" w:rsidRPr="00A24E4A">
        <w:rPr>
          <w:rFonts w:hAnsi="ＭＳ 明朝" w:hint="eastAsia"/>
          <w:noProof/>
          <w:sz w:val="24"/>
          <w:szCs w:val="24"/>
        </w:rPr>
        <w:t>利用</w:t>
      </w:r>
      <w:r w:rsidR="00245640" w:rsidRPr="00A24E4A">
        <w:rPr>
          <w:rFonts w:hAnsi="ＭＳ 明朝" w:hint="eastAsia"/>
          <w:noProof/>
          <w:sz w:val="24"/>
          <w:szCs w:val="24"/>
        </w:rPr>
        <w:t>者が存在するのか、移行先である</w:t>
      </w:r>
      <w:r w:rsidR="009B0627" w:rsidRPr="00A24E4A">
        <w:rPr>
          <w:rFonts w:hAnsi="ＭＳ 明朝" w:hint="eastAsia"/>
          <w:noProof/>
          <w:sz w:val="24"/>
          <w:szCs w:val="24"/>
        </w:rPr>
        <w:t>グループホー</w:t>
      </w:r>
      <w:r w:rsidR="00245640" w:rsidRPr="00A24E4A">
        <w:rPr>
          <w:rFonts w:hAnsi="ＭＳ 明朝" w:hint="eastAsia"/>
          <w:noProof/>
          <w:sz w:val="24"/>
          <w:szCs w:val="24"/>
        </w:rPr>
        <w:t>ムが不足しているのか</w:t>
      </w:r>
    </w:p>
    <w:p w14:paraId="416F6732" w14:textId="7FDC6FD1" w:rsidR="009B0627" w:rsidRPr="00A24E4A" w:rsidRDefault="00941194" w:rsidP="009B0627">
      <w:pPr>
        <w:spacing w:line="400" w:lineRule="exact"/>
        <w:rPr>
          <w:rFonts w:hAnsi="ＭＳ 明朝"/>
          <w:noProof/>
          <w:sz w:val="24"/>
          <w:szCs w:val="24"/>
        </w:rPr>
      </w:pPr>
      <w:r w:rsidRPr="00A24E4A">
        <w:rPr>
          <w:rFonts w:hAnsi="ＭＳ 明朝" w:hint="eastAsia"/>
          <w:noProof/>
          <w:sz w:val="24"/>
          <w:szCs w:val="24"/>
        </w:rPr>
        <w:t xml:space="preserve">　</w:t>
      </w:r>
      <w:r w:rsidR="00245640" w:rsidRPr="00A24E4A">
        <w:rPr>
          <w:rFonts w:hAnsi="ＭＳ 明朝" w:hint="eastAsia"/>
          <w:noProof/>
          <w:sz w:val="24"/>
          <w:szCs w:val="24"/>
        </w:rPr>
        <w:t>実態把握のうえ</w:t>
      </w:r>
      <w:r w:rsidR="009B0627" w:rsidRPr="00A24E4A">
        <w:rPr>
          <w:rFonts w:hAnsi="ＭＳ 明朝" w:hint="eastAsia"/>
          <w:noProof/>
          <w:sz w:val="24"/>
          <w:szCs w:val="24"/>
        </w:rPr>
        <w:t>施策</w:t>
      </w:r>
      <w:r w:rsidR="00245640" w:rsidRPr="00A24E4A">
        <w:rPr>
          <w:rFonts w:hAnsi="ＭＳ 明朝" w:hint="eastAsia"/>
          <w:noProof/>
          <w:sz w:val="24"/>
          <w:szCs w:val="24"/>
        </w:rPr>
        <w:t>を検討する</w:t>
      </w:r>
      <w:r w:rsidR="003917C1" w:rsidRPr="00A24E4A">
        <w:rPr>
          <w:rFonts w:hAnsi="ＭＳ 明朝" w:hint="eastAsia"/>
          <w:noProof/>
          <w:sz w:val="24"/>
          <w:szCs w:val="24"/>
        </w:rPr>
        <w:t>べきである</w:t>
      </w:r>
      <w:r w:rsidR="00245640" w:rsidRPr="00A24E4A">
        <w:rPr>
          <w:rFonts w:hAnsi="ＭＳ 明朝" w:hint="eastAsia"/>
          <w:noProof/>
          <w:sz w:val="24"/>
          <w:szCs w:val="24"/>
        </w:rPr>
        <w:t>。</w:t>
      </w:r>
    </w:p>
    <w:p w14:paraId="4A22828D" w14:textId="77777777" w:rsidR="00245640" w:rsidRPr="00A24E4A" w:rsidRDefault="0098010B" w:rsidP="000E2E09">
      <w:pPr>
        <w:spacing w:line="400" w:lineRule="exact"/>
        <w:rPr>
          <w:rFonts w:hAnsi="ＭＳ 明朝"/>
          <w:noProof/>
          <w:sz w:val="24"/>
          <w:szCs w:val="24"/>
        </w:rPr>
      </w:pPr>
      <w:r w:rsidRPr="00A24E4A">
        <w:rPr>
          <w:rFonts w:hAnsi="ＭＳ 明朝" w:hint="eastAsia"/>
          <w:noProof/>
          <w:sz w:val="24"/>
          <w:szCs w:val="24"/>
        </w:rPr>
        <w:t xml:space="preserve">・　</w:t>
      </w:r>
      <w:r w:rsidR="009B0627" w:rsidRPr="00A24E4A">
        <w:rPr>
          <w:rFonts w:hAnsi="ＭＳ 明朝" w:hint="eastAsia"/>
          <w:noProof/>
          <w:sz w:val="24"/>
          <w:szCs w:val="24"/>
        </w:rPr>
        <w:t>すべての</w:t>
      </w:r>
      <w:r w:rsidRPr="00A24E4A">
        <w:rPr>
          <w:rFonts w:hAnsi="ＭＳ 明朝" w:hint="eastAsia"/>
          <w:noProof/>
          <w:sz w:val="24"/>
          <w:szCs w:val="24"/>
        </w:rPr>
        <w:t>障害者</w:t>
      </w:r>
      <w:r w:rsidR="009B0627" w:rsidRPr="00A24E4A">
        <w:rPr>
          <w:rFonts w:hAnsi="ＭＳ 明朝" w:hint="eastAsia"/>
          <w:noProof/>
          <w:sz w:val="24"/>
          <w:szCs w:val="24"/>
        </w:rPr>
        <w:t>がグループホームで暮らす</w:t>
      </w:r>
      <w:r w:rsidRPr="00A24E4A">
        <w:rPr>
          <w:rFonts w:hAnsi="ＭＳ 明朝" w:hint="eastAsia"/>
          <w:noProof/>
          <w:sz w:val="24"/>
          <w:szCs w:val="24"/>
        </w:rPr>
        <w:t>こと</w:t>
      </w:r>
      <w:r w:rsidR="009B0627" w:rsidRPr="00A24E4A">
        <w:rPr>
          <w:rFonts w:hAnsi="ＭＳ 明朝" w:hint="eastAsia"/>
          <w:noProof/>
          <w:sz w:val="24"/>
          <w:szCs w:val="24"/>
        </w:rPr>
        <w:t>が理想</w:t>
      </w:r>
      <w:r w:rsidRPr="00A24E4A">
        <w:rPr>
          <w:rFonts w:hAnsi="ＭＳ 明朝" w:hint="eastAsia"/>
          <w:noProof/>
          <w:sz w:val="24"/>
          <w:szCs w:val="24"/>
        </w:rPr>
        <w:t>な</w:t>
      </w:r>
      <w:r w:rsidR="009B0627" w:rsidRPr="00A24E4A">
        <w:rPr>
          <w:rFonts w:hAnsi="ＭＳ 明朝" w:hint="eastAsia"/>
          <w:noProof/>
          <w:sz w:val="24"/>
          <w:szCs w:val="24"/>
        </w:rPr>
        <w:t>のか、先を見据えてグループ</w:t>
      </w:r>
    </w:p>
    <w:p w14:paraId="54D20FED" w14:textId="28F741BA" w:rsidR="009B0627" w:rsidRPr="00A24E4A" w:rsidRDefault="00245640" w:rsidP="000E2E09">
      <w:pPr>
        <w:spacing w:line="400" w:lineRule="exact"/>
        <w:rPr>
          <w:rFonts w:hAnsi="ＭＳ 明朝"/>
          <w:noProof/>
          <w:sz w:val="24"/>
          <w:szCs w:val="24"/>
        </w:rPr>
      </w:pPr>
      <w:r w:rsidRPr="00A24E4A">
        <w:rPr>
          <w:rFonts w:hAnsi="ＭＳ 明朝" w:hint="eastAsia"/>
          <w:noProof/>
          <w:sz w:val="24"/>
          <w:szCs w:val="24"/>
        </w:rPr>
        <w:t xml:space="preserve">　</w:t>
      </w:r>
      <w:r w:rsidR="009B0627" w:rsidRPr="00A24E4A">
        <w:rPr>
          <w:rFonts w:hAnsi="ＭＳ 明朝" w:hint="eastAsia"/>
          <w:noProof/>
          <w:sz w:val="24"/>
          <w:szCs w:val="24"/>
        </w:rPr>
        <w:t>ホーム</w:t>
      </w:r>
      <w:r w:rsidR="0098010B" w:rsidRPr="00A24E4A">
        <w:rPr>
          <w:rFonts w:hAnsi="ＭＳ 明朝" w:hint="eastAsia"/>
          <w:noProof/>
          <w:sz w:val="24"/>
          <w:szCs w:val="24"/>
        </w:rPr>
        <w:t>施策を</w:t>
      </w:r>
      <w:r w:rsidR="009B0627" w:rsidRPr="00A24E4A">
        <w:rPr>
          <w:rFonts w:hAnsi="ＭＳ 明朝" w:hint="eastAsia"/>
          <w:noProof/>
          <w:sz w:val="24"/>
          <w:szCs w:val="24"/>
        </w:rPr>
        <w:t>考える必要。</w:t>
      </w:r>
    </w:p>
    <w:p w14:paraId="42017481" w14:textId="77777777" w:rsidR="00D270CC" w:rsidRPr="00A24E4A" w:rsidRDefault="00D270CC" w:rsidP="000E2E09">
      <w:pPr>
        <w:spacing w:line="400" w:lineRule="exact"/>
        <w:rPr>
          <w:rFonts w:hAnsi="ＭＳ 明朝"/>
          <w:noProof/>
          <w:sz w:val="24"/>
          <w:szCs w:val="24"/>
        </w:rPr>
      </w:pPr>
    </w:p>
    <w:p w14:paraId="395ABFB0" w14:textId="4CDF4823" w:rsidR="009670CA" w:rsidRPr="00A24E4A" w:rsidRDefault="009670CA" w:rsidP="000E2E09">
      <w:pPr>
        <w:spacing w:line="400" w:lineRule="exact"/>
        <w:rPr>
          <w:rFonts w:ascii="ＭＳ ゴシック" w:eastAsia="ＭＳ ゴシック" w:hAnsi="ＭＳ ゴシック"/>
          <w:b/>
          <w:bCs/>
          <w:noProof/>
          <w:sz w:val="32"/>
          <w:szCs w:val="32"/>
        </w:rPr>
      </w:pPr>
      <w:r w:rsidRPr="00A24E4A">
        <w:rPr>
          <w:rFonts w:ascii="ＭＳ ゴシック" w:eastAsia="ＭＳ ゴシック" w:hAnsi="ＭＳ ゴシック"/>
          <w:b/>
          <w:bCs/>
          <w:noProof/>
          <w:sz w:val="32"/>
          <w:szCs w:val="32"/>
        </w:rPr>
        <w:t>4 コミュニケーションの支援</w:t>
      </w:r>
    </w:p>
    <w:p w14:paraId="52853714" w14:textId="2CDF474D"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(1) コミュニケーション手段の充実</w:t>
      </w:r>
    </w:p>
    <w:p w14:paraId="59D3FE9D" w14:textId="77777777" w:rsidR="00C15DF7" w:rsidRPr="00A24E4A" w:rsidRDefault="00D270CC"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noProof/>
          <w:sz w:val="24"/>
          <w:szCs w:val="24"/>
        </w:rPr>
        <w:t>県</w:t>
      </w:r>
      <w:r w:rsidR="00C15DF7" w:rsidRPr="00A24E4A">
        <w:rPr>
          <w:rFonts w:hAnsi="ＭＳ 明朝" w:hint="eastAsia"/>
          <w:noProof/>
          <w:sz w:val="24"/>
          <w:szCs w:val="24"/>
        </w:rPr>
        <w:t>として手話</w:t>
      </w:r>
      <w:r w:rsidR="009670CA" w:rsidRPr="00A24E4A">
        <w:rPr>
          <w:rFonts w:hAnsi="ＭＳ 明朝"/>
          <w:noProof/>
          <w:sz w:val="24"/>
          <w:szCs w:val="24"/>
        </w:rPr>
        <w:t>通訳者等を増加させる方針</w:t>
      </w:r>
      <w:r w:rsidR="00C15DF7" w:rsidRPr="00A24E4A">
        <w:rPr>
          <w:rFonts w:hAnsi="ＭＳ 明朝" w:hint="eastAsia"/>
          <w:noProof/>
          <w:sz w:val="24"/>
          <w:szCs w:val="24"/>
        </w:rPr>
        <w:t>を示す必要。場合によっては</w:t>
      </w:r>
      <w:r w:rsidR="009670CA" w:rsidRPr="00A24E4A">
        <w:rPr>
          <w:rFonts w:hAnsi="ＭＳ 明朝"/>
          <w:noProof/>
          <w:sz w:val="24"/>
          <w:szCs w:val="24"/>
        </w:rPr>
        <w:t>金銭的サポート</w:t>
      </w:r>
    </w:p>
    <w:p w14:paraId="5B9ED022" w14:textId="6F452E7E" w:rsidR="009670CA" w:rsidRPr="00A24E4A" w:rsidRDefault="00C15DF7"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noProof/>
          <w:sz w:val="24"/>
          <w:szCs w:val="24"/>
        </w:rPr>
        <w:t>等を</w:t>
      </w:r>
      <w:r w:rsidRPr="00A24E4A">
        <w:rPr>
          <w:rFonts w:hAnsi="ＭＳ 明朝" w:hint="eastAsia"/>
          <w:noProof/>
          <w:sz w:val="24"/>
          <w:szCs w:val="24"/>
        </w:rPr>
        <w:t>検討</w:t>
      </w:r>
      <w:r w:rsidR="009670CA" w:rsidRPr="00A24E4A">
        <w:rPr>
          <w:rFonts w:hAnsi="ＭＳ 明朝"/>
          <w:noProof/>
          <w:sz w:val="24"/>
          <w:szCs w:val="24"/>
        </w:rPr>
        <w:t>。</w:t>
      </w:r>
    </w:p>
    <w:p w14:paraId="0B16555E" w14:textId="77777777" w:rsidR="008164D3" w:rsidRPr="00A24E4A" w:rsidRDefault="00247F0E" w:rsidP="000E2E09">
      <w:pPr>
        <w:spacing w:line="400" w:lineRule="exact"/>
        <w:rPr>
          <w:rFonts w:hAnsi="ＭＳ 明朝"/>
          <w:noProof/>
          <w:sz w:val="24"/>
          <w:szCs w:val="24"/>
        </w:rPr>
      </w:pPr>
      <w:r w:rsidRPr="00A24E4A">
        <w:rPr>
          <w:rFonts w:hAnsi="ＭＳ 明朝" w:hint="eastAsia"/>
          <w:noProof/>
          <w:sz w:val="24"/>
          <w:szCs w:val="24"/>
        </w:rPr>
        <w:t>・　発達障害の場合、口語だけでは伝わりにくいため、イラスト</w:t>
      </w:r>
      <w:r w:rsidR="008164D3" w:rsidRPr="00A24E4A">
        <w:rPr>
          <w:rFonts w:hAnsi="ＭＳ 明朝" w:hint="eastAsia"/>
          <w:noProof/>
          <w:sz w:val="24"/>
          <w:szCs w:val="24"/>
        </w:rPr>
        <w:t>、</w:t>
      </w:r>
      <w:r w:rsidRPr="00A24E4A">
        <w:rPr>
          <w:rFonts w:hAnsi="ＭＳ 明朝" w:hint="eastAsia"/>
          <w:noProof/>
          <w:sz w:val="24"/>
          <w:szCs w:val="24"/>
        </w:rPr>
        <w:t>文字情報を組み合わせ</w:t>
      </w:r>
    </w:p>
    <w:p w14:paraId="545D19D9" w14:textId="0032C230" w:rsidR="00247F0E" w:rsidRPr="00A24E4A" w:rsidRDefault="008164D3" w:rsidP="000E2E09">
      <w:pPr>
        <w:spacing w:line="400" w:lineRule="exact"/>
        <w:rPr>
          <w:rFonts w:hAnsi="ＭＳ 明朝"/>
          <w:noProof/>
          <w:sz w:val="24"/>
          <w:szCs w:val="24"/>
        </w:rPr>
      </w:pPr>
      <w:r w:rsidRPr="00A24E4A">
        <w:rPr>
          <w:rFonts w:hAnsi="ＭＳ 明朝" w:hint="eastAsia"/>
          <w:noProof/>
          <w:sz w:val="24"/>
          <w:szCs w:val="24"/>
        </w:rPr>
        <w:t xml:space="preserve">　</w:t>
      </w:r>
      <w:r w:rsidR="00247F0E" w:rsidRPr="00A24E4A">
        <w:rPr>
          <w:rFonts w:hAnsi="ＭＳ 明朝" w:hint="eastAsia"/>
          <w:noProof/>
          <w:sz w:val="24"/>
          <w:szCs w:val="24"/>
        </w:rPr>
        <w:t>た情報</w:t>
      </w:r>
      <w:r w:rsidR="00C15DF7" w:rsidRPr="00A24E4A">
        <w:rPr>
          <w:rFonts w:hAnsi="ＭＳ 明朝" w:hint="eastAsia"/>
          <w:noProof/>
          <w:sz w:val="24"/>
          <w:szCs w:val="24"/>
        </w:rPr>
        <w:t>提供が必要</w:t>
      </w:r>
      <w:r w:rsidR="00247F0E" w:rsidRPr="00A24E4A">
        <w:rPr>
          <w:rFonts w:hAnsi="ＭＳ 明朝" w:hint="eastAsia"/>
          <w:noProof/>
          <w:sz w:val="24"/>
          <w:szCs w:val="24"/>
        </w:rPr>
        <w:t>。全ての障害種別に関して</w:t>
      </w:r>
      <w:r w:rsidRPr="00A24E4A">
        <w:rPr>
          <w:rFonts w:hAnsi="ＭＳ 明朝" w:hint="eastAsia"/>
          <w:noProof/>
          <w:sz w:val="24"/>
          <w:szCs w:val="24"/>
        </w:rPr>
        <w:t>適切な意思疎通を</w:t>
      </w:r>
      <w:r w:rsidR="00247F0E" w:rsidRPr="00A24E4A">
        <w:rPr>
          <w:rFonts w:hAnsi="ＭＳ 明朝" w:hint="eastAsia"/>
          <w:noProof/>
          <w:sz w:val="24"/>
          <w:szCs w:val="24"/>
        </w:rPr>
        <w:t>網羅</w:t>
      </w:r>
      <w:r w:rsidRPr="00A24E4A">
        <w:rPr>
          <w:rFonts w:hAnsi="ＭＳ 明朝" w:hint="eastAsia"/>
          <w:noProof/>
          <w:sz w:val="24"/>
          <w:szCs w:val="24"/>
        </w:rPr>
        <w:t>す</w:t>
      </w:r>
      <w:r w:rsidR="003917C1" w:rsidRPr="00A24E4A">
        <w:rPr>
          <w:rFonts w:hAnsi="ＭＳ 明朝" w:hint="eastAsia"/>
          <w:noProof/>
          <w:sz w:val="24"/>
          <w:szCs w:val="24"/>
        </w:rPr>
        <w:t>べきである</w:t>
      </w:r>
      <w:r w:rsidR="00247F0E" w:rsidRPr="00A24E4A">
        <w:rPr>
          <w:rFonts w:hAnsi="ＭＳ 明朝" w:hint="eastAsia"/>
          <w:noProof/>
          <w:sz w:val="24"/>
          <w:szCs w:val="24"/>
        </w:rPr>
        <w:t>。</w:t>
      </w:r>
    </w:p>
    <w:p w14:paraId="1ECDC28A" w14:textId="77777777" w:rsidR="00A56659" w:rsidRPr="00A24E4A" w:rsidRDefault="00A56659" w:rsidP="00A56659">
      <w:pPr>
        <w:spacing w:line="400" w:lineRule="exact"/>
        <w:rPr>
          <w:rFonts w:hAnsi="ＭＳ 明朝"/>
          <w:noProof/>
          <w:sz w:val="24"/>
          <w:szCs w:val="24"/>
        </w:rPr>
      </w:pPr>
      <w:r w:rsidRPr="00A24E4A">
        <w:rPr>
          <w:rFonts w:hAnsi="ＭＳ 明朝" w:hint="eastAsia"/>
          <w:noProof/>
          <w:sz w:val="24"/>
          <w:szCs w:val="24"/>
        </w:rPr>
        <w:t>・　医療現場において、受診時や手術、検診等の順番、方法等を分かりやすく説明した</w:t>
      </w:r>
    </w:p>
    <w:p w14:paraId="56ACD803" w14:textId="1D9E9549" w:rsidR="00A56659" w:rsidRPr="00A24E4A" w:rsidRDefault="00A56659" w:rsidP="00A56659">
      <w:pPr>
        <w:spacing w:line="400" w:lineRule="exact"/>
        <w:rPr>
          <w:rFonts w:hAnsi="ＭＳ 明朝"/>
          <w:noProof/>
          <w:sz w:val="24"/>
          <w:szCs w:val="24"/>
        </w:rPr>
      </w:pPr>
      <w:r w:rsidRPr="00A24E4A">
        <w:rPr>
          <w:rFonts w:hAnsi="ＭＳ 明朝" w:hint="eastAsia"/>
          <w:noProof/>
          <w:sz w:val="24"/>
          <w:szCs w:val="24"/>
        </w:rPr>
        <w:t xml:space="preserve">　手順書</w:t>
      </w:r>
      <w:r w:rsidR="0018229B" w:rsidRPr="00A24E4A">
        <w:rPr>
          <w:rFonts w:hAnsi="ＭＳ 明朝" w:hint="eastAsia"/>
          <w:noProof/>
          <w:sz w:val="24"/>
          <w:szCs w:val="24"/>
        </w:rPr>
        <w:t>（利用する医療器具実物</w:t>
      </w:r>
      <w:r w:rsidR="00747B70" w:rsidRPr="00A24E4A">
        <w:rPr>
          <w:rFonts w:hAnsi="ＭＳ 明朝" w:hint="eastAsia"/>
          <w:noProof/>
          <w:sz w:val="24"/>
          <w:szCs w:val="24"/>
        </w:rPr>
        <w:t>提示</w:t>
      </w:r>
      <w:r w:rsidR="0018229B" w:rsidRPr="00A24E4A">
        <w:rPr>
          <w:rFonts w:hAnsi="ＭＳ 明朝" w:hint="eastAsia"/>
          <w:noProof/>
          <w:sz w:val="24"/>
          <w:szCs w:val="24"/>
        </w:rPr>
        <w:t>、手順を示す絵カード等を含む）</w:t>
      </w:r>
      <w:r w:rsidR="00AD1C70" w:rsidRPr="00A24E4A">
        <w:rPr>
          <w:rFonts w:hAnsi="ＭＳ 明朝" w:hint="eastAsia"/>
          <w:noProof/>
          <w:sz w:val="24"/>
          <w:szCs w:val="24"/>
        </w:rPr>
        <w:t>等</w:t>
      </w:r>
      <w:r w:rsidR="008164D3" w:rsidRPr="00A24E4A">
        <w:rPr>
          <w:rFonts w:hAnsi="ＭＳ 明朝" w:hint="eastAsia"/>
          <w:noProof/>
          <w:sz w:val="24"/>
          <w:szCs w:val="24"/>
        </w:rPr>
        <w:t>が必要</w:t>
      </w:r>
      <w:r w:rsidRPr="00A24E4A">
        <w:rPr>
          <w:rFonts w:hAnsi="ＭＳ 明朝" w:hint="eastAsia"/>
          <w:noProof/>
          <w:sz w:val="24"/>
          <w:szCs w:val="24"/>
        </w:rPr>
        <w:t>。</w:t>
      </w:r>
      <w:r w:rsidR="0018229B" w:rsidRPr="00A24E4A">
        <w:rPr>
          <w:rFonts w:hAnsi="ＭＳ 明朝" w:hint="eastAsia"/>
          <w:noProof/>
          <w:sz w:val="24"/>
          <w:szCs w:val="24"/>
        </w:rPr>
        <w:t>併せて、</w:t>
      </w:r>
    </w:p>
    <w:p w14:paraId="74DAABE5" w14:textId="38F1105D" w:rsidR="0018229B" w:rsidRPr="00A24E4A" w:rsidRDefault="0018229B" w:rsidP="00A56659">
      <w:pPr>
        <w:spacing w:line="400" w:lineRule="exact"/>
        <w:rPr>
          <w:rFonts w:hAnsi="ＭＳ 明朝"/>
          <w:noProof/>
          <w:sz w:val="24"/>
          <w:szCs w:val="24"/>
        </w:rPr>
      </w:pPr>
      <w:r w:rsidRPr="00A24E4A">
        <w:rPr>
          <w:rFonts w:hAnsi="ＭＳ 明朝" w:hint="eastAsia"/>
          <w:noProof/>
          <w:sz w:val="24"/>
          <w:szCs w:val="24"/>
        </w:rPr>
        <w:t xml:space="preserve">　○　医療従事者</w:t>
      </w:r>
      <w:r w:rsidR="003B6877" w:rsidRPr="00A24E4A">
        <w:rPr>
          <w:rFonts w:hAnsi="ＭＳ 明朝" w:hint="eastAsia"/>
          <w:noProof/>
          <w:sz w:val="24"/>
          <w:szCs w:val="24"/>
        </w:rPr>
        <w:t>による</w:t>
      </w:r>
      <w:r w:rsidRPr="00A24E4A">
        <w:rPr>
          <w:rFonts w:hAnsi="ＭＳ 明朝" w:hint="eastAsia"/>
          <w:noProof/>
          <w:sz w:val="24"/>
          <w:szCs w:val="24"/>
        </w:rPr>
        <w:t>障害理解、</w:t>
      </w:r>
      <w:r w:rsidR="00AD1C70" w:rsidRPr="00A24E4A">
        <w:rPr>
          <w:rFonts w:hAnsi="ＭＳ 明朝" w:hint="eastAsia"/>
          <w:noProof/>
          <w:sz w:val="24"/>
          <w:szCs w:val="24"/>
        </w:rPr>
        <w:t>障害種別ごとの</w:t>
      </w:r>
      <w:r w:rsidRPr="00A24E4A">
        <w:rPr>
          <w:rFonts w:hAnsi="ＭＳ 明朝" w:hint="eastAsia"/>
          <w:noProof/>
          <w:sz w:val="24"/>
          <w:szCs w:val="24"/>
        </w:rPr>
        <w:t>支援内容の理解促進</w:t>
      </w:r>
    </w:p>
    <w:p w14:paraId="2BCD04BC" w14:textId="77777777" w:rsidR="00A946FC" w:rsidRPr="00A24E4A" w:rsidRDefault="0018229B" w:rsidP="00A56659">
      <w:pPr>
        <w:spacing w:line="400" w:lineRule="exact"/>
        <w:rPr>
          <w:rFonts w:hAnsi="ＭＳ 明朝"/>
          <w:noProof/>
          <w:sz w:val="24"/>
          <w:szCs w:val="24"/>
        </w:rPr>
      </w:pPr>
      <w:r w:rsidRPr="00A24E4A">
        <w:rPr>
          <w:rFonts w:hAnsi="ＭＳ 明朝" w:hint="eastAsia"/>
          <w:noProof/>
          <w:sz w:val="24"/>
          <w:szCs w:val="24"/>
        </w:rPr>
        <w:t xml:space="preserve">　○　</w:t>
      </w:r>
      <w:r w:rsidR="00A946FC" w:rsidRPr="00A24E4A">
        <w:rPr>
          <w:rFonts w:hAnsi="ＭＳ 明朝" w:hint="eastAsia"/>
          <w:noProof/>
          <w:sz w:val="24"/>
          <w:szCs w:val="24"/>
        </w:rPr>
        <w:t>医師会の協力等による、保護者、支援者が障害当事者のサポート（手順書、絵カー</w:t>
      </w:r>
    </w:p>
    <w:p w14:paraId="3B1DEC7B" w14:textId="77777777" w:rsidR="00935796" w:rsidRPr="00A24E4A" w:rsidRDefault="00A946FC" w:rsidP="00A946FC">
      <w:pPr>
        <w:spacing w:line="400" w:lineRule="exact"/>
        <w:ind w:firstLineChars="200" w:firstLine="480"/>
        <w:rPr>
          <w:rFonts w:hAnsi="ＭＳ 明朝"/>
          <w:noProof/>
          <w:sz w:val="24"/>
          <w:szCs w:val="24"/>
        </w:rPr>
      </w:pPr>
      <w:r w:rsidRPr="00A24E4A">
        <w:rPr>
          <w:rFonts w:hAnsi="ＭＳ 明朝" w:hint="eastAsia"/>
          <w:noProof/>
          <w:sz w:val="24"/>
          <w:szCs w:val="24"/>
        </w:rPr>
        <w:t>ド等</w:t>
      </w:r>
      <w:r w:rsidR="00935796" w:rsidRPr="00A24E4A">
        <w:rPr>
          <w:rFonts w:hAnsi="ＭＳ 明朝" w:hint="eastAsia"/>
          <w:noProof/>
          <w:sz w:val="24"/>
          <w:szCs w:val="24"/>
        </w:rPr>
        <w:t>事前</w:t>
      </w:r>
      <w:r w:rsidRPr="00A24E4A">
        <w:rPr>
          <w:rFonts w:hAnsi="ＭＳ 明朝" w:hint="eastAsia"/>
          <w:noProof/>
          <w:sz w:val="24"/>
          <w:szCs w:val="24"/>
        </w:rPr>
        <w:t>作成</w:t>
      </w:r>
      <w:r w:rsidR="00935796" w:rsidRPr="00A24E4A">
        <w:rPr>
          <w:rFonts w:hAnsi="ＭＳ 明朝" w:hint="eastAsia"/>
          <w:noProof/>
          <w:sz w:val="24"/>
          <w:szCs w:val="24"/>
        </w:rPr>
        <w:t>、障害当事者への提示</w:t>
      </w:r>
      <w:r w:rsidRPr="00A24E4A">
        <w:rPr>
          <w:rFonts w:hAnsi="ＭＳ 明朝" w:hint="eastAsia"/>
          <w:noProof/>
          <w:sz w:val="24"/>
          <w:szCs w:val="24"/>
        </w:rPr>
        <w:t>）を実施しやすくするための支援（医療器具写真、</w:t>
      </w:r>
    </w:p>
    <w:p w14:paraId="0E84B829" w14:textId="3C9D500B" w:rsidR="0018229B" w:rsidRPr="00A24E4A" w:rsidRDefault="00A946FC" w:rsidP="00935796">
      <w:pPr>
        <w:spacing w:line="400" w:lineRule="exact"/>
        <w:ind w:firstLineChars="200" w:firstLine="480"/>
        <w:rPr>
          <w:rFonts w:hAnsi="ＭＳ 明朝"/>
          <w:noProof/>
          <w:sz w:val="24"/>
          <w:szCs w:val="24"/>
        </w:rPr>
      </w:pPr>
      <w:r w:rsidRPr="00A24E4A">
        <w:rPr>
          <w:rFonts w:hAnsi="ＭＳ 明朝" w:hint="eastAsia"/>
          <w:noProof/>
          <w:sz w:val="24"/>
          <w:szCs w:val="24"/>
        </w:rPr>
        <w:t>医療行為手順情報の提供等）</w:t>
      </w:r>
    </w:p>
    <w:p w14:paraId="5960E3F3" w14:textId="77777777" w:rsidR="001A56D2" w:rsidRPr="00A24E4A" w:rsidRDefault="008164D3" w:rsidP="000E2E09">
      <w:pPr>
        <w:spacing w:line="400" w:lineRule="exact"/>
        <w:rPr>
          <w:rFonts w:hAnsi="ＭＳ 明朝"/>
          <w:noProof/>
          <w:sz w:val="24"/>
          <w:szCs w:val="24"/>
        </w:rPr>
      </w:pPr>
      <w:r w:rsidRPr="00A24E4A">
        <w:rPr>
          <w:rFonts w:hAnsi="ＭＳ 明朝" w:hint="eastAsia"/>
          <w:noProof/>
          <w:sz w:val="24"/>
          <w:szCs w:val="24"/>
        </w:rPr>
        <w:t xml:space="preserve">　　</w:t>
      </w:r>
      <w:r w:rsidR="003B6877" w:rsidRPr="00A24E4A">
        <w:rPr>
          <w:rFonts w:hAnsi="ＭＳ 明朝" w:hint="eastAsia"/>
          <w:noProof/>
          <w:sz w:val="24"/>
          <w:szCs w:val="24"/>
        </w:rPr>
        <w:t>等</w:t>
      </w:r>
      <w:r w:rsidR="001A56D2" w:rsidRPr="00A24E4A">
        <w:rPr>
          <w:rFonts w:hAnsi="ＭＳ 明朝" w:hint="eastAsia"/>
          <w:noProof/>
          <w:sz w:val="24"/>
          <w:szCs w:val="24"/>
        </w:rPr>
        <w:t>の取組が</w:t>
      </w:r>
      <w:r w:rsidR="003B6877" w:rsidRPr="00A24E4A">
        <w:rPr>
          <w:rFonts w:hAnsi="ＭＳ 明朝" w:hint="eastAsia"/>
          <w:noProof/>
          <w:sz w:val="24"/>
          <w:szCs w:val="24"/>
        </w:rPr>
        <w:t>、</w:t>
      </w:r>
      <w:r w:rsidRPr="00A24E4A">
        <w:rPr>
          <w:rFonts w:hAnsi="ＭＳ 明朝" w:hint="eastAsia"/>
          <w:noProof/>
          <w:sz w:val="24"/>
          <w:szCs w:val="24"/>
        </w:rPr>
        <w:t>知的障害者に分かりやすく伝えるため、</w:t>
      </w:r>
      <w:r w:rsidR="00A56659" w:rsidRPr="00A24E4A">
        <w:rPr>
          <w:rFonts w:hAnsi="ＭＳ 明朝" w:hint="eastAsia"/>
          <w:noProof/>
          <w:sz w:val="24"/>
          <w:szCs w:val="24"/>
        </w:rPr>
        <w:t>発達障害</w:t>
      </w:r>
      <w:r w:rsidRPr="00A24E4A">
        <w:rPr>
          <w:rFonts w:hAnsi="ＭＳ 明朝" w:hint="eastAsia"/>
          <w:noProof/>
          <w:sz w:val="24"/>
          <w:szCs w:val="24"/>
        </w:rPr>
        <w:t>者</w:t>
      </w:r>
      <w:r w:rsidR="00A56659" w:rsidRPr="00A24E4A">
        <w:rPr>
          <w:rFonts w:hAnsi="ＭＳ 明朝" w:hint="eastAsia"/>
          <w:noProof/>
          <w:sz w:val="24"/>
          <w:szCs w:val="24"/>
        </w:rPr>
        <w:t>の見通し</w:t>
      </w:r>
      <w:r w:rsidRPr="00A24E4A">
        <w:rPr>
          <w:rFonts w:hAnsi="ＭＳ 明朝" w:hint="eastAsia"/>
          <w:noProof/>
          <w:sz w:val="24"/>
          <w:szCs w:val="24"/>
        </w:rPr>
        <w:t>確保等の</w:t>
      </w:r>
    </w:p>
    <w:p w14:paraId="759CE36D" w14:textId="78686E6A" w:rsidR="00A56659" w:rsidRPr="00A24E4A" w:rsidRDefault="008164D3" w:rsidP="001A56D2">
      <w:pPr>
        <w:spacing w:line="400" w:lineRule="exact"/>
        <w:ind w:firstLineChars="100" w:firstLine="240"/>
        <w:rPr>
          <w:rFonts w:hAnsi="ＭＳ 明朝"/>
          <w:noProof/>
          <w:sz w:val="24"/>
          <w:szCs w:val="24"/>
        </w:rPr>
      </w:pPr>
      <w:r w:rsidRPr="00A24E4A">
        <w:rPr>
          <w:rFonts w:hAnsi="ＭＳ 明朝" w:hint="eastAsia"/>
          <w:noProof/>
          <w:sz w:val="24"/>
          <w:szCs w:val="24"/>
        </w:rPr>
        <w:t>ため重要。</w:t>
      </w:r>
    </w:p>
    <w:p w14:paraId="0E0EACD1" w14:textId="77777777" w:rsidR="00D270CC" w:rsidRPr="00A24E4A" w:rsidRDefault="00D270CC" w:rsidP="000E2E09">
      <w:pPr>
        <w:spacing w:line="400" w:lineRule="exact"/>
        <w:rPr>
          <w:rFonts w:hAnsi="ＭＳ 明朝"/>
          <w:noProof/>
          <w:sz w:val="24"/>
          <w:szCs w:val="24"/>
        </w:rPr>
      </w:pPr>
    </w:p>
    <w:p w14:paraId="53AD5096" w14:textId="640891A9"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(2) 情報バリアフリー化の推進・情報提供の充実</w:t>
      </w:r>
    </w:p>
    <w:p w14:paraId="0FCF8BE2" w14:textId="77777777" w:rsidR="007525A0" w:rsidRPr="00A24E4A" w:rsidRDefault="007136EF" w:rsidP="00A16675">
      <w:pPr>
        <w:spacing w:line="400" w:lineRule="exact"/>
        <w:rPr>
          <w:rFonts w:hAnsi="ＭＳ 明朝"/>
          <w:noProof/>
          <w:sz w:val="24"/>
          <w:szCs w:val="24"/>
        </w:rPr>
      </w:pPr>
      <w:r w:rsidRPr="00A24E4A">
        <w:rPr>
          <w:rFonts w:hAnsi="ＭＳ 明朝" w:hint="eastAsia"/>
          <w:noProof/>
          <w:sz w:val="24"/>
          <w:szCs w:val="24"/>
        </w:rPr>
        <w:t xml:space="preserve">・　</w:t>
      </w:r>
      <w:r w:rsidR="00A16675" w:rsidRPr="00A24E4A">
        <w:rPr>
          <w:rFonts w:hAnsi="ＭＳ 明朝" w:hint="eastAsia"/>
          <w:noProof/>
          <w:sz w:val="24"/>
          <w:szCs w:val="24"/>
        </w:rPr>
        <w:t>福祉ガイド</w:t>
      </w:r>
      <w:r w:rsidR="007525A0" w:rsidRPr="00A24E4A">
        <w:rPr>
          <w:rFonts w:hAnsi="ＭＳ 明朝" w:hint="eastAsia"/>
          <w:noProof/>
          <w:sz w:val="24"/>
          <w:szCs w:val="24"/>
        </w:rPr>
        <w:t>、</w:t>
      </w:r>
      <w:r w:rsidR="00A16675" w:rsidRPr="00A24E4A">
        <w:rPr>
          <w:rFonts w:hAnsi="ＭＳ 明朝" w:hint="eastAsia"/>
          <w:noProof/>
          <w:sz w:val="24"/>
          <w:szCs w:val="24"/>
        </w:rPr>
        <w:t>ウェブサイト</w:t>
      </w:r>
      <w:r w:rsidR="007525A0" w:rsidRPr="00A24E4A">
        <w:rPr>
          <w:rFonts w:hAnsi="ＭＳ 明朝" w:hint="eastAsia"/>
          <w:noProof/>
          <w:sz w:val="24"/>
          <w:szCs w:val="24"/>
        </w:rPr>
        <w:t>等</w:t>
      </w:r>
      <w:r w:rsidR="00A16675" w:rsidRPr="00A24E4A">
        <w:rPr>
          <w:rFonts w:hAnsi="ＭＳ 明朝" w:hint="eastAsia"/>
          <w:noProof/>
          <w:sz w:val="24"/>
          <w:szCs w:val="24"/>
        </w:rPr>
        <w:t>、視覚障害者</w:t>
      </w:r>
      <w:r w:rsidR="007525A0" w:rsidRPr="00A24E4A">
        <w:rPr>
          <w:rFonts w:hAnsi="ＭＳ 明朝" w:hint="eastAsia"/>
          <w:noProof/>
          <w:sz w:val="24"/>
          <w:szCs w:val="24"/>
        </w:rPr>
        <w:t>等が</w:t>
      </w:r>
      <w:r w:rsidR="00A16675" w:rsidRPr="00A24E4A">
        <w:rPr>
          <w:rFonts w:hAnsi="ＭＳ 明朝"/>
          <w:noProof/>
          <w:sz w:val="24"/>
          <w:szCs w:val="24"/>
        </w:rPr>
        <w:t>情報検索しやすい</w:t>
      </w:r>
      <w:r w:rsidR="007525A0" w:rsidRPr="00A24E4A">
        <w:rPr>
          <w:rFonts w:hAnsi="ＭＳ 明朝" w:hint="eastAsia"/>
          <w:noProof/>
          <w:sz w:val="24"/>
          <w:szCs w:val="24"/>
        </w:rPr>
        <w:t>対策が必要。</w:t>
      </w:r>
    </w:p>
    <w:p w14:paraId="42EFF779" w14:textId="77777777" w:rsidR="007525A0" w:rsidRPr="00A24E4A" w:rsidRDefault="007525A0" w:rsidP="00A16675">
      <w:pPr>
        <w:spacing w:line="400" w:lineRule="exact"/>
        <w:rPr>
          <w:rFonts w:hAnsi="ＭＳ 明朝"/>
          <w:noProof/>
          <w:sz w:val="24"/>
          <w:szCs w:val="24"/>
        </w:rPr>
      </w:pPr>
      <w:r w:rsidRPr="00A24E4A">
        <w:rPr>
          <w:rFonts w:hAnsi="ＭＳ 明朝" w:hint="eastAsia"/>
          <w:noProof/>
          <w:sz w:val="24"/>
          <w:szCs w:val="24"/>
        </w:rPr>
        <w:t>・　公共施設等、</w:t>
      </w:r>
      <w:r w:rsidR="00A16675" w:rsidRPr="00A24E4A">
        <w:rPr>
          <w:rFonts w:hAnsi="ＭＳ 明朝"/>
          <w:noProof/>
          <w:sz w:val="24"/>
          <w:szCs w:val="24"/>
        </w:rPr>
        <w:t>音声やテロップによる情報提供が不可欠。</w:t>
      </w:r>
    </w:p>
    <w:p w14:paraId="36143D3C" w14:textId="77777777" w:rsidR="007525A0" w:rsidRPr="00A24E4A" w:rsidRDefault="007525A0" w:rsidP="00A16675">
      <w:pPr>
        <w:spacing w:line="400" w:lineRule="exact"/>
        <w:rPr>
          <w:rFonts w:hAnsi="ＭＳ 明朝"/>
          <w:noProof/>
          <w:sz w:val="24"/>
          <w:szCs w:val="24"/>
        </w:rPr>
      </w:pPr>
      <w:r w:rsidRPr="00A24E4A">
        <w:rPr>
          <w:rFonts w:hAnsi="ＭＳ 明朝" w:hint="eastAsia"/>
          <w:noProof/>
          <w:sz w:val="24"/>
          <w:szCs w:val="24"/>
        </w:rPr>
        <w:t xml:space="preserve">・　</w:t>
      </w:r>
      <w:r w:rsidR="00A16675" w:rsidRPr="00A24E4A">
        <w:rPr>
          <w:rFonts w:hAnsi="ＭＳ 明朝"/>
          <w:noProof/>
          <w:sz w:val="24"/>
          <w:szCs w:val="24"/>
        </w:rPr>
        <w:t>情報発信</w:t>
      </w:r>
      <w:r w:rsidRPr="00A24E4A">
        <w:rPr>
          <w:rFonts w:hAnsi="ＭＳ 明朝" w:hint="eastAsia"/>
          <w:noProof/>
          <w:sz w:val="24"/>
          <w:szCs w:val="24"/>
        </w:rPr>
        <w:t>者に</w:t>
      </w:r>
      <w:r w:rsidR="00A16675" w:rsidRPr="00A24E4A">
        <w:rPr>
          <w:rFonts w:hAnsi="ＭＳ 明朝"/>
          <w:noProof/>
          <w:sz w:val="24"/>
          <w:szCs w:val="24"/>
        </w:rPr>
        <w:t>、知的</w:t>
      </w:r>
      <w:r w:rsidRPr="00A24E4A">
        <w:rPr>
          <w:rFonts w:hAnsi="ＭＳ 明朝" w:hint="eastAsia"/>
          <w:noProof/>
          <w:sz w:val="24"/>
          <w:szCs w:val="24"/>
        </w:rPr>
        <w:t>、</w:t>
      </w:r>
      <w:r w:rsidR="00A16675" w:rsidRPr="00A24E4A">
        <w:rPr>
          <w:rFonts w:hAnsi="ＭＳ 明朝"/>
          <w:noProof/>
          <w:sz w:val="24"/>
          <w:szCs w:val="24"/>
        </w:rPr>
        <w:t>発達障害者</w:t>
      </w:r>
      <w:r w:rsidRPr="00A24E4A">
        <w:rPr>
          <w:rFonts w:hAnsi="ＭＳ 明朝" w:hint="eastAsia"/>
          <w:noProof/>
          <w:sz w:val="24"/>
          <w:szCs w:val="24"/>
        </w:rPr>
        <w:t>等</w:t>
      </w:r>
      <w:r w:rsidR="00A16675" w:rsidRPr="00A24E4A">
        <w:rPr>
          <w:rFonts w:hAnsi="ＭＳ 明朝"/>
          <w:noProof/>
          <w:sz w:val="24"/>
          <w:szCs w:val="24"/>
        </w:rPr>
        <w:t>にも伝わりやすいよう、情報の視覚化を常に意識</w:t>
      </w:r>
    </w:p>
    <w:p w14:paraId="03FE95CC" w14:textId="0DA4100B" w:rsidR="00A16675" w:rsidRPr="00A24E4A" w:rsidRDefault="007525A0" w:rsidP="00A16675">
      <w:pPr>
        <w:spacing w:line="400" w:lineRule="exact"/>
        <w:rPr>
          <w:rFonts w:hAnsi="ＭＳ 明朝"/>
          <w:noProof/>
          <w:sz w:val="24"/>
          <w:szCs w:val="24"/>
        </w:rPr>
      </w:pPr>
      <w:r w:rsidRPr="00A24E4A">
        <w:rPr>
          <w:rFonts w:hAnsi="ＭＳ 明朝" w:hint="eastAsia"/>
          <w:noProof/>
          <w:sz w:val="24"/>
          <w:szCs w:val="24"/>
        </w:rPr>
        <w:t xml:space="preserve">　させる</w:t>
      </w:r>
      <w:r w:rsidR="00A16675" w:rsidRPr="00A24E4A">
        <w:rPr>
          <w:rFonts w:hAnsi="ＭＳ 明朝"/>
          <w:noProof/>
          <w:sz w:val="24"/>
          <w:szCs w:val="24"/>
        </w:rPr>
        <w:t>必要。</w:t>
      </w:r>
      <w:r w:rsidR="0063790B" w:rsidRPr="00A24E4A">
        <w:rPr>
          <w:rFonts w:hAnsi="ＭＳ 明朝" w:hint="eastAsia"/>
          <w:noProof/>
          <w:sz w:val="24"/>
          <w:szCs w:val="24"/>
        </w:rPr>
        <w:t>特に鉄道駅等は</w:t>
      </w:r>
      <w:r w:rsidR="00F3493B" w:rsidRPr="00A24E4A">
        <w:rPr>
          <w:rFonts w:hAnsi="ＭＳ 明朝" w:hint="eastAsia"/>
          <w:noProof/>
          <w:sz w:val="24"/>
          <w:szCs w:val="24"/>
        </w:rPr>
        <w:t>要</w:t>
      </w:r>
      <w:r w:rsidR="0063790B" w:rsidRPr="00A24E4A">
        <w:rPr>
          <w:rFonts w:hAnsi="ＭＳ 明朝" w:hint="eastAsia"/>
          <w:noProof/>
          <w:sz w:val="24"/>
          <w:szCs w:val="24"/>
        </w:rPr>
        <w:t>徹底。</w:t>
      </w:r>
    </w:p>
    <w:p w14:paraId="4B7305B9" w14:textId="77777777" w:rsidR="0063790B" w:rsidRPr="00A24E4A" w:rsidRDefault="0063790B" w:rsidP="00A16675">
      <w:pPr>
        <w:spacing w:line="400" w:lineRule="exact"/>
        <w:rPr>
          <w:rFonts w:hAnsi="ＭＳ 明朝"/>
          <w:noProof/>
          <w:sz w:val="24"/>
          <w:szCs w:val="24"/>
        </w:rPr>
      </w:pPr>
      <w:r w:rsidRPr="00A24E4A">
        <w:rPr>
          <w:rFonts w:hAnsi="ＭＳ 明朝" w:hint="eastAsia"/>
          <w:noProof/>
          <w:sz w:val="24"/>
          <w:szCs w:val="24"/>
        </w:rPr>
        <w:t xml:space="preserve">・　</w:t>
      </w:r>
      <w:r w:rsidR="00A16675" w:rsidRPr="00A24E4A">
        <w:rPr>
          <w:rFonts w:hAnsi="ＭＳ 明朝" w:hint="eastAsia"/>
          <w:noProof/>
          <w:sz w:val="24"/>
          <w:szCs w:val="24"/>
        </w:rPr>
        <w:t>無人駅でのインターホン利用が困難な聴覚障害者</w:t>
      </w:r>
      <w:r w:rsidRPr="00A24E4A">
        <w:rPr>
          <w:rFonts w:hAnsi="ＭＳ 明朝" w:hint="eastAsia"/>
          <w:noProof/>
          <w:sz w:val="24"/>
          <w:szCs w:val="24"/>
        </w:rPr>
        <w:t>向けに</w:t>
      </w:r>
      <w:r w:rsidR="00A16675" w:rsidRPr="00A24E4A">
        <w:rPr>
          <w:rFonts w:hAnsi="ＭＳ 明朝" w:hint="eastAsia"/>
          <w:noProof/>
          <w:sz w:val="24"/>
          <w:szCs w:val="24"/>
        </w:rPr>
        <w:t>、遠隔手話通訳サービス</w:t>
      </w:r>
      <w:r w:rsidRPr="00A24E4A">
        <w:rPr>
          <w:rFonts w:hAnsi="ＭＳ 明朝" w:hint="eastAsia"/>
          <w:noProof/>
          <w:sz w:val="24"/>
          <w:szCs w:val="24"/>
        </w:rPr>
        <w:t>等の</w:t>
      </w:r>
    </w:p>
    <w:p w14:paraId="63112124" w14:textId="0E10FB4A" w:rsidR="00A16675" w:rsidRPr="00A24E4A" w:rsidRDefault="0063790B" w:rsidP="00A16675">
      <w:pPr>
        <w:spacing w:line="400" w:lineRule="exact"/>
        <w:rPr>
          <w:rFonts w:hAnsi="ＭＳ 明朝"/>
          <w:noProof/>
          <w:sz w:val="24"/>
          <w:szCs w:val="24"/>
        </w:rPr>
      </w:pPr>
      <w:r w:rsidRPr="00A24E4A">
        <w:rPr>
          <w:rFonts w:hAnsi="ＭＳ 明朝" w:hint="eastAsia"/>
          <w:noProof/>
          <w:sz w:val="24"/>
          <w:szCs w:val="24"/>
        </w:rPr>
        <w:t xml:space="preserve">　</w:t>
      </w:r>
      <w:r w:rsidR="00A16675" w:rsidRPr="00A24E4A">
        <w:rPr>
          <w:rFonts w:hAnsi="ＭＳ 明朝" w:hint="eastAsia"/>
          <w:noProof/>
          <w:sz w:val="24"/>
          <w:szCs w:val="24"/>
        </w:rPr>
        <w:t>環境整備が必要。</w:t>
      </w:r>
    </w:p>
    <w:p w14:paraId="2927C61E" w14:textId="77777777" w:rsidR="00F3493B" w:rsidRPr="00A24E4A" w:rsidRDefault="00F3493B" w:rsidP="00A16675">
      <w:pPr>
        <w:spacing w:line="400" w:lineRule="exact"/>
        <w:rPr>
          <w:rFonts w:hAnsi="ＭＳ 明朝"/>
          <w:noProof/>
          <w:sz w:val="24"/>
          <w:szCs w:val="24"/>
        </w:rPr>
      </w:pPr>
      <w:r w:rsidRPr="00A24E4A">
        <w:rPr>
          <w:rFonts w:hAnsi="ＭＳ 明朝" w:hint="eastAsia"/>
          <w:noProof/>
          <w:sz w:val="24"/>
          <w:szCs w:val="24"/>
        </w:rPr>
        <w:t xml:space="preserve">・　</w:t>
      </w:r>
      <w:r w:rsidR="00A16675" w:rsidRPr="00A24E4A">
        <w:rPr>
          <w:rFonts w:hAnsi="ＭＳ 明朝" w:hint="eastAsia"/>
          <w:noProof/>
          <w:sz w:val="24"/>
          <w:szCs w:val="24"/>
        </w:rPr>
        <w:t>避難所における情報提供は</w:t>
      </w:r>
      <w:r w:rsidRPr="00A24E4A">
        <w:rPr>
          <w:rFonts w:hAnsi="ＭＳ 明朝" w:hint="eastAsia"/>
          <w:noProof/>
          <w:sz w:val="24"/>
          <w:szCs w:val="24"/>
        </w:rPr>
        <w:t>、</w:t>
      </w:r>
      <w:r w:rsidR="00A16675" w:rsidRPr="00A24E4A">
        <w:rPr>
          <w:rFonts w:hAnsi="ＭＳ 明朝" w:hint="eastAsia"/>
          <w:noProof/>
          <w:sz w:val="24"/>
          <w:szCs w:val="24"/>
        </w:rPr>
        <w:t>様々な障害特性に応じた多角的な情報提供が</w:t>
      </w:r>
      <w:r w:rsidRPr="00A24E4A">
        <w:rPr>
          <w:rFonts w:hAnsi="ＭＳ 明朝" w:hint="eastAsia"/>
          <w:noProof/>
          <w:sz w:val="24"/>
          <w:szCs w:val="24"/>
        </w:rPr>
        <w:t>必要</w:t>
      </w:r>
      <w:r w:rsidR="00A16675" w:rsidRPr="00A24E4A">
        <w:rPr>
          <w:rFonts w:hAnsi="ＭＳ 明朝" w:hint="eastAsia"/>
          <w:noProof/>
          <w:sz w:val="24"/>
          <w:szCs w:val="24"/>
        </w:rPr>
        <w:t>。</w:t>
      </w:r>
    </w:p>
    <w:p w14:paraId="5AB65DA1" w14:textId="77777777" w:rsidR="00CC6084" w:rsidRPr="00A24E4A" w:rsidRDefault="00F3493B" w:rsidP="00A16675">
      <w:pPr>
        <w:spacing w:line="400" w:lineRule="exact"/>
        <w:rPr>
          <w:rFonts w:hAnsi="ＭＳ 明朝"/>
          <w:noProof/>
          <w:sz w:val="24"/>
          <w:szCs w:val="24"/>
        </w:rPr>
      </w:pPr>
      <w:r w:rsidRPr="00A24E4A">
        <w:rPr>
          <w:rFonts w:hAnsi="ＭＳ 明朝" w:hint="eastAsia"/>
          <w:noProof/>
          <w:sz w:val="24"/>
          <w:szCs w:val="24"/>
        </w:rPr>
        <w:t xml:space="preserve">　　特に</w:t>
      </w:r>
      <w:r w:rsidR="00A16675" w:rsidRPr="00A24E4A">
        <w:rPr>
          <w:rFonts w:hAnsi="ＭＳ 明朝" w:hint="eastAsia"/>
          <w:noProof/>
          <w:sz w:val="24"/>
          <w:szCs w:val="24"/>
        </w:rPr>
        <w:t>食事や入浴に関する情報</w:t>
      </w:r>
      <w:r w:rsidRPr="00A24E4A">
        <w:rPr>
          <w:rFonts w:hAnsi="ＭＳ 明朝" w:hint="eastAsia"/>
          <w:noProof/>
          <w:sz w:val="24"/>
          <w:szCs w:val="24"/>
        </w:rPr>
        <w:t>等については要徹底。</w:t>
      </w:r>
      <w:r w:rsidR="00CC6084" w:rsidRPr="00A24E4A">
        <w:rPr>
          <w:rFonts w:hAnsi="ＭＳ 明朝" w:hint="eastAsia"/>
          <w:noProof/>
          <w:sz w:val="24"/>
          <w:szCs w:val="24"/>
        </w:rPr>
        <w:t>また、</w:t>
      </w:r>
      <w:r w:rsidR="00A16675" w:rsidRPr="00A24E4A">
        <w:rPr>
          <w:rFonts w:hAnsi="ＭＳ 明朝" w:hint="eastAsia"/>
          <w:noProof/>
          <w:sz w:val="24"/>
          <w:szCs w:val="24"/>
        </w:rPr>
        <w:t>災害アプリ</w:t>
      </w:r>
      <w:r w:rsidRPr="00A24E4A">
        <w:rPr>
          <w:rFonts w:hAnsi="ＭＳ 明朝" w:hint="eastAsia"/>
          <w:noProof/>
          <w:sz w:val="24"/>
          <w:szCs w:val="24"/>
        </w:rPr>
        <w:t>のみでなく</w:t>
      </w:r>
      <w:r w:rsidR="00A16675" w:rsidRPr="00A24E4A">
        <w:rPr>
          <w:rFonts w:hAnsi="ＭＳ 明朝" w:hint="eastAsia"/>
          <w:noProof/>
          <w:sz w:val="24"/>
          <w:szCs w:val="24"/>
        </w:rPr>
        <w:t>、</w:t>
      </w:r>
    </w:p>
    <w:p w14:paraId="23315911" w14:textId="464D120D" w:rsidR="00A16675" w:rsidRPr="00A24E4A" w:rsidRDefault="00CC6084" w:rsidP="00A16675">
      <w:pPr>
        <w:spacing w:line="400" w:lineRule="exact"/>
        <w:rPr>
          <w:rFonts w:hAnsi="ＭＳ 明朝"/>
          <w:noProof/>
          <w:sz w:val="24"/>
          <w:szCs w:val="24"/>
        </w:rPr>
      </w:pPr>
      <w:r w:rsidRPr="00A24E4A">
        <w:rPr>
          <w:rFonts w:hAnsi="ＭＳ 明朝" w:hint="eastAsia"/>
          <w:noProof/>
          <w:sz w:val="24"/>
          <w:szCs w:val="24"/>
        </w:rPr>
        <w:t xml:space="preserve">　</w:t>
      </w:r>
      <w:r w:rsidR="00A16675" w:rsidRPr="00A24E4A">
        <w:rPr>
          <w:rFonts w:hAnsi="ＭＳ 明朝" w:hint="eastAsia"/>
          <w:noProof/>
          <w:sz w:val="24"/>
          <w:szCs w:val="24"/>
        </w:rPr>
        <w:t>対面での情報提供</w:t>
      </w:r>
      <w:r w:rsidR="00F3493B" w:rsidRPr="00A24E4A">
        <w:rPr>
          <w:rFonts w:hAnsi="ＭＳ 明朝" w:hint="eastAsia"/>
          <w:noProof/>
          <w:sz w:val="24"/>
          <w:szCs w:val="24"/>
        </w:rPr>
        <w:t>も</w:t>
      </w:r>
      <w:r w:rsidR="00A16675" w:rsidRPr="00A24E4A">
        <w:rPr>
          <w:rFonts w:hAnsi="ＭＳ 明朝" w:hint="eastAsia"/>
          <w:noProof/>
          <w:sz w:val="24"/>
          <w:szCs w:val="24"/>
        </w:rPr>
        <w:t>確保す</w:t>
      </w:r>
      <w:r w:rsidR="003917C1" w:rsidRPr="00A24E4A">
        <w:rPr>
          <w:rFonts w:hAnsi="ＭＳ 明朝" w:hint="eastAsia"/>
          <w:noProof/>
          <w:sz w:val="24"/>
          <w:szCs w:val="24"/>
        </w:rPr>
        <w:t>べきである</w:t>
      </w:r>
      <w:r w:rsidR="00A16675" w:rsidRPr="00A24E4A">
        <w:rPr>
          <w:rFonts w:hAnsi="ＭＳ 明朝" w:hint="eastAsia"/>
          <w:noProof/>
          <w:sz w:val="24"/>
          <w:szCs w:val="24"/>
        </w:rPr>
        <w:t>。</w:t>
      </w:r>
    </w:p>
    <w:p w14:paraId="59EBB9D4" w14:textId="77777777" w:rsidR="00A16675" w:rsidRPr="00A24E4A" w:rsidRDefault="00A16675" w:rsidP="00A16675">
      <w:pPr>
        <w:spacing w:line="400" w:lineRule="exact"/>
        <w:rPr>
          <w:rFonts w:hAnsi="ＭＳ 明朝"/>
          <w:noProof/>
          <w:sz w:val="24"/>
          <w:szCs w:val="24"/>
        </w:rPr>
      </w:pPr>
    </w:p>
    <w:p w14:paraId="08C3489F" w14:textId="6F84EFAD" w:rsidR="009670CA" w:rsidRPr="00A24E4A" w:rsidRDefault="009670CA" w:rsidP="00A16675">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(3) 手話を使いやすい環境の整備</w:t>
      </w:r>
    </w:p>
    <w:p w14:paraId="3967C99A" w14:textId="34BEF1A4" w:rsidR="00E14730" w:rsidRPr="00A24E4A" w:rsidRDefault="00DC21E3" w:rsidP="00DC21E3">
      <w:pPr>
        <w:spacing w:line="400" w:lineRule="exact"/>
        <w:rPr>
          <w:rFonts w:hAnsi="ＭＳ 明朝"/>
          <w:noProof/>
          <w:sz w:val="24"/>
          <w:szCs w:val="24"/>
        </w:rPr>
      </w:pPr>
      <w:r w:rsidRPr="00A24E4A">
        <w:rPr>
          <w:rFonts w:hAnsi="ＭＳ 明朝" w:hint="eastAsia"/>
          <w:noProof/>
          <w:sz w:val="24"/>
          <w:szCs w:val="24"/>
        </w:rPr>
        <w:t>・　インクルーシブ教育の観点から、</w:t>
      </w:r>
      <w:r w:rsidR="00E14730" w:rsidRPr="00A24E4A">
        <w:rPr>
          <w:rFonts w:hAnsi="ＭＳ 明朝" w:hint="eastAsia"/>
          <w:noProof/>
          <w:sz w:val="24"/>
          <w:szCs w:val="24"/>
        </w:rPr>
        <w:t>特別支援学校教員はもちろん、</w:t>
      </w:r>
      <w:r w:rsidRPr="00A24E4A">
        <w:rPr>
          <w:rFonts w:hAnsi="ＭＳ 明朝" w:hint="eastAsia"/>
          <w:noProof/>
          <w:sz w:val="24"/>
          <w:szCs w:val="24"/>
        </w:rPr>
        <w:t>一般の教員</w:t>
      </w:r>
      <w:r w:rsidR="00CF161E" w:rsidRPr="00A24E4A">
        <w:rPr>
          <w:rFonts w:hAnsi="ＭＳ 明朝" w:hint="eastAsia"/>
          <w:noProof/>
          <w:sz w:val="24"/>
          <w:szCs w:val="24"/>
        </w:rPr>
        <w:t>の手話</w:t>
      </w:r>
    </w:p>
    <w:p w14:paraId="1BA2A27F" w14:textId="77777777" w:rsidR="006B2DEE" w:rsidRPr="00A24E4A" w:rsidRDefault="00E14730" w:rsidP="00DC21E3">
      <w:pPr>
        <w:spacing w:line="400" w:lineRule="exact"/>
        <w:rPr>
          <w:rFonts w:hAnsi="ＭＳ 明朝"/>
          <w:noProof/>
          <w:sz w:val="24"/>
          <w:szCs w:val="24"/>
        </w:rPr>
      </w:pPr>
      <w:r w:rsidRPr="00A24E4A">
        <w:rPr>
          <w:rFonts w:hAnsi="ＭＳ 明朝" w:hint="eastAsia"/>
          <w:noProof/>
          <w:sz w:val="24"/>
          <w:szCs w:val="24"/>
        </w:rPr>
        <w:t xml:space="preserve">　</w:t>
      </w:r>
      <w:r w:rsidR="00DC21E3" w:rsidRPr="00A24E4A">
        <w:rPr>
          <w:rFonts w:hAnsi="ＭＳ 明朝" w:hint="eastAsia"/>
          <w:noProof/>
          <w:sz w:val="24"/>
          <w:szCs w:val="24"/>
        </w:rPr>
        <w:t>理解</w:t>
      </w:r>
      <w:r w:rsidR="00CF161E" w:rsidRPr="00A24E4A">
        <w:rPr>
          <w:rFonts w:hAnsi="ＭＳ 明朝" w:hint="eastAsia"/>
          <w:noProof/>
          <w:sz w:val="24"/>
          <w:szCs w:val="24"/>
        </w:rPr>
        <w:t>をさらに促</w:t>
      </w:r>
      <w:r w:rsidRPr="00A24E4A">
        <w:rPr>
          <w:rFonts w:hAnsi="ＭＳ 明朝" w:hint="eastAsia"/>
          <w:noProof/>
          <w:sz w:val="24"/>
          <w:szCs w:val="24"/>
        </w:rPr>
        <w:t>し</w:t>
      </w:r>
      <w:r w:rsidR="000D08D6" w:rsidRPr="00A24E4A">
        <w:rPr>
          <w:rFonts w:hAnsi="ＭＳ 明朝" w:hint="eastAsia"/>
          <w:noProof/>
          <w:sz w:val="24"/>
          <w:szCs w:val="24"/>
        </w:rPr>
        <w:t>、</w:t>
      </w:r>
      <w:r w:rsidRPr="00A24E4A">
        <w:rPr>
          <w:rFonts w:hAnsi="ＭＳ 明朝" w:hint="eastAsia"/>
          <w:noProof/>
          <w:sz w:val="24"/>
          <w:szCs w:val="24"/>
        </w:rPr>
        <w:t>ろう教育の質確保</w:t>
      </w:r>
      <w:r w:rsidR="00534877" w:rsidRPr="00A24E4A">
        <w:rPr>
          <w:rFonts w:hAnsi="ＭＳ 明朝" w:hint="eastAsia"/>
          <w:noProof/>
          <w:sz w:val="24"/>
          <w:szCs w:val="24"/>
        </w:rPr>
        <w:t>の</w:t>
      </w:r>
      <w:r w:rsidRPr="00A24E4A">
        <w:rPr>
          <w:rFonts w:hAnsi="ＭＳ 明朝" w:hint="eastAsia"/>
          <w:noProof/>
          <w:sz w:val="24"/>
          <w:szCs w:val="24"/>
        </w:rPr>
        <w:t>ため、</w:t>
      </w:r>
      <w:r w:rsidR="00DC21E3" w:rsidRPr="00A24E4A">
        <w:rPr>
          <w:rFonts w:hAnsi="ＭＳ 明朝" w:hint="eastAsia"/>
          <w:noProof/>
          <w:sz w:val="24"/>
          <w:szCs w:val="24"/>
        </w:rPr>
        <w:t>研修</w:t>
      </w:r>
      <w:r w:rsidR="000D08D6" w:rsidRPr="00A24E4A">
        <w:rPr>
          <w:rFonts w:hAnsi="ＭＳ 明朝" w:hint="eastAsia"/>
          <w:noProof/>
          <w:sz w:val="24"/>
          <w:szCs w:val="24"/>
        </w:rPr>
        <w:t>内容に</w:t>
      </w:r>
      <w:r w:rsidR="00DC21E3" w:rsidRPr="00A24E4A">
        <w:rPr>
          <w:rFonts w:hAnsi="ＭＳ 明朝" w:hint="eastAsia"/>
          <w:noProof/>
          <w:sz w:val="24"/>
          <w:szCs w:val="24"/>
        </w:rPr>
        <w:t>工夫</w:t>
      </w:r>
      <w:r w:rsidR="000D08D6" w:rsidRPr="00A24E4A">
        <w:rPr>
          <w:rFonts w:hAnsi="ＭＳ 明朝" w:hint="eastAsia"/>
          <w:noProof/>
          <w:sz w:val="24"/>
          <w:szCs w:val="24"/>
        </w:rPr>
        <w:t>の</w:t>
      </w:r>
      <w:r w:rsidR="00DC21E3" w:rsidRPr="00A24E4A">
        <w:rPr>
          <w:rFonts w:hAnsi="ＭＳ 明朝" w:hint="eastAsia"/>
          <w:noProof/>
          <w:sz w:val="24"/>
          <w:szCs w:val="24"/>
        </w:rPr>
        <w:t>必要</w:t>
      </w:r>
      <w:r w:rsidR="006B2DEE" w:rsidRPr="00A24E4A">
        <w:rPr>
          <w:rFonts w:hAnsi="ＭＳ 明朝" w:hint="eastAsia"/>
          <w:noProof/>
          <w:sz w:val="24"/>
          <w:szCs w:val="24"/>
        </w:rPr>
        <w:t>（聴覚障害児は、</w:t>
      </w:r>
    </w:p>
    <w:p w14:paraId="08AC35EE" w14:textId="7063CFBF" w:rsidR="00DC21E3" w:rsidRPr="00A24E4A" w:rsidRDefault="006B2DEE" w:rsidP="00DC21E3">
      <w:pPr>
        <w:spacing w:line="400" w:lineRule="exact"/>
        <w:rPr>
          <w:rFonts w:hAnsi="ＭＳ 明朝"/>
          <w:noProof/>
          <w:sz w:val="24"/>
          <w:szCs w:val="24"/>
        </w:rPr>
      </w:pPr>
      <w:r w:rsidRPr="00A24E4A">
        <w:rPr>
          <w:rFonts w:hAnsi="ＭＳ 明朝" w:hint="eastAsia"/>
          <w:noProof/>
          <w:sz w:val="24"/>
          <w:szCs w:val="24"/>
        </w:rPr>
        <w:t xml:space="preserve">　口語、筆談での意思疎通が難しい）</w:t>
      </w:r>
      <w:r w:rsidR="00DC21E3" w:rsidRPr="00A24E4A">
        <w:rPr>
          <w:rFonts w:hAnsi="ＭＳ 明朝" w:hint="eastAsia"/>
          <w:noProof/>
          <w:sz w:val="24"/>
          <w:szCs w:val="24"/>
        </w:rPr>
        <w:t>。</w:t>
      </w:r>
    </w:p>
    <w:p w14:paraId="35192B11" w14:textId="77777777" w:rsidR="009670CA" w:rsidRPr="00A24E4A" w:rsidRDefault="009670CA" w:rsidP="000E2E09">
      <w:pPr>
        <w:spacing w:line="400" w:lineRule="exact"/>
        <w:rPr>
          <w:rFonts w:hAnsi="ＭＳ 明朝"/>
          <w:noProof/>
          <w:sz w:val="24"/>
          <w:szCs w:val="24"/>
        </w:rPr>
      </w:pPr>
    </w:p>
    <w:p w14:paraId="0FE16371" w14:textId="584BE14D" w:rsidR="009670CA" w:rsidRPr="00A24E4A" w:rsidRDefault="009670CA" w:rsidP="000E2E09">
      <w:pPr>
        <w:spacing w:line="400" w:lineRule="exact"/>
        <w:rPr>
          <w:rFonts w:ascii="ＭＳ ゴシック" w:eastAsia="ＭＳ ゴシック" w:hAnsi="ＭＳ ゴシック"/>
          <w:b/>
          <w:bCs/>
          <w:noProof/>
          <w:sz w:val="32"/>
          <w:szCs w:val="32"/>
        </w:rPr>
      </w:pPr>
      <w:r w:rsidRPr="00A24E4A">
        <w:rPr>
          <w:rFonts w:ascii="ＭＳ ゴシック" w:eastAsia="ＭＳ ゴシック" w:hAnsi="ＭＳ ゴシック"/>
          <w:b/>
          <w:bCs/>
          <w:noProof/>
          <w:sz w:val="32"/>
          <w:szCs w:val="32"/>
        </w:rPr>
        <w:t>5 社会参加の支援</w:t>
      </w:r>
    </w:p>
    <w:p w14:paraId="19B3370A" w14:textId="720F3EEE" w:rsidR="009670CA" w:rsidRPr="00A24E4A" w:rsidRDefault="009670CA" w:rsidP="000E2E09">
      <w:pPr>
        <w:spacing w:line="400" w:lineRule="exact"/>
        <w:rPr>
          <w:rFonts w:hAnsi="ＭＳ 明朝"/>
          <w:noProof/>
          <w:sz w:val="24"/>
          <w:szCs w:val="24"/>
        </w:rPr>
      </w:pPr>
      <w:r w:rsidRPr="00A24E4A">
        <w:rPr>
          <w:rFonts w:ascii="ＭＳ ゴシック" w:eastAsia="ＭＳ ゴシック" w:hAnsi="ＭＳ ゴシック"/>
          <w:b/>
          <w:bCs/>
          <w:noProof/>
          <w:sz w:val="24"/>
          <w:szCs w:val="24"/>
        </w:rPr>
        <w:t>(1) 交流・ふれあいの機会や多様な学習機会の拡大</w:t>
      </w:r>
    </w:p>
    <w:p w14:paraId="450B2DFE" w14:textId="77777777" w:rsidR="005C6D1B" w:rsidRPr="00A24E4A" w:rsidRDefault="00A600DA" w:rsidP="000E2E09">
      <w:pPr>
        <w:spacing w:line="400" w:lineRule="exact"/>
        <w:rPr>
          <w:rFonts w:hAnsi="ＭＳ 明朝" w:cs="Segoe UI"/>
          <w:sz w:val="24"/>
          <w:szCs w:val="24"/>
        </w:rPr>
      </w:pPr>
      <w:r w:rsidRPr="00A24E4A">
        <w:rPr>
          <w:rFonts w:hAnsi="ＭＳ 明朝" w:hint="eastAsia"/>
          <w:noProof/>
          <w:sz w:val="24"/>
          <w:szCs w:val="24"/>
        </w:rPr>
        <w:t xml:space="preserve">・　</w:t>
      </w:r>
      <w:r w:rsidR="005C6D1B" w:rsidRPr="00A24E4A">
        <w:rPr>
          <w:rFonts w:hAnsi="ＭＳ 明朝" w:cs="Segoe UI" w:hint="eastAsia"/>
          <w:sz w:val="24"/>
          <w:szCs w:val="24"/>
        </w:rPr>
        <w:t>障害特性上、</w:t>
      </w:r>
      <w:r w:rsidRPr="00A24E4A">
        <w:rPr>
          <w:rFonts w:hAnsi="ＭＳ 明朝" w:cs="Segoe UI"/>
          <w:sz w:val="24"/>
          <w:szCs w:val="24"/>
        </w:rPr>
        <w:t>大声を出して</w:t>
      </w:r>
      <w:r w:rsidRPr="00A24E4A">
        <w:rPr>
          <w:rFonts w:hAnsi="ＭＳ 明朝" w:cs="Segoe UI" w:hint="eastAsia"/>
          <w:sz w:val="24"/>
          <w:szCs w:val="24"/>
        </w:rPr>
        <w:t>も</w:t>
      </w:r>
      <w:r w:rsidRPr="00A24E4A">
        <w:rPr>
          <w:rFonts w:hAnsi="ＭＳ 明朝" w:cs="Segoe UI"/>
          <w:sz w:val="24"/>
          <w:szCs w:val="24"/>
        </w:rPr>
        <w:t>周りを気にせず使える</w:t>
      </w:r>
      <w:r w:rsidR="005C6D1B" w:rsidRPr="00A24E4A">
        <w:rPr>
          <w:rFonts w:hAnsi="ＭＳ 明朝" w:cs="Segoe UI" w:hint="eastAsia"/>
          <w:sz w:val="24"/>
          <w:szCs w:val="24"/>
        </w:rPr>
        <w:t>伊豆潮風館のメリットは、</w:t>
      </w:r>
      <w:r w:rsidRPr="00A24E4A">
        <w:rPr>
          <w:rFonts w:hAnsi="ＭＳ 明朝" w:cs="Segoe UI"/>
          <w:sz w:val="24"/>
          <w:szCs w:val="24"/>
        </w:rPr>
        <w:t>改めて</w:t>
      </w:r>
    </w:p>
    <w:p w14:paraId="4514D37D" w14:textId="2616A0D3" w:rsidR="00A600DA" w:rsidRPr="00A24E4A" w:rsidRDefault="005C6D1B" w:rsidP="000E2E09">
      <w:pPr>
        <w:spacing w:line="400" w:lineRule="exact"/>
        <w:rPr>
          <w:rFonts w:hAnsi="ＭＳ 明朝" w:cs="Segoe UI"/>
          <w:sz w:val="24"/>
          <w:szCs w:val="24"/>
        </w:rPr>
      </w:pPr>
      <w:r w:rsidRPr="00A24E4A">
        <w:rPr>
          <w:rFonts w:hAnsi="ＭＳ 明朝" w:cs="Segoe UI" w:hint="eastAsia"/>
          <w:sz w:val="24"/>
          <w:szCs w:val="24"/>
        </w:rPr>
        <w:t xml:space="preserve">　</w:t>
      </w:r>
      <w:r w:rsidR="00A600DA" w:rsidRPr="00A24E4A">
        <w:rPr>
          <w:rFonts w:hAnsi="ＭＳ 明朝" w:cs="Segoe UI" w:hint="eastAsia"/>
          <w:sz w:val="24"/>
          <w:szCs w:val="24"/>
        </w:rPr>
        <w:t>認識しておく</w:t>
      </w:r>
      <w:r w:rsidR="003917C1" w:rsidRPr="00A24E4A">
        <w:rPr>
          <w:rFonts w:hAnsi="ＭＳ 明朝" w:cs="Segoe UI" w:hint="eastAsia"/>
          <w:sz w:val="24"/>
          <w:szCs w:val="24"/>
        </w:rPr>
        <w:t>べきである</w:t>
      </w:r>
      <w:r w:rsidR="00A600DA" w:rsidRPr="00A24E4A">
        <w:rPr>
          <w:rFonts w:hAnsi="ＭＳ 明朝" w:cs="Segoe UI" w:hint="eastAsia"/>
          <w:sz w:val="24"/>
          <w:szCs w:val="24"/>
        </w:rPr>
        <w:t>。</w:t>
      </w:r>
    </w:p>
    <w:p w14:paraId="36263624" w14:textId="77777777" w:rsidR="000E4730" w:rsidRPr="00A24E4A" w:rsidRDefault="000E4730" w:rsidP="000E2E09">
      <w:pPr>
        <w:spacing w:line="400" w:lineRule="exact"/>
        <w:rPr>
          <w:rFonts w:ascii="ＭＳ ゴシック" w:eastAsia="ＭＳ ゴシック" w:hAnsi="ＭＳ ゴシック"/>
          <w:b/>
          <w:bCs/>
          <w:noProof/>
          <w:sz w:val="24"/>
          <w:szCs w:val="24"/>
        </w:rPr>
      </w:pPr>
    </w:p>
    <w:p w14:paraId="79FC96AE" w14:textId="4BA2814D"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(2) 外出や移動の支援</w:t>
      </w:r>
    </w:p>
    <w:p w14:paraId="3B5DA82A" w14:textId="77777777" w:rsidR="00885265" w:rsidRPr="00A24E4A" w:rsidRDefault="0047029C" w:rsidP="004B7A75">
      <w:pPr>
        <w:spacing w:line="400" w:lineRule="exact"/>
        <w:rPr>
          <w:rFonts w:hAnsi="ＭＳ 明朝"/>
          <w:noProof/>
          <w:sz w:val="24"/>
          <w:szCs w:val="24"/>
        </w:rPr>
      </w:pPr>
      <w:r w:rsidRPr="00A24E4A">
        <w:rPr>
          <w:rFonts w:hAnsi="ＭＳ 明朝" w:hint="eastAsia"/>
          <w:noProof/>
          <w:sz w:val="24"/>
          <w:szCs w:val="24"/>
        </w:rPr>
        <w:t>・　就労継続支援</w:t>
      </w:r>
      <w:r w:rsidRPr="00A24E4A">
        <w:rPr>
          <w:rFonts w:hAnsi="ＭＳ 明朝"/>
          <w:noProof/>
          <w:sz w:val="24"/>
          <w:szCs w:val="24"/>
        </w:rPr>
        <w:t>B型事業所</w:t>
      </w:r>
      <w:r w:rsidR="0024244C" w:rsidRPr="00A24E4A">
        <w:rPr>
          <w:rFonts w:hAnsi="ＭＳ 明朝" w:hint="eastAsia"/>
          <w:noProof/>
          <w:sz w:val="24"/>
          <w:szCs w:val="24"/>
        </w:rPr>
        <w:t>等</w:t>
      </w:r>
      <w:r w:rsidR="00885265" w:rsidRPr="00A24E4A">
        <w:rPr>
          <w:rFonts w:hAnsi="ＭＳ 明朝" w:hint="eastAsia"/>
          <w:noProof/>
          <w:sz w:val="24"/>
          <w:szCs w:val="24"/>
        </w:rPr>
        <w:t>への通所・送迎には、</w:t>
      </w:r>
      <w:r w:rsidRPr="00A24E4A">
        <w:rPr>
          <w:rFonts w:hAnsi="ＭＳ 明朝"/>
          <w:noProof/>
          <w:sz w:val="24"/>
          <w:szCs w:val="24"/>
        </w:rPr>
        <w:t>障害福祉サービスの移動支援が使え</w:t>
      </w:r>
    </w:p>
    <w:p w14:paraId="1643229C" w14:textId="7FDAAA83" w:rsidR="001F46C7" w:rsidRPr="00A24E4A" w:rsidRDefault="0047029C" w:rsidP="00885265">
      <w:pPr>
        <w:spacing w:line="400" w:lineRule="exact"/>
        <w:ind w:firstLineChars="100" w:firstLine="240"/>
        <w:rPr>
          <w:rFonts w:hAnsi="ＭＳ 明朝"/>
          <w:noProof/>
          <w:sz w:val="24"/>
          <w:szCs w:val="24"/>
        </w:rPr>
      </w:pPr>
      <w:r w:rsidRPr="00A24E4A">
        <w:rPr>
          <w:rFonts w:hAnsi="ＭＳ 明朝"/>
          <w:noProof/>
          <w:sz w:val="24"/>
          <w:szCs w:val="24"/>
        </w:rPr>
        <w:t>な</w:t>
      </w:r>
      <w:r w:rsidR="001F46C7" w:rsidRPr="00A24E4A">
        <w:rPr>
          <w:rFonts w:hAnsi="ＭＳ 明朝" w:hint="eastAsia"/>
          <w:noProof/>
          <w:sz w:val="24"/>
          <w:szCs w:val="24"/>
        </w:rPr>
        <w:t>いため、</w:t>
      </w:r>
      <w:r w:rsidRPr="00A24E4A">
        <w:rPr>
          <w:rFonts w:hAnsi="ＭＳ 明朝"/>
          <w:noProof/>
          <w:sz w:val="24"/>
          <w:szCs w:val="24"/>
        </w:rPr>
        <w:t>国へ要望</w:t>
      </w:r>
      <w:r w:rsidR="001F46C7" w:rsidRPr="00A24E4A">
        <w:rPr>
          <w:rFonts w:hAnsi="ＭＳ 明朝" w:hint="eastAsia"/>
          <w:noProof/>
          <w:sz w:val="24"/>
          <w:szCs w:val="24"/>
        </w:rPr>
        <w:t>が必要。</w:t>
      </w:r>
    </w:p>
    <w:p w14:paraId="6C1EFD6C" w14:textId="6D531307" w:rsidR="00D25305" w:rsidRPr="00A24E4A" w:rsidRDefault="00D25305" w:rsidP="00D25305">
      <w:pPr>
        <w:spacing w:line="400" w:lineRule="exact"/>
        <w:rPr>
          <w:rFonts w:hAnsi="ＭＳ 明朝"/>
          <w:noProof/>
          <w:sz w:val="24"/>
          <w:szCs w:val="24"/>
        </w:rPr>
      </w:pPr>
      <w:r w:rsidRPr="00A24E4A">
        <w:rPr>
          <w:rFonts w:hAnsi="ＭＳ 明朝" w:hint="eastAsia"/>
          <w:noProof/>
          <w:sz w:val="24"/>
          <w:szCs w:val="24"/>
        </w:rPr>
        <w:t>・　グループホームの場合、訪問系サービス</w:t>
      </w:r>
      <w:r w:rsidR="001F46C7" w:rsidRPr="00A24E4A">
        <w:rPr>
          <w:rFonts w:hAnsi="ＭＳ 明朝" w:hint="eastAsia"/>
          <w:noProof/>
          <w:sz w:val="24"/>
          <w:szCs w:val="24"/>
        </w:rPr>
        <w:t>、移動支援事業が土日も利用可能。</w:t>
      </w:r>
    </w:p>
    <w:p w14:paraId="237FCF35" w14:textId="77777777" w:rsidR="00202BDA" w:rsidRPr="00A24E4A" w:rsidRDefault="00D25305" w:rsidP="00D25305">
      <w:pPr>
        <w:spacing w:line="400" w:lineRule="exact"/>
        <w:rPr>
          <w:rFonts w:hAnsi="ＭＳ 明朝"/>
          <w:noProof/>
          <w:sz w:val="24"/>
          <w:szCs w:val="24"/>
        </w:rPr>
      </w:pPr>
      <w:r w:rsidRPr="00A24E4A">
        <w:rPr>
          <w:rFonts w:hAnsi="ＭＳ 明朝" w:hint="eastAsia"/>
          <w:noProof/>
          <w:sz w:val="24"/>
          <w:szCs w:val="24"/>
        </w:rPr>
        <w:t xml:space="preserve">　　入所施設の場合</w:t>
      </w:r>
      <w:r w:rsidR="001F46C7" w:rsidRPr="00A24E4A">
        <w:rPr>
          <w:rFonts w:hAnsi="ＭＳ 明朝" w:hint="eastAsia"/>
          <w:noProof/>
          <w:sz w:val="24"/>
          <w:szCs w:val="24"/>
        </w:rPr>
        <w:t>は</w:t>
      </w:r>
      <w:r w:rsidR="00202BDA" w:rsidRPr="00A24E4A">
        <w:rPr>
          <w:rFonts w:hAnsi="ＭＳ 明朝" w:hint="eastAsia"/>
          <w:noProof/>
          <w:sz w:val="24"/>
          <w:szCs w:val="24"/>
        </w:rPr>
        <w:t>訪問系</w:t>
      </w:r>
      <w:r w:rsidR="001F46C7" w:rsidRPr="00A24E4A">
        <w:rPr>
          <w:rFonts w:hAnsi="ＭＳ 明朝" w:hint="eastAsia"/>
          <w:noProof/>
          <w:sz w:val="24"/>
          <w:szCs w:val="24"/>
        </w:rPr>
        <w:t>サービスの利用</w:t>
      </w:r>
      <w:r w:rsidR="00202BDA" w:rsidRPr="00A24E4A">
        <w:rPr>
          <w:rFonts w:hAnsi="ＭＳ 明朝" w:hint="eastAsia"/>
          <w:noProof/>
          <w:sz w:val="24"/>
          <w:szCs w:val="24"/>
        </w:rPr>
        <w:t>不可</w:t>
      </w:r>
      <w:r w:rsidR="001F46C7" w:rsidRPr="00A24E4A">
        <w:rPr>
          <w:rFonts w:hAnsi="ＭＳ 明朝" w:hint="eastAsia"/>
          <w:noProof/>
          <w:sz w:val="24"/>
          <w:szCs w:val="24"/>
        </w:rPr>
        <w:t>。</w:t>
      </w:r>
      <w:r w:rsidR="00202BDA" w:rsidRPr="00A24E4A">
        <w:rPr>
          <w:rFonts w:hAnsi="ＭＳ 明朝" w:hint="eastAsia"/>
          <w:noProof/>
          <w:sz w:val="24"/>
          <w:szCs w:val="24"/>
        </w:rPr>
        <w:t>一方、</w:t>
      </w:r>
      <w:r w:rsidRPr="00A24E4A">
        <w:rPr>
          <w:rFonts w:hAnsi="ＭＳ 明朝" w:hint="eastAsia"/>
          <w:noProof/>
          <w:sz w:val="24"/>
          <w:szCs w:val="24"/>
        </w:rPr>
        <w:t>市町村事業である移動支援の</w:t>
      </w:r>
    </w:p>
    <w:p w14:paraId="60E06E7A" w14:textId="4310971E" w:rsidR="00D25305" w:rsidRPr="00A24E4A" w:rsidRDefault="00202BDA" w:rsidP="004B7A75">
      <w:pPr>
        <w:spacing w:line="400" w:lineRule="exact"/>
        <w:rPr>
          <w:rFonts w:hAnsi="ＭＳ 明朝"/>
          <w:noProof/>
          <w:sz w:val="24"/>
          <w:szCs w:val="24"/>
        </w:rPr>
      </w:pPr>
      <w:r w:rsidRPr="00A24E4A">
        <w:rPr>
          <w:rFonts w:hAnsi="ＭＳ 明朝" w:hint="eastAsia"/>
          <w:noProof/>
          <w:sz w:val="24"/>
          <w:szCs w:val="24"/>
        </w:rPr>
        <w:t xml:space="preserve">　</w:t>
      </w:r>
      <w:r w:rsidR="00D25305" w:rsidRPr="00A24E4A">
        <w:rPr>
          <w:rFonts w:hAnsi="ＭＳ 明朝" w:hint="eastAsia"/>
          <w:noProof/>
          <w:sz w:val="24"/>
          <w:szCs w:val="24"/>
        </w:rPr>
        <w:t>併用</w:t>
      </w:r>
      <w:r w:rsidRPr="00A24E4A">
        <w:rPr>
          <w:rFonts w:hAnsi="ＭＳ 明朝" w:hint="eastAsia"/>
          <w:noProof/>
          <w:sz w:val="24"/>
          <w:szCs w:val="24"/>
        </w:rPr>
        <w:t>が可能な</w:t>
      </w:r>
      <w:r w:rsidR="00D25305" w:rsidRPr="00A24E4A">
        <w:rPr>
          <w:rFonts w:hAnsi="ＭＳ 明朝" w:hint="eastAsia"/>
          <w:noProof/>
          <w:sz w:val="24"/>
          <w:szCs w:val="24"/>
        </w:rPr>
        <w:t>自治体はある</w:t>
      </w:r>
      <w:r w:rsidRPr="00A24E4A">
        <w:rPr>
          <w:rFonts w:hAnsi="ＭＳ 明朝" w:hint="eastAsia"/>
          <w:noProof/>
          <w:sz w:val="24"/>
          <w:szCs w:val="24"/>
        </w:rPr>
        <w:t>か要</w:t>
      </w:r>
      <w:r w:rsidR="00D25305" w:rsidRPr="00A24E4A">
        <w:rPr>
          <w:rFonts w:hAnsi="ＭＳ 明朝" w:hint="eastAsia"/>
          <w:noProof/>
          <w:sz w:val="24"/>
          <w:szCs w:val="24"/>
        </w:rPr>
        <w:t>確認</w:t>
      </w:r>
      <w:r w:rsidRPr="00A24E4A">
        <w:rPr>
          <w:rFonts w:hAnsi="ＭＳ 明朝" w:hint="eastAsia"/>
          <w:noProof/>
          <w:sz w:val="24"/>
          <w:szCs w:val="24"/>
        </w:rPr>
        <w:t>。</w:t>
      </w:r>
    </w:p>
    <w:p w14:paraId="6DB26966" w14:textId="77777777" w:rsidR="009670CA" w:rsidRPr="00A24E4A" w:rsidRDefault="009670CA" w:rsidP="000E2E09">
      <w:pPr>
        <w:spacing w:line="400" w:lineRule="exact"/>
        <w:rPr>
          <w:rFonts w:hAnsi="ＭＳ 明朝"/>
          <w:noProof/>
          <w:sz w:val="24"/>
          <w:szCs w:val="24"/>
        </w:rPr>
      </w:pPr>
    </w:p>
    <w:p w14:paraId="535473C2" w14:textId="1B528EA0"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(3) 芸術文化活動の振興</w:t>
      </w:r>
    </w:p>
    <w:p w14:paraId="2357FDE8" w14:textId="77777777" w:rsidR="00E80830" w:rsidRPr="00A24E4A" w:rsidRDefault="00E80830" w:rsidP="000E2E09">
      <w:pPr>
        <w:spacing w:line="400" w:lineRule="exact"/>
        <w:rPr>
          <w:rFonts w:hAnsi="ＭＳ 明朝"/>
          <w:noProof/>
          <w:sz w:val="24"/>
          <w:szCs w:val="24"/>
        </w:rPr>
      </w:pPr>
    </w:p>
    <w:p w14:paraId="2F0FBCF5" w14:textId="4B63C4E7"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(4) パラスポーツの振興</w:t>
      </w:r>
    </w:p>
    <w:p w14:paraId="0978669E" w14:textId="7E639643" w:rsidR="00217515" w:rsidRPr="00A24E4A" w:rsidRDefault="00217515" w:rsidP="000E2E09">
      <w:pPr>
        <w:spacing w:line="400" w:lineRule="exact"/>
        <w:rPr>
          <w:rFonts w:hAnsi="ＭＳ 明朝"/>
          <w:noProof/>
          <w:sz w:val="24"/>
          <w:szCs w:val="24"/>
        </w:rPr>
      </w:pPr>
      <w:r w:rsidRPr="00A24E4A">
        <w:rPr>
          <w:rFonts w:hAnsi="ＭＳ 明朝" w:hint="eastAsia"/>
          <w:noProof/>
          <w:sz w:val="24"/>
          <w:szCs w:val="24"/>
        </w:rPr>
        <w:t>・　スポーツ基本法に、優秀な成績を収められるよう競技水準向上を目指す国際大会の</w:t>
      </w:r>
    </w:p>
    <w:p w14:paraId="097533A0" w14:textId="1501E77C" w:rsidR="00217515" w:rsidRPr="00A24E4A" w:rsidRDefault="00217515" w:rsidP="000E2E09">
      <w:pPr>
        <w:spacing w:line="400" w:lineRule="exact"/>
        <w:rPr>
          <w:rFonts w:hAnsi="ＭＳ 明朝"/>
          <w:noProof/>
          <w:sz w:val="24"/>
          <w:szCs w:val="24"/>
        </w:rPr>
      </w:pPr>
      <w:r w:rsidRPr="00A24E4A">
        <w:rPr>
          <w:rFonts w:hAnsi="ＭＳ 明朝" w:hint="eastAsia"/>
          <w:noProof/>
          <w:sz w:val="24"/>
          <w:szCs w:val="24"/>
        </w:rPr>
        <w:t xml:space="preserve">　１つとしてデフリンピックが位置づけられる改正がなされたことを踏まえ、スポーツを</w:t>
      </w:r>
    </w:p>
    <w:p w14:paraId="5C67C89F" w14:textId="17908A41" w:rsidR="00217515" w:rsidRPr="00A24E4A" w:rsidRDefault="00217515" w:rsidP="000E2E09">
      <w:pPr>
        <w:spacing w:line="400" w:lineRule="exact"/>
        <w:rPr>
          <w:rFonts w:hAnsi="ＭＳ 明朝"/>
          <w:noProof/>
          <w:sz w:val="24"/>
          <w:szCs w:val="24"/>
        </w:rPr>
      </w:pPr>
      <w:r w:rsidRPr="00A24E4A">
        <w:rPr>
          <w:rFonts w:hAnsi="ＭＳ 明朝" w:hint="eastAsia"/>
          <w:noProof/>
          <w:sz w:val="24"/>
          <w:szCs w:val="24"/>
        </w:rPr>
        <w:t xml:space="preserve">　通じた共生社会の実現を図ることが重要。</w:t>
      </w:r>
    </w:p>
    <w:p w14:paraId="1EC44480" w14:textId="77777777" w:rsidR="00217515" w:rsidRPr="00A24E4A" w:rsidRDefault="00217515" w:rsidP="000E2E09">
      <w:pPr>
        <w:spacing w:line="400" w:lineRule="exact"/>
        <w:rPr>
          <w:rFonts w:hAnsi="ＭＳ 明朝"/>
          <w:noProof/>
          <w:sz w:val="24"/>
          <w:szCs w:val="24"/>
        </w:rPr>
      </w:pPr>
    </w:p>
    <w:p w14:paraId="2C4DB7CD" w14:textId="3B6D17BA" w:rsidR="009670CA" w:rsidRPr="00A24E4A" w:rsidRDefault="009670CA" w:rsidP="000E2E09">
      <w:pPr>
        <w:spacing w:line="400" w:lineRule="exact"/>
        <w:rPr>
          <w:rFonts w:ascii="ＭＳ ゴシック" w:eastAsia="ＭＳ ゴシック" w:hAnsi="ＭＳ ゴシック"/>
          <w:b/>
          <w:bCs/>
          <w:noProof/>
          <w:sz w:val="40"/>
          <w:szCs w:val="40"/>
        </w:rPr>
      </w:pPr>
      <w:r w:rsidRPr="00A24E4A">
        <w:rPr>
          <w:rFonts w:ascii="ＭＳ ゴシック" w:eastAsia="ＭＳ ゴシック" w:hAnsi="ＭＳ ゴシック" w:hint="eastAsia"/>
          <w:b/>
          <w:bCs/>
          <w:noProof/>
          <w:sz w:val="40"/>
          <w:szCs w:val="40"/>
        </w:rPr>
        <w:t>Ⅲ</w:t>
      </w:r>
      <w:r w:rsidRPr="00A24E4A">
        <w:rPr>
          <w:rFonts w:ascii="ＭＳ ゴシック" w:eastAsia="ＭＳ ゴシック" w:hAnsi="ＭＳ ゴシック"/>
          <w:b/>
          <w:bCs/>
          <w:noProof/>
          <w:sz w:val="40"/>
          <w:szCs w:val="40"/>
        </w:rPr>
        <w:t xml:space="preserve"> 就労を進める</w:t>
      </w:r>
    </w:p>
    <w:p w14:paraId="218800F4" w14:textId="63341289" w:rsidR="009670CA" w:rsidRPr="00A24E4A" w:rsidRDefault="009670CA" w:rsidP="000E2E09">
      <w:pPr>
        <w:spacing w:line="400" w:lineRule="exact"/>
        <w:rPr>
          <w:rFonts w:ascii="ＭＳ ゴシック" w:eastAsia="ＭＳ ゴシック" w:hAnsi="ＭＳ ゴシック"/>
          <w:b/>
          <w:bCs/>
          <w:noProof/>
          <w:sz w:val="32"/>
          <w:szCs w:val="32"/>
        </w:rPr>
      </w:pPr>
      <w:r w:rsidRPr="00A24E4A">
        <w:rPr>
          <w:rFonts w:ascii="ＭＳ ゴシック" w:eastAsia="ＭＳ ゴシック" w:hAnsi="ＭＳ ゴシック"/>
          <w:b/>
          <w:bCs/>
          <w:noProof/>
          <w:sz w:val="32"/>
          <w:szCs w:val="32"/>
        </w:rPr>
        <w:t>1 就労に向けた支援</w:t>
      </w:r>
    </w:p>
    <w:p w14:paraId="0D37E6A0" w14:textId="1A35FFD1"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(1) 雇用の場の創出</w:t>
      </w:r>
    </w:p>
    <w:p w14:paraId="34975022" w14:textId="0090F491" w:rsidR="009670CA" w:rsidRPr="00A24E4A" w:rsidRDefault="001C545C"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noProof/>
          <w:sz w:val="24"/>
          <w:szCs w:val="24"/>
        </w:rPr>
        <w:t>AI等の技術革新によ</w:t>
      </w:r>
      <w:r w:rsidR="00FC392D" w:rsidRPr="00A24E4A">
        <w:rPr>
          <w:rFonts w:hAnsi="ＭＳ 明朝" w:hint="eastAsia"/>
          <w:noProof/>
          <w:sz w:val="24"/>
          <w:szCs w:val="24"/>
        </w:rPr>
        <w:t>り、拡大している</w:t>
      </w:r>
      <w:r w:rsidR="009670CA" w:rsidRPr="00A24E4A">
        <w:rPr>
          <w:rFonts w:hAnsi="ＭＳ 明朝"/>
          <w:noProof/>
          <w:sz w:val="24"/>
          <w:szCs w:val="24"/>
        </w:rPr>
        <w:t>障害</w:t>
      </w:r>
      <w:r w:rsidR="00FC392D" w:rsidRPr="00A24E4A">
        <w:rPr>
          <w:rFonts w:hAnsi="ＭＳ 明朝" w:hint="eastAsia"/>
          <w:noProof/>
          <w:sz w:val="24"/>
          <w:szCs w:val="24"/>
        </w:rPr>
        <w:t>者の出来る業務の深堀が必要。</w:t>
      </w:r>
    </w:p>
    <w:p w14:paraId="2BAADCCF" w14:textId="5510F5C9" w:rsidR="00D01467" w:rsidRPr="00A24E4A" w:rsidRDefault="00D01467" w:rsidP="008400DC">
      <w:pPr>
        <w:spacing w:line="400" w:lineRule="exact"/>
        <w:rPr>
          <w:rFonts w:hAnsi="ＭＳ 明朝"/>
          <w:noProof/>
          <w:sz w:val="24"/>
          <w:szCs w:val="24"/>
        </w:rPr>
      </w:pPr>
      <w:r w:rsidRPr="00A24E4A">
        <w:rPr>
          <w:rFonts w:hAnsi="ＭＳ 明朝" w:hint="eastAsia"/>
          <w:noProof/>
          <w:sz w:val="24"/>
          <w:szCs w:val="24"/>
        </w:rPr>
        <w:t>・　障害者採用</w:t>
      </w:r>
      <w:r w:rsidR="00FC392D" w:rsidRPr="00A24E4A">
        <w:rPr>
          <w:rFonts w:hAnsi="ＭＳ 明朝" w:hint="eastAsia"/>
          <w:noProof/>
          <w:sz w:val="24"/>
          <w:szCs w:val="24"/>
        </w:rPr>
        <w:t>の</w:t>
      </w:r>
      <w:r w:rsidRPr="00A24E4A">
        <w:rPr>
          <w:rFonts w:hAnsi="ＭＳ 明朝" w:hint="eastAsia"/>
          <w:noProof/>
          <w:sz w:val="24"/>
          <w:szCs w:val="24"/>
        </w:rPr>
        <w:t>メリット</w:t>
      </w:r>
      <w:r w:rsidR="00FC392D" w:rsidRPr="00A24E4A">
        <w:rPr>
          <w:rFonts w:hAnsi="ＭＳ 明朝" w:hint="eastAsia"/>
          <w:noProof/>
          <w:sz w:val="24"/>
          <w:szCs w:val="24"/>
        </w:rPr>
        <w:t>を</w:t>
      </w:r>
      <w:r w:rsidRPr="00A24E4A">
        <w:rPr>
          <w:rFonts w:hAnsi="ＭＳ 明朝" w:hint="eastAsia"/>
          <w:noProof/>
          <w:sz w:val="24"/>
          <w:szCs w:val="24"/>
        </w:rPr>
        <w:t>企業に理解してもらう必要。</w:t>
      </w:r>
    </w:p>
    <w:p w14:paraId="16406A09" w14:textId="5E67BD31" w:rsidR="00486690" w:rsidRPr="00A24E4A" w:rsidRDefault="00486690" w:rsidP="00486690">
      <w:pPr>
        <w:spacing w:line="400" w:lineRule="exact"/>
        <w:rPr>
          <w:rFonts w:hAnsi="ＭＳ 明朝"/>
          <w:noProof/>
          <w:sz w:val="24"/>
          <w:szCs w:val="24"/>
        </w:rPr>
      </w:pPr>
      <w:r w:rsidRPr="00A24E4A">
        <w:rPr>
          <w:rFonts w:hAnsi="ＭＳ 明朝" w:hint="eastAsia"/>
          <w:noProof/>
          <w:sz w:val="24"/>
          <w:szCs w:val="24"/>
        </w:rPr>
        <w:t xml:space="preserve">・　</w:t>
      </w:r>
      <w:r w:rsidR="00BE7A8F" w:rsidRPr="00A24E4A">
        <w:rPr>
          <w:rFonts w:hAnsi="ＭＳ 明朝" w:hint="eastAsia"/>
          <w:noProof/>
          <w:sz w:val="24"/>
          <w:szCs w:val="24"/>
        </w:rPr>
        <w:t>制度上認められているとしても、</w:t>
      </w:r>
      <w:r w:rsidRPr="00A24E4A">
        <w:rPr>
          <w:rFonts w:hAnsi="ＭＳ 明朝" w:hint="eastAsia"/>
          <w:noProof/>
          <w:sz w:val="24"/>
          <w:szCs w:val="24"/>
        </w:rPr>
        <w:t>知的障害</w:t>
      </w:r>
      <w:r w:rsidR="00CF20BB" w:rsidRPr="00A24E4A">
        <w:rPr>
          <w:rFonts w:hAnsi="ＭＳ 明朝" w:hint="eastAsia"/>
          <w:noProof/>
          <w:sz w:val="24"/>
          <w:szCs w:val="24"/>
        </w:rPr>
        <w:t>者の在宅</w:t>
      </w:r>
      <w:r w:rsidRPr="00A24E4A">
        <w:rPr>
          <w:rFonts w:hAnsi="ＭＳ 明朝" w:hint="eastAsia"/>
          <w:noProof/>
          <w:sz w:val="24"/>
          <w:szCs w:val="24"/>
        </w:rPr>
        <w:t>就労に</w:t>
      </w:r>
      <w:r w:rsidR="00BE7A8F" w:rsidRPr="00A24E4A">
        <w:rPr>
          <w:rFonts w:hAnsi="ＭＳ 明朝" w:hint="eastAsia"/>
          <w:noProof/>
          <w:sz w:val="24"/>
          <w:szCs w:val="24"/>
        </w:rPr>
        <w:t>は</w:t>
      </w:r>
      <w:r w:rsidRPr="00A24E4A">
        <w:rPr>
          <w:rFonts w:hAnsi="ＭＳ 明朝" w:hint="eastAsia"/>
          <w:noProof/>
          <w:sz w:val="24"/>
          <w:szCs w:val="24"/>
        </w:rPr>
        <w:t>疑問</w:t>
      </w:r>
      <w:r w:rsidR="00BE7A8F" w:rsidRPr="00A24E4A">
        <w:rPr>
          <w:rFonts w:hAnsi="ＭＳ 明朝" w:hint="eastAsia"/>
          <w:noProof/>
          <w:sz w:val="24"/>
          <w:szCs w:val="24"/>
        </w:rPr>
        <w:t>あり。</w:t>
      </w:r>
    </w:p>
    <w:p w14:paraId="5A881AD5" w14:textId="63EB0026" w:rsidR="00486690" w:rsidRPr="00A24E4A" w:rsidRDefault="00486690" w:rsidP="008400DC">
      <w:pPr>
        <w:spacing w:line="400" w:lineRule="exact"/>
        <w:rPr>
          <w:rFonts w:hAnsi="ＭＳ 明朝"/>
          <w:noProof/>
          <w:sz w:val="24"/>
          <w:szCs w:val="24"/>
        </w:rPr>
      </w:pPr>
      <w:r w:rsidRPr="00A24E4A">
        <w:rPr>
          <w:rFonts w:hAnsi="ＭＳ 明朝" w:hint="eastAsia"/>
          <w:noProof/>
          <w:sz w:val="24"/>
          <w:szCs w:val="24"/>
        </w:rPr>
        <w:t xml:space="preserve">　　</w:t>
      </w:r>
      <w:r w:rsidR="00BE7A8F" w:rsidRPr="00A24E4A">
        <w:rPr>
          <w:rFonts w:hAnsi="ＭＳ 明朝" w:hint="eastAsia"/>
          <w:noProof/>
          <w:sz w:val="24"/>
          <w:szCs w:val="24"/>
        </w:rPr>
        <w:t>障害当事者の意思を尊重し、最も好ましいサービスを提供する必要。</w:t>
      </w:r>
    </w:p>
    <w:p w14:paraId="39F054AF" w14:textId="77777777" w:rsidR="001C545C" w:rsidRPr="00A24E4A" w:rsidRDefault="001C545C" w:rsidP="000E2E09">
      <w:pPr>
        <w:spacing w:line="400" w:lineRule="exact"/>
        <w:rPr>
          <w:rFonts w:hAnsi="ＭＳ 明朝"/>
          <w:noProof/>
          <w:sz w:val="24"/>
          <w:szCs w:val="24"/>
        </w:rPr>
      </w:pPr>
    </w:p>
    <w:p w14:paraId="5598368E" w14:textId="182FB359" w:rsidR="00EF5568" w:rsidRPr="00A24E4A" w:rsidRDefault="009670CA" w:rsidP="00EF5568">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(2) 就労と職場定着の支援</w:t>
      </w:r>
    </w:p>
    <w:p w14:paraId="1D8E3F1A" w14:textId="77777777" w:rsidR="005572FE" w:rsidRPr="00A24E4A" w:rsidRDefault="005572FE" w:rsidP="00EF5568">
      <w:pPr>
        <w:spacing w:line="400" w:lineRule="exact"/>
        <w:rPr>
          <w:rFonts w:hAnsi="ＭＳ 明朝"/>
          <w:noProof/>
          <w:sz w:val="24"/>
          <w:szCs w:val="24"/>
        </w:rPr>
      </w:pPr>
      <w:r w:rsidRPr="00A24E4A">
        <w:rPr>
          <w:rFonts w:hAnsi="ＭＳ 明朝" w:hint="eastAsia"/>
          <w:noProof/>
          <w:sz w:val="24"/>
          <w:szCs w:val="24"/>
        </w:rPr>
        <w:t xml:space="preserve">・　</w:t>
      </w:r>
      <w:r w:rsidR="00EF5568" w:rsidRPr="00A24E4A">
        <w:rPr>
          <w:rFonts w:hAnsi="ＭＳ 明朝" w:hint="eastAsia"/>
          <w:noProof/>
          <w:sz w:val="24"/>
          <w:szCs w:val="24"/>
        </w:rPr>
        <w:t>一般就労については、特例子会社</w:t>
      </w:r>
      <w:r w:rsidRPr="00A24E4A">
        <w:rPr>
          <w:rFonts w:hAnsi="ＭＳ 明朝" w:hint="eastAsia"/>
          <w:noProof/>
          <w:sz w:val="24"/>
          <w:szCs w:val="24"/>
        </w:rPr>
        <w:t>、企業内従業員の</w:t>
      </w:r>
      <w:r w:rsidR="00EF5568" w:rsidRPr="00A24E4A">
        <w:rPr>
          <w:rFonts w:hAnsi="ＭＳ 明朝" w:hint="eastAsia"/>
          <w:noProof/>
          <w:sz w:val="24"/>
          <w:szCs w:val="24"/>
        </w:rPr>
        <w:t>精神障害</w:t>
      </w:r>
      <w:r w:rsidRPr="00A24E4A">
        <w:rPr>
          <w:rFonts w:hAnsi="ＭＳ 明朝" w:hint="eastAsia"/>
          <w:noProof/>
          <w:sz w:val="24"/>
          <w:szCs w:val="24"/>
        </w:rPr>
        <w:t>歴保有者の</w:t>
      </w:r>
      <w:r w:rsidR="00EF5568" w:rsidRPr="00A24E4A">
        <w:rPr>
          <w:rFonts w:hAnsi="ＭＳ 明朝" w:hint="eastAsia"/>
          <w:noProof/>
          <w:sz w:val="24"/>
          <w:szCs w:val="24"/>
        </w:rPr>
        <w:t>雇用率算</w:t>
      </w:r>
      <w:r w:rsidRPr="00A24E4A">
        <w:rPr>
          <w:rFonts w:hAnsi="ＭＳ 明朝" w:hint="eastAsia"/>
          <w:noProof/>
          <w:sz w:val="24"/>
          <w:szCs w:val="24"/>
        </w:rPr>
        <w:t>入の</w:t>
      </w:r>
    </w:p>
    <w:p w14:paraId="0329678C" w14:textId="47B47516" w:rsidR="00935796" w:rsidRPr="00A24E4A" w:rsidRDefault="005572FE" w:rsidP="00EF5568">
      <w:pPr>
        <w:spacing w:line="400" w:lineRule="exact"/>
        <w:rPr>
          <w:rFonts w:hAnsi="ＭＳ 明朝"/>
          <w:noProof/>
          <w:sz w:val="24"/>
          <w:szCs w:val="24"/>
        </w:rPr>
      </w:pPr>
      <w:r w:rsidRPr="00A24E4A">
        <w:rPr>
          <w:rFonts w:hAnsi="ＭＳ 明朝" w:hint="eastAsia"/>
          <w:noProof/>
          <w:sz w:val="24"/>
          <w:szCs w:val="24"/>
        </w:rPr>
        <w:lastRenderedPageBreak/>
        <w:t xml:space="preserve">　</w:t>
      </w:r>
      <w:r w:rsidR="00EF5568" w:rsidRPr="00A24E4A">
        <w:rPr>
          <w:rFonts w:hAnsi="ＭＳ 明朝" w:hint="eastAsia"/>
          <w:noProof/>
          <w:sz w:val="24"/>
          <w:szCs w:val="24"/>
        </w:rPr>
        <w:t>実態把握と是正を</w:t>
      </w:r>
      <w:r w:rsidRPr="00A24E4A">
        <w:rPr>
          <w:rFonts w:hAnsi="ＭＳ 明朝" w:hint="eastAsia"/>
          <w:noProof/>
          <w:sz w:val="24"/>
          <w:szCs w:val="24"/>
        </w:rPr>
        <w:t>要検討</w:t>
      </w:r>
      <w:r w:rsidR="00EF5568" w:rsidRPr="00A24E4A">
        <w:rPr>
          <w:rFonts w:hAnsi="ＭＳ 明朝" w:hint="eastAsia"/>
          <w:noProof/>
          <w:sz w:val="24"/>
          <w:szCs w:val="24"/>
        </w:rPr>
        <w:t>。</w:t>
      </w:r>
    </w:p>
    <w:p w14:paraId="01BF2C02" w14:textId="77777777" w:rsidR="005572FE" w:rsidRPr="00A24E4A" w:rsidRDefault="005572FE" w:rsidP="00EF5568">
      <w:pPr>
        <w:spacing w:line="400" w:lineRule="exact"/>
        <w:rPr>
          <w:rFonts w:hAnsi="ＭＳ 明朝"/>
          <w:noProof/>
          <w:sz w:val="24"/>
          <w:szCs w:val="24"/>
        </w:rPr>
      </w:pPr>
      <w:r w:rsidRPr="00A24E4A">
        <w:rPr>
          <w:rFonts w:hAnsi="ＭＳ 明朝" w:hint="eastAsia"/>
          <w:noProof/>
          <w:sz w:val="24"/>
          <w:szCs w:val="24"/>
        </w:rPr>
        <w:t xml:space="preserve">・　</w:t>
      </w:r>
      <w:r w:rsidR="00EF5568" w:rsidRPr="00A24E4A">
        <w:rPr>
          <w:rFonts w:hAnsi="ＭＳ 明朝" w:hint="eastAsia"/>
          <w:noProof/>
          <w:sz w:val="24"/>
          <w:szCs w:val="24"/>
        </w:rPr>
        <w:t>企業</w:t>
      </w:r>
      <w:r w:rsidRPr="00A24E4A">
        <w:rPr>
          <w:rFonts w:hAnsi="ＭＳ 明朝" w:hint="eastAsia"/>
          <w:noProof/>
          <w:sz w:val="24"/>
          <w:szCs w:val="24"/>
        </w:rPr>
        <w:t>における</w:t>
      </w:r>
      <w:r w:rsidR="00EF5568" w:rsidRPr="00A24E4A">
        <w:rPr>
          <w:rFonts w:hAnsi="ＭＳ 明朝" w:hint="eastAsia"/>
          <w:noProof/>
          <w:sz w:val="24"/>
          <w:szCs w:val="24"/>
        </w:rPr>
        <w:t>障害者と</w:t>
      </w:r>
      <w:r w:rsidRPr="00A24E4A">
        <w:rPr>
          <w:rFonts w:hAnsi="ＭＳ 明朝" w:hint="eastAsia"/>
          <w:noProof/>
          <w:sz w:val="24"/>
          <w:szCs w:val="24"/>
        </w:rPr>
        <w:t>の円滑な関わりに関する</w:t>
      </w:r>
      <w:r w:rsidR="00EF5568" w:rsidRPr="00A24E4A">
        <w:rPr>
          <w:rFonts w:hAnsi="ＭＳ 明朝" w:hint="eastAsia"/>
          <w:noProof/>
          <w:sz w:val="24"/>
          <w:szCs w:val="24"/>
        </w:rPr>
        <w:t>模範例</w:t>
      </w:r>
      <w:r w:rsidRPr="00A24E4A">
        <w:rPr>
          <w:rFonts w:hAnsi="ＭＳ 明朝" w:hint="eastAsia"/>
          <w:noProof/>
          <w:sz w:val="24"/>
          <w:szCs w:val="24"/>
        </w:rPr>
        <w:t>共有等のため</w:t>
      </w:r>
      <w:r w:rsidR="00EF5568" w:rsidRPr="00A24E4A">
        <w:rPr>
          <w:rFonts w:hAnsi="ＭＳ 明朝" w:hint="eastAsia"/>
          <w:noProof/>
          <w:sz w:val="24"/>
          <w:szCs w:val="24"/>
        </w:rPr>
        <w:t>、企業間情報交換</w:t>
      </w:r>
    </w:p>
    <w:p w14:paraId="0061631D" w14:textId="0FA78F33" w:rsidR="005572FE" w:rsidRPr="00A24E4A" w:rsidRDefault="005572FE" w:rsidP="00EF5568">
      <w:pPr>
        <w:spacing w:line="400" w:lineRule="exact"/>
        <w:rPr>
          <w:rFonts w:hAnsi="ＭＳ 明朝"/>
          <w:noProof/>
          <w:sz w:val="24"/>
          <w:szCs w:val="24"/>
        </w:rPr>
      </w:pPr>
      <w:r w:rsidRPr="00A24E4A">
        <w:rPr>
          <w:rFonts w:hAnsi="ＭＳ 明朝" w:hint="eastAsia"/>
          <w:noProof/>
          <w:sz w:val="24"/>
          <w:szCs w:val="24"/>
        </w:rPr>
        <w:t xml:space="preserve">　</w:t>
      </w:r>
      <w:r w:rsidR="00EF5568" w:rsidRPr="00A24E4A">
        <w:rPr>
          <w:rFonts w:hAnsi="ＭＳ 明朝" w:hint="eastAsia"/>
          <w:noProof/>
          <w:sz w:val="24"/>
          <w:szCs w:val="24"/>
        </w:rPr>
        <w:t>の場</w:t>
      </w:r>
      <w:r w:rsidRPr="00A24E4A">
        <w:rPr>
          <w:rFonts w:hAnsi="ＭＳ 明朝" w:hint="eastAsia"/>
          <w:noProof/>
          <w:sz w:val="24"/>
          <w:szCs w:val="24"/>
        </w:rPr>
        <w:t>の設置検討が必要。模範例については</w:t>
      </w:r>
      <w:r w:rsidR="00EF5568" w:rsidRPr="00A24E4A">
        <w:rPr>
          <w:rFonts w:hAnsi="ＭＳ 明朝" w:hint="eastAsia"/>
          <w:noProof/>
          <w:sz w:val="24"/>
          <w:szCs w:val="24"/>
        </w:rPr>
        <w:t>海外の成功事例も参考にす</w:t>
      </w:r>
      <w:r w:rsidR="003917C1" w:rsidRPr="00A24E4A">
        <w:rPr>
          <w:rFonts w:hAnsi="ＭＳ 明朝" w:hint="eastAsia"/>
          <w:noProof/>
          <w:sz w:val="24"/>
          <w:szCs w:val="24"/>
        </w:rPr>
        <w:t>べきである</w:t>
      </w:r>
      <w:r w:rsidR="00EF5568" w:rsidRPr="00A24E4A">
        <w:rPr>
          <w:rFonts w:hAnsi="ＭＳ 明朝" w:hint="eastAsia"/>
          <w:noProof/>
          <w:sz w:val="24"/>
          <w:szCs w:val="24"/>
        </w:rPr>
        <w:t>。</w:t>
      </w:r>
    </w:p>
    <w:p w14:paraId="57BB0E20" w14:textId="77777777" w:rsidR="002A2EB9" w:rsidRPr="00A24E4A" w:rsidRDefault="005572FE" w:rsidP="00EF5568">
      <w:pPr>
        <w:spacing w:line="400" w:lineRule="exact"/>
        <w:rPr>
          <w:rFonts w:hAnsi="ＭＳ 明朝"/>
          <w:noProof/>
          <w:sz w:val="24"/>
          <w:szCs w:val="24"/>
        </w:rPr>
      </w:pPr>
      <w:r w:rsidRPr="00A24E4A">
        <w:rPr>
          <w:rFonts w:hAnsi="ＭＳ 明朝" w:hint="eastAsia"/>
          <w:noProof/>
          <w:sz w:val="24"/>
          <w:szCs w:val="24"/>
        </w:rPr>
        <w:t xml:space="preserve">・　</w:t>
      </w:r>
      <w:r w:rsidR="00EF5568" w:rsidRPr="00A24E4A">
        <w:rPr>
          <w:rFonts w:hAnsi="ＭＳ 明朝" w:hint="eastAsia"/>
          <w:noProof/>
          <w:sz w:val="24"/>
          <w:szCs w:val="24"/>
        </w:rPr>
        <w:t>中途障害者</w:t>
      </w:r>
      <w:r w:rsidRPr="00A24E4A">
        <w:rPr>
          <w:rFonts w:hAnsi="ＭＳ 明朝" w:hint="eastAsia"/>
          <w:noProof/>
          <w:sz w:val="24"/>
          <w:szCs w:val="24"/>
        </w:rPr>
        <w:t>、</w:t>
      </w:r>
      <w:r w:rsidR="00EF5568" w:rsidRPr="00A24E4A">
        <w:rPr>
          <w:rFonts w:hAnsi="ＭＳ 明朝" w:hint="eastAsia"/>
          <w:noProof/>
          <w:sz w:val="24"/>
          <w:szCs w:val="24"/>
        </w:rPr>
        <w:t>発達障害者の就労支援が特に困難であるため、自己理解を促す丁寧な</w:t>
      </w:r>
    </w:p>
    <w:p w14:paraId="7B092EFD" w14:textId="0DA9D0C7" w:rsidR="006D63B5" w:rsidRPr="00A24E4A" w:rsidRDefault="002A2EB9" w:rsidP="00EF5568">
      <w:pPr>
        <w:spacing w:line="400" w:lineRule="exact"/>
        <w:rPr>
          <w:rFonts w:hAnsi="ＭＳ 明朝"/>
          <w:noProof/>
          <w:sz w:val="24"/>
          <w:szCs w:val="24"/>
        </w:rPr>
      </w:pPr>
      <w:r w:rsidRPr="00A24E4A">
        <w:rPr>
          <w:rFonts w:hAnsi="ＭＳ 明朝" w:hint="eastAsia"/>
          <w:noProof/>
          <w:sz w:val="24"/>
          <w:szCs w:val="24"/>
        </w:rPr>
        <w:t xml:space="preserve">　</w:t>
      </w:r>
      <w:r w:rsidR="00EF5568" w:rsidRPr="00A24E4A">
        <w:rPr>
          <w:rFonts w:hAnsi="ＭＳ 明朝" w:hint="eastAsia"/>
          <w:noProof/>
          <w:sz w:val="24"/>
          <w:szCs w:val="24"/>
        </w:rPr>
        <w:t>支援、コミュニケーション障害への配慮が</w:t>
      </w:r>
      <w:r w:rsidRPr="00A24E4A">
        <w:rPr>
          <w:rFonts w:hAnsi="ＭＳ 明朝" w:hint="eastAsia"/>
          <w:noProof/>
          <w:sz w:val="24"/>
          <w:szCs w:val="24"/>
        </w:rPr>
        <w:t>重要</w:t>
      </w:r>
      <w:r w:rsidR="00EF5568" w:rsidRPr="00A24E4A">
        <w:rPr>
          <w:rFonts w:hAnsi="ＭＳ 明朝" w:hint="eastAsia"/>
          <w:noProof/>
          <w:sz w:val="24"/>
          <w:szCs w:val="24"/>
        </w:rPr>
        <w:t>。</w:t>
      </w:r>
    </w:p>
    <w:p w14:paraId="703FFCDB" w14:textId="77777777" w:rsidR="006370A2" w:rsidRPr="00A24E4A" w:rsidRDefault="006370A2" w:rsidP="006370A2">
      <w:pPr>
        <w:spacing w:line="400" w:lineRule="exact"/>
        <w:rPr>
          <w:rFonts w:hAnsi="ＭＳ 明朝"/>
          <w:noProof/>
          <w:sz w:val="24"/>
          <w:szCs w:val="24"/>
        </w:rPr>
      </w:pPr>
      <w:r w:rsidRPr="00A24E4A">
        <w:rPr>
          <w:rFonts w:hAnsi="ＭＳ 明朝" w:hint="eastAsia"/>
          <w:noProof/>
          <w:sz w:val="24"/>
          <w:szCs w:val="24"/>
        </w:rPr>
        <w:t xml:space="preserve">　　　具体的には、以下取組等を進めることが必要。</w:t>
      </w:r>
    </w:p>
    <w:p w14:paraId="61D44C1D" w14:textId="77777777" w:rsidR="006370A2" w:rsidRPr="00A24E4A" w:rsidRDefault="006370A2" w:rsidP="006370A2">
      <w:pPr>
        <w:spacing w:line="400" w:lineRule="exact"/>
        <w:ind w:firstLineChars="200" w:firstLine="480"/>
        <w:rPr>
          <w:rFonts w:hAnsi="ＭＳ 明朝"/>
          <w:noProof/>
          <w:sz w:val="24"/>
          <w:szCs w:val="24"/>
        </w:rPr>
      </w:pPr>
      <w:r w:rsidRPr="00A24E4A">
        <w:rPr>
          <w:rFonts w:hAnsi="ＭＳ 明朝" w:hint="eastAsia"/>
          <w:noProof/>
          <w:sz w:val="24"/>
          <w:szCs w:val="24"/>
        </w:rPr>
        <w:t>→　言葉のみで内容を理解し難い等の発達障害の特性を理解をしたうえでの支援</w:t>
      </w:r>
    </w:p>
    <w:p w14:paraId="2878E202" w14:textId="77777777" w:rsidR="006370A2" w:rsidRPr="00A24E4A" w:rsidRDefault="006370A2" w:rsidP="006370A2">
      <w:pPr>
        <w:spacing w:line="400" w:lineRule="exact"/>
        <w:rPr>
          <w:rFonts w:hAnsi="ＭＳ 明朝"/>
          <w:noProof/>
          <w:sz w:val="24"/>
          <w:szCs w:val="24"/>
        </w:rPr>
      </w:pPr>
      <w:r w:rsidRPr="00A24E4A">
        <w:rPr>
          <w:rFonts w:hAnsi="ＭＳ 明朝" w:hint="eastAsia"/>
          <w:noProof/>
          <w:sz w:val="24"/>
          <w:szCs w:val="24"/>
        </w:rPr>
        <w:t xml:space="preserve">　　→　発達障害者（児）に自己理解を促す保護者、支援者の同障害への理解促進</w:t>
      </w:r>
    </w:p>
    <w:p w14:paraId="4B71C126" w14:textId="1202752E" w:rsidR="00EF5568" w:rsidRPr="00A24E4A" w:rsidRDefault="002A2EB9" w:rsidP="00EF5568">
      <w:pPr>
        <w:spacing w:line="400" w:lineRule="exact"/>
        <w:rPr>
          <w:rFonts w:hAnsi="ＭＳ 明朝"/>
          <w:noProof/>
          <w:sz w:val="24"/>
          <w:szCs w:val="24"/>
        </w:rPr>
      </w:pPr>
      <w:r w:rsidRPr="00A24E4A">
        <w:rPr>
          <w:rFonts w:hAnsi="ＭＳ 明朝" w:hint="eastAsia"/>
          <w:noProof/>
          <w:sz w:val="24"/>
          <w:szCs w:val="24"/>
        </w:rPr>
        <w:t xml:space="preserve">・　</w:t>
      </w:r>
      <w:r w:rsidR="00EF5568" w:rsidRPr="00A24E4A">
        <w:rPr>
          <w:rFonts w:hAnsi="ＭＳ 明朝" w:hint="eastAsia"/>
          <w:noProof/>
          <w:sz w:val="24"/>
          <w:szCs w:val="24"/>
        </w:rPr>
        <w:t>助成金目的で当事者に</w:t>
      </w:r>
      <w:r w:rsidRPr="00A24E4A">
        <w:rPr>
          <w:rFonts w:hAnsi="ＭＳ 明朝" w:hint="eastAsia"/>
          <w:noProof/>
          <w:sz w:val="24"/>
          <w:szCs w:val="24"/>
        </w:rPr>
        <w:t>とって</w:t>
      </w:r>
      <w:r w:rsidR="00EF5568" w:rsidRPr="00A24E4A">
        <w:rPr>
          <w:rFonts w:hAnsi="ＭＳ 明朝" w:hint="eastAsia"/>
          <w:noProof/>
          <w:sz w:val="24"/>
          <w:szCs w:val="24"/>
        </w:rPr>
        <w:t>不利益な</w:t>
      </w:r>
      <w:r w:rsidRPr="00A24E4A">
        <w:rPr>
          <w:rFonts w:hAnsi="ＭＳ 明朝" w:hint="eastAsia"/>
          <w:noProof/>
          <w:sz w:val="24"/>
          <w:szCs w:val="24"/>
        </w:rPr>
        <w:t>取扱</w:t>
      </w:r>
      <w:r w:rsidR="00EF5568" w:rsidRPr="00A24E4A">
        <w:rPr>
          <w:rFonts w:hAnsi="ＭＳ 明朝" w:hint="eastAsia"/>
          <w:noProof/>
          <w:sz w:val="24"/>
          <w:szCs w:val="24"/>
        </w:rPr>
        <w:t>をする民間企業への指導</w:t>
      </w:r>
      <w:r w:rsidRPr="00A24E4A">
        <w:rPr>
          <w:rFonts w:hAnsi="ＭＳ 明朝" w:hint="eastAsia"/>
          <w:noProof/>
          <w:sz w:val="24"/>
          <w:szCs w:val="24"/>
        </w:rPr>
        <w:t>が必要</w:t>
      </w:r>
      <w:r w:rsidR="00EF5568" w:rsidRPr="00A24E4A">
        <w:rPr>
          <w:rFonts w:hAnsi="ＭＳ 明朝" w:hint="eastAsia"/>
          <w:noProof/>
          <w:sz w:val="24"/>
          <w:szCs w:val="24"/>
        </w:rPr>
        <w:t>。</w:t>
      </w:r>
    </w:p>
    <w:p w14:paraId="1B3EC94D" w14:textId="77777777" w:rsidR="00EB1414" w:rsidRPr="00A24E4A" w:rsidRDefault="00EB1414" w:rsidP="00EF5568">
      <w:pPr>
        <w:spacing w:line="400" w:lineRule="exact"/>
        <w:rPr>
          <w:rFonts w:hAnsi="ＭＳ 明朝"/>
          <w:noProof/>
          <w:sz w:val="24"/>
          <w:szCs w:val="24"/>
        </w:rPr>
      </w:pPr>
      <w:r w:rsidRPr="00A24E4A">
        <w:rPr>
          <w:rFonts w:hAnsi="ＭＳ 明朝" w:hint="eastAsia"/>
          <w:noProof/>
          <w:sz w:val="24"/>
          <w:szCs w:val="24"/>
        </w:rPr>
        <w:t xml:space="preserve">・　</w:t>
      </w:r>
      <w:r w:rsidR="00EF5568" w:rsidRPr="00A24E4A">
        <w:rPr>
          <w:rFonts w:hAnsi="ＭＳ 明朝" w:hint="eastAsia"/>
          <w:noProof/>
          <w:sz w:val="24"/>
          <w:szCs w:val="24"/>
        </w:rPr>
        <w:t>就労継続支援</w:t>
      </w:r>
      <w:r w:rsidR="00EF5568" w:rsidRPr="00A24E4A">
        <w:rPr>
          <w:rFonts w:hAnsi="ＭＳ 明朝"/>
          <w:noProof/>
          <w:sz w:val="24"/>
          <w:szCs w:val="24"/>
        </w:rPr>
        <w:t>B型事業所の工賃向上</w:t>
      </w:r>
      <w:r w:rsidRPr="00A24E4A">
        <w:rPr>
          <w:rFonts w:hAnsi="ＭＳ 明朝" w:hint="eastAsia"/>
          <w:noProof/>
          <w:sz w:val="24"/>
          <w:szCs w:val="24"/>
        </w:rPr>
        <w:t>について</w:t>
      </w:r>
      <w:r w:rsidR="00EF5568" w:rsidRPr="00A24E4A">
        <w:rPr>
          <w:rFonts w:hAnsi="ＭＳ 明朝"/>
          <w:noProof/>
          <w:sz w:val="24"/>
          <w:szCs w:val="24"/>
        </w:rPr>
        <w:t>、現状</w:t>
      </w:r>
      <w:r w:rsidRPr="00A24E4A">
        <w:rPr>
          <w:rFonts w:hAnsi="ＭＳ 明朝" w:hint="eastAsia"/>
          <w:noProof/>
          <w:sz w:val="24"/>
          <w:szCs w:val="24"/>
        </w:rPr>
        <w:t>、施設</w:t>
      </w:r>
      <w:r w:rsidR="00EF5568" w:rsidRPr="00A24E4A">
        <w:rPr>
          <w:rFonts w:hAnsi="ＭＳ 明朝"/>
          <w:noProof/>
          <w:sz w:val="24"/>
          <w:szCs w:val="24"/>
        </w:rPr>
        <w:t>職員</w:t>
      </w:r>
      <w:r w:rsidRPr="00A24E4A">
        <w:rPr>
          <w:rFonts w:hAnsi="ＭＳ 明朝" w:hint="eastAsia"/>
          <w:noProof/>
          <w:sz w:val="24"/>
          <w:szCs w:val="24"/>
        </w:rPr>
        <w:t>が</w:t>
      </w:r>
      <w:r w:rsidR="00EF5568" w:rsidRPr="00A24E4A">
        <w:rPr>
          <w:rFonts w:hAnsi="ＭＳ 明朝"/>
          <w:noProof/>
          <w:sz w:val="24"/>
          <w:szCs w:val="24"/>
        </w:rPr>
        <w:t>残業し</w:t>
      </w:r>
      <w:r w:rsidRPr="00A24E4A">
        <w:rPr>
          <w:rFonts w:hAnsi="ＭＳ 明朝" w:hint="eastAsia"/>
          <w:noProof/>
          <w:sz w:val="24"/>
          <w:szCs w:val="24"/>
        </w:rPr>
        <w:t>工賃を確保</w:t>
      </w:r>
    </w:p>
    <w:p w14:paraId="35EB11A6" w14:textId="77777777" w:rsidR="003E3F8D" w:rsidRPr="00A24E4A" w:rsidRDefault="00EB1414" w:rsidP="00EF5568">
      <w:pPr>
        <w:spacing w:line="400" w:lineRule="exact"/>
        <w:rPr>
          <w:rFonts w:hAnsi="ＭＳ 明朝"/>
          <w:noProof/>
          <w:sz w:val="24"/>
          <w:szCs w:val="24"/>
        </w:rPr>
      </w:pPr>
      <w:r w:rsidRPr="00A24E4A">
        <w:rPr>
          <w:rFonts w:hAnsi="ＭＳ 明朝" w:hint="eastAsia"/>
          <w:noProof/>
          <w:sz w:val="24"/>
          <w:szCs w:val="24"/>
        </w:rPr>
        <w:t xml:space="preserve">　している実態がある</w:t>
      </w:r>
      <w:r w:rsidR="00EF5568" w:rsidRPr="00A24E4A">
        <w:rPr>
          <w:rFonts w:hAnsi="ＭＳ 明朝"/>
          <w:noProof/>
          <w:sz w:val="24"/>
          <w:szCs w:val="24"/>
        </w:rPr>
        <w:t>。</w:t>
      </w:r>
      <w:r w:rsidRPr="00A24E4A">
        <w:rPr>
          <w:rFonts w:hAnsi="ＭＳ 明朝" w:hint="eastAsia"/>
          <w:noProof/>
          <w:sz w:val="24"/>
          <w:szCs w:val="24"/>
        </w:rPr>
        <w:t>目標工賃</w:t>
      </w:r>
      <w:r w:rsidR="003E3F8D" w:rsidRPr="00A24E4A">
        <w:rPr>
          <w:rFonts w:hAnsi="ＭＳ 明朝" w:hint="eastAsia"/>
          <w:noProof/>
          <w:sz w:val="24"/>
          <w:szCs w:val="24"/>
        </w:rPr>
        <w:t>額設定に際しては、</w:t>
      </w:r>
      <w:r w:rsidR="00EF5568" w:rsidRPr="00A24E4A">
        <w:rPr>
          <w:rFonts w:hAnsi="ＭＳ 明朝"/>
          <w:noProof/>
          <w:sz w:val="24"/>
          <w:szCs w:val="24"/>
        </w:rPr>
        <w:t>平均工賃だけでなく、個々の事業所</w:t>
      </w:r>
    </w:p>
    <w:p w14:paraId="26F62EF5" w14:textId="273B902F" w:rsidR="003E3F8D" w:rsidRPr="00A24E4A" w:rsidRDefault="003E3F8D" w:rsidP="00EF5568">
      <w:pPr>
        <w:spacing w:line="400" w:lineRule="exact"/>
        <w:rPr>
          <w:rFonts w:hAnsi="ＭＳ 明朝"/>
          <w:noProof/>
          <w:sz w:val="24"/>
          <w:szCs w:val="24"/>
        </w:rPr>
      </w:pPr>
      <w:r w:rsidRPr="00A24E4A">
        <w:rPr>
          <w:rFonts w:hAnsi="ＭＳ 明朝" w:hint="eastAsia"/>
          <w:noProof/>
          <w:sz w:val="24"/>
          <w:szCs w:val="24"/>
        </w:rPr>
        <w:t xml:space="preserve">　</w:t>
      </w:r>
      <w:r w:rsidR="00EF5568" w:rsidRPr="00A24E4A">
        <w:rPr>
          <w:rFonts w:hAnsi="ＭＳ 明朝"/>
          <w:noProof/>
          <w:sz w:val="24"/>
          <w:szCs w:val="24"/>
        </w:rPr>
        <w:t>の状況を反映する多様な指標を用いる</w:t>
      </w:r>
      <w:r w:rsidR="003917C1" w:rsidRPr="00A24E4A">
        <w:rPr>
          <w:rFonts w:hAnsi="ＭＳ 明朝"/>
          <w:noProof/>
          <w:sz w:val="24"/>
          <w:szCs w:val="24"/>
        </w:rPr>
        <w:t>べきである</w:t>
      </w:r>
      <w:r w:rsidR="00EF5568" w:rsidRPr="00A24E4A">
        <w:rPr>
          <w:rFonts w:hAnsi="ＭＳ 明朝"/>
          <w:noProof/>
          <w:sz w:val="24"/>
          <w:szCs w:val="24"/>
        </w:rPr>
        <w:t>。</w:t>
      </w:r>
    </w:p>
    <w:p w14:paraId="40E5DE67" w14:textId="77777777" w:rsidR="0052734D" w:rsidRPr="00A24E4A" w:rsidRDefault="003E3F8D" w:rsidP="00EF5568">
      <w:pPr>
        <w:spacing w:line="400" w:lineRule="exact"/>
        <w:rPr>
          <w:rFonts w:hAnsi="ＭＳ 明朝"/>
          <w:noProof/>
          <w:sz w:val="24"/>
          <w:szCs w:val="24"/>
        </w:rPr>
      </w:pPr>
      <w:r w:rsidRPr="00A24E4A">
        <w:rPr>
          <w:rFonts w:hAnsi="ＭＳ 明朝" w:hint="eastAsia"/>
          <w:noProof/>
          <w:sz w:val="24"/>
          <w:szCs w:val="24"/>
        </w:rPr>
        <w:t xml:space="preserve">・　</w:t>
      </w:r>
      <w:r w:rsidR="00EF5568" w:rsidRPr="00A24E4A">
        <w:rPr>
          <w:rFonts w:hAnsi="ＭＳ 明朝"/>
          <w:noProof/>
          <w:sz w:val="24"/>
          <w:szCs w:val="24"/>
        </w:rPr>
        <w:t>目標工賃の設定においては、事業者と利用者の感覚のズレ</w:t>
      </w:r>
      <w:r w:rsidR="00EE33AE" w:rsidRPr="00A24E4A">
        <w:rPr>
          <w:rFonts w:hAnsi="ＭＳ 明朝" w:hint="eastAsia"/>
          <w:noProof/>
          <w:sz w:val="24"/>
          <w:szCs w:val="24"/>
        </w:rPr>
        <w:t>（事業者：時給換算</w:t>
      </w:r>
      <w:r w:rsidR="0052734D" w:rsidRPr="00A24E4A">
        <w:rPr>
          <w:rFonts w:hAnsi="ＭＳ 明朝" w:hint="eastAsia"/>
          <w:noProof/>
          <w:sz w:val="24"/>
          <w:szCs w:val="24"/>
        </w:rPr>
        <w:t>の方が</w:t>
      </w:r>
    </w:p>
    <w:p w14:paraId="4A47367E" w14:textId="77777777" w:rsidR="00D050A7" w:rsidRPr="00A24E4A" w:rsidRDefault="0052734D" w:rsidP="0052734D">
      <w:pPr>
        <w:spacing w:line="400" w:lineRule="exact"/>
        <w:ind w:firstLineChars="100" w:firstLine="240"/>
        <w:rPr>
          <w:rFonts w:hAnsi="ＭＳ 明朝"/>
          <w:noProof/>
          <w:sz w:val="24"/>
          <w:szCs w:val="24"/>
        </w:rPr>
      </w:pPr>
      <w:r w:rsidRPr="00A24E4A">
        <w:rPr>
          <w:rFonts w:hAnsi="ＭＳ 明朝" w:hint="eastAsia"/>
          <w:noProof/>
          <w:sz w:val="24"/>
          <w:szCs w:val="24"/>
        </w:rPr>
        <w:t>実態に合う</w:t>
      </w:r>
      <w:r w:rsidR="00EE33AE" w:rsidRPr="00A24E4A">
        <w:rPr>
          <w:rFonts w:hAnsi="ＭＳ 明朝" w:hint="eastAsia"/>
          <w:noProof/>
          <w:sz w:val="24"/>
          <w:szCs w:val="24"/>
        </w:rPr>
        <w:t xml:space="preserve">　利用者：</w:t>
      </w:r>
      <w:r w:rsidRPr="00A24E4A">
        <w:rPr>
          <w:rFonts w:hAnsi="ＭＳ 明朝" w:hint="eastAsia"/>
          <w:noProof/>
          <w:sz w:val="24"/>
          <w:szCs w:val="24"/>
        </w:rPr>
        <w:t>月額工賃の方が生活実感に合う</w:t>
      </w:r>
      <w:r w:rsidR="00EE33AE" w:rsidRPr="00A24E4A">
        <w:rPr>
          <w:rFonts w:hAnsi="ＭＳ 明朝" w:hint="eastAsia"/>
          <w:noProof/>
          <w:sz w:val="24"/>
          <w:szCs w:val="24"/>
        </w:rPr>
        <w:t>）</w:t>
      </w:r>
      <w:r w:rsidR="00EF5568" w:rsidRPr="00A24E4A">
        <w:rPr>
          <w:rFonts w:hAnsi="ＭＳ 明朝"/>
          <w:noProof/>
          <w:sz w:val="24"/>
          <w:szCs w:val="24"/>
        </w:rPr>
        <w:t>を</w:t>
      </w:r>
      <w:r w:rsidR="00D050A7" w:rsidRPr="00A24E4A">
        <w:rPr>
          <w:rFonts w:hAnsi="ＭＳ 明朝" w:hint="eastAsia"/>
          <w:noProof/>
          <w:sz w:val="24"/>
          <w:szCs w:val="24"/>
        </w:rPr>
        <w:t>配慮する必要がある。</w:t>
      </w:r>
      <w:r w:rsidR="00EF5568" w:rsidRPr="00A24E4A">
        <w:rPr>
          <w:rFonts w:hAnsi="ＭＳ 明朝"/>
          <w:noProof/>
          <w:sz w:val="24"/>
          <w:szCs w:val="24"/>
        </w:rPr>
        <w:t>障害</w:t>
      </w:r>
    </w:p>
    <w:p w14:paraId="5308A5DF" w14:textId="77777777" w:rsidR="00D050A7" w:rsidRPr="00A24E4A" w:rsidRDefault="00EF5568" w:rsidP="00D050A7">
      <w:pPr>
        <w:spacing w:line="400" w:lineRule="exact"/>
        <w:ind w:firstLineChars="100" w:firstLine="240"/>
        <w:rPr>
          <w:rFonts w:hAnsi="ＭＳ 明朝"/>
          <w:noProof/>
          <w:sz w:val="24"/>
          <w:szCs w:val="24"/>
        </w:rPr>
      </w:pPr>
      <w:r w:rsidRPr="00A24E4A">
        <w:rPr>
          <w:rFonts w:hAnsi="ＭＳ 明朝"/>
          <w:noProof/>
          <w:sz w:val="24"/>
          <w:szCs w:val="24"/>
        </w:rPr>
        <w:t>年金と工賃</w:t>
      </w:r>
      <w:r w:rsidR="00B14905" w:rsidRPr="00A24E4A">
        <w:rPr>
          <w:rFonts w:hAnsi="ＭＳ 明朝" w:hint="eastAsia"/>
          <w:noProof/>
          <w:sz w:val="24"/>
          <w:szCs w:val="24"/>
        </w:rPr>
        <w:t>の</w:t>
      </w:r>
      <w:r w:rsidRPr="00A24E4A">
        <w:rPr>
          <w:rFonts w:hAnsi="ＭＳ 明朝"/>
          <w:noProof/>
          <w:sz w:val="24"/>
          <w:szCs w:val="24"/>
        </w:rPr>
        <w:t>合算</w:t>
      </w:r>
      <w:r w:rsidR="00B14905" w:rsidRPr="00A24E4A">
        <w:rPr>
          <w:rFonts w:hAnsi="ＭＳ 明朝" w:hint="eastAsia"/>
          <w:noProof/>
          <w:sz w:val="24"/>
          <w:szCs w:val="24"/>
        </w:rPr>
        <w:t>額が</w:t>
      </w:r>
      <w:r w:rsidRPr="00A24E4A">
        <w:rPr>
          <w:rFonts w:hAnsi="ＭＳ 明朝"/>
          <w:noProof/>
          <w:sz w:val="24"/>
          <w:szCs w:val="24"/>
        </w:rPr>
        <w:t>生活保護費を下回る現状改善</w:t>
      </w:r>
      <w:r w:rsidR="00B14905" w:rsidRPr="00A24E4A">
        <w:rPr>
          <w:rFonts w:hAnsi="ＭＳ 明朝" w:hint="eastAsia"/>
          <w:noProof/>
          <w:sz w:val="24"/>
          <w:szCs w:val="24"/>
        </w:rPr>
        <w:t>の</w:t>
      </w:r>
      <w:r w:rsidRPr="00A24E4A">
        <w:rPr>
          <w:rFonts w:hAnsi="ＭＳ 明朝"/>
          <w:noProof/>
          <w:sz w:val="24"/>
          <w:szCs w:val="24"/>
        </w:rPr>
        <w:t>ため、最低生活費を保障できる</w:t>
      </w:r>
    </w:p>
    <w:p w14:paraId="0CF326E9" w14:textId="0DD030AF" w:rsidR="00B14905" w:rsidRPr="00A24E4A" w:rsidRDefault="00EF5568" w:rsidP="00D050A7">
      <w:pPr>
        <w:spacing w:line="400" w:lineRule="exact"/>
        <w:ind w:firstLineChars="100" w:firstLine="240"/>
        <w:rPr>
          <w:rFonts w:hAnsi="ＭＳ 明朝"/>
          <w:noProof/>
          <w:sz w:val="24"/>
          <w:szCs w:val="24"/>
        </w:rPr>
      </w:pPr>
      <w:r w:rsidRPr="00A24E4A">
        <w:rPr>
          <w:rFonts w:hAnsi="ＭＳ 明朝"/>
          <w:noProof/>
          <w:sz w:val="24"/>
          <w:szCs w:val="24"/>
        </w:rPr>
        <w:t>ような施策が必要。</w:t>
      </w:r>
    </w:p>
    <w:p w14:paraId="577653DE" w14:textId="77777777" w:rsidR="00235A91" w:rsidRPr="00A24E4A" w:rsidRDefault="00B14905" w:rsidP="00EF5568">
      <w:pPr>
        <w:spacing w:line="400" w:lineRule="exact"/>
        <w:rPr>
          <w:rFonts w:hAnsi="ＭＳ 明朝"/>
          <w:noProof/>
          <w:sz w:val="24"/>
          <w:szCs w:val="24"/>
        </w:rPr>
      </w:pPr>
      <w:r w:rsidRPr="00A24E4A">
        <w:rPr>
          <w:rFonts w:hAnsi="ＭＳ 明朝" w:hint="eastAsia"/>
          <w:noProof/>
          <w:sz w:val="24"/>
          <w:szCs w:val="24"/>
        </w:rPr>
        <w:t xml:space="preserve">・　</w:t>
      </w:r>
      <w:r w:rsidR="00EF5568" w:rsidRPr="00A24E4A">
        <w:rPr>
          <w:rFonts w:hAnsi="ＭＳ 明朝"/>
          <w:noProof/>
          <w:sz w:val="24"/>
          <w:szCs w:val="24"/>
        </w:rPr>
        <w:t>工賃アップは、単なる数字目標</w:t>
      </w:r>
      <w:r w:rsidR="00235A91" w:rsidRPr="00A24E4A">
        <w:rPr>
          <w:rFonts w:hAnsi="ＭＳ 明朝" w:hint="eastAsia"/>
          <w:noProof/>
          <w:sz w:val="24"/>
          <w:szCs w:val="24"/>
        </w:rPr>
        <w:t>とせず</w:t>
      </w:r>
      <w:r w:rsidR="00EF5568" w:rsidRPr="00A24E4A">
        <w:rPr>
          <w:rFonts w:hAnsi="ＭＳ 明朝"/>
          <w:noProof/>
          <w:sz w:val="24"/>
          <w:szCs w:val="24"/>
        </w:rPr>
        <w:t>、利用者の働く意欲と生活の質を総合的に高め</w:t>
      </w:r>
    </w:p>
    <w:p w14:paraId="41C93EAE" w14:textId="1848155E" w:rsidR="00235A91" w:rsidRPr="00A24E4A" w:rsidRDefault="00235A91" w:rsidP="00EF5568">
      <w:pPr>
        <w:spacing w:line="400" w:lineRule="exact"/>
        <w:rPr>
          <w:rFonts w:hAnsi="ＭＳ 明朝"/>
          <w:noProof/>
          <w:sz w:val="24"/>
          <w:szCs w:val="24"/>
        </w:rPr>
      </w:pPr>
      <w:r w:rsidRPr="00A24E4A">
        <w:rPr>
          <w:rFonts w:hAnsi="ＭＳ 明朝" w:hint="eastAsia"/>
          <w:noProof/>
          <w:sz w:val="24"/>
          <w:szCs w:val="24"/>
        </w:rPr>
        <w:t xml:space="preserve">　</w:t>
      </w:r>
      <w:r w:rsidR="00EF5568" w:rsidRPr="00A24E4A">
        <w:rPr>
          <w:rFonts w:hAnsi="ＭＳ 明朝"/>
          <w:noProof/>
          <w:sz w:val="24"/>
          <w:szCs w:val="24"/>
        </w:rPr>
        <w:t>るよう支</w:t>
      </w:r>
      <w:r w:rsidR="00EF5568" w:rsidRPr="00A24E4A">
        <w:rPr>
          <w:rFonts w:hAnsi="ＭＳ 明朝" w:hint="eastAsia"/>
          <w:noProof/>
          <w:sz w:val="24"/>
          <w:szCs w:val="24"/>
        </w:rPr>
        <w:t>援す</w:t>
      </w:r>
      <w:r w:rsidR="003917C1" w:rsidRPr="00A24E4A">
        <w:rPr>
          <w:rFonts w:hAnsi="ＭＳ 明朝" w:hint="eastAsia"/>
          <w:noProof/>
          <w:sz w:val="24"/>
          <w:szCs w:val="24"/>
        </w:rPr>
        <w:t>べきである</w:t>
      </w:r>
      <w:r w:rsidR="00EF5568" w:rsidRPr="00A24E4A">
        <w:rPr>
          <w:rFonts w:hAnsi="ＭＳ 明朝" w:hint="eastAsia"/>
          <w:noProof/>
          <w:sz w:val="24"/>
          <w:szCs w:val="24"/>
        </w:rPr>
        <w:t>。</w:t>
      </w:r>
    </w:p>
    <w:p w14:paraId="08843BC4" w14:textId="4D30374E" w:rsidR="00EF5568" w:rsidRPr="00A24E4A" w:rsidRDefault="00235A91" w:rsidP="00EF5568">
      <w:pPr>
        <w:spacing w:line="400" w:lineRule="exact"/>
        <w:rPr>
          <w:rFonts w:hAnsi="ＭＳ 明朝"/>
          <w:noProof/>
          <w:sz w:val="24"/>
          <w:szCs w:val="24"/>
        </w:rPr>
      </w:pPr>
      <w:r w:rsidRPr="00A24E4A">
        <w:rPr>
          <w:rFonts w:hAnsi="ＭＳ 明朝" w:hint="eastAsia"/>
          <w:noProof/>
          <w:sz w:val="24"/>
          <w:szCs w:val="24"/>
        </w:rPr>
        <w:t xml:space="preserve">・　</w:t>
      </w:r>
      <w:r w:rsidR="00EF5568" w:rsidRPr="00A24E4A">
        <w:rPr>
          <w:rFonts w:hAnsi="ＭＳ 明朝" w:hint="eastAsia"/>
          <w:noProof/>
          <w:sz w:val="24"/>
          <w:szCs w:val="24"/>
        </w:rPr>
        <w:t>工賃実績の透明化、利用者が実際に受け取る工賃額の見える化</w:t>
      </w:r>
      <w:r w:rsidRPr="00A24E4A">
        <w:rPr>
          <w:rFonts w:hAnsi="ＭＳ 明朝" w:hint="eastAsia"/>
          <w:noProof/>
          <w:sz w:val="24"/>
          <w:szCs w:val="24"/>
        </w:rPr>
        <w:t>の必要</w:t>
      </w:r>
      <w:r w:rsidR="00EF5568" w:rsidRPr="00A24E4A">
        <w:rPr>
          <w:rFonts w:hAnsi="ＭＳ 明朝" w:hint="eastAsia"/>
          <w:noProof/>
          <w:sz w:val="24"/>
          <w:szCs w:val="24"/>
        </w:rPr>
        <w:t>。</w:t>
      </w:r>
    </w:p>
    <w:p w14:paraId="7945F778" w14:textId="77777777" w:rsidR="007C6B5E" w:rsidRPr="00A24E4A" w:rsidRDefault="0029652A" w:rsidP="00EF5568">
      <w:pPr>
        <w:spacing w:line="400" w:lineRule="exact"/>
        <w:rPr>
          <w:rFonts w:hAnsi="ＭＳ 明朝"/>
          <w:noProof/>
          <w:sz w:val="24"/>
          <w:szCs w:val="24"/>
        </w:rPr>
      </w:pPr>
      <w:r w:rsidRPr="00A24E4A">
        <w:rPr>
          <w:rFonts w:hAnsi="ＭＳ 明朝" w:hint="eastAsia"/>
          <w:noProof/>
          <w:sz w:val="24"/>
          <w:szCs w:val="24"/>
        </w:rPr>
        <w:t xml:space="preserve">・　</w:t>
      </w:r>
      <w:r w:rsidR="00EF5568" w:rsidRPr="00A24E4A">
        <w:rPr>
          <w:rFonts w:hAnsi="ＭＳ 明朝" w:hint="eastAsia"/>
          <w:noProof/>
          <w:sz w:val="24"/>
          <w:szCs w:val="24"/>
        </w:rPr>
        <w:t>ピアサポート研修は「働く」ことに特化した専門研修まで</w:t>
      </w:r>
      <w:r w:rsidR="007C6B5E" w:rsidRPr="00A24E4A">
        <w:rPr>
          <w:rFonts w:hAnsi="ＭＳ 明朝" w:hint="eastAsia"/>
          <w:noProof/>
          <w:sz w:val="24"/>
          <w:szCs w:val="24"/>
        </w:rPr>
        <w:t>確実に受講できるように</w:t>
      </w:r>
    </w:p>
    <w:p w14:paraId="1956763D" w14:textId="6538FAF8" w:rsidR="006F198C" w:rsidRPr="00A24E4A" w:rsidRDefault="007C6B5E" w:rsidP="00EF5568">
      <w:pPr>
        <w:spacing w:line="400" w:lineRule="exact"/>
        <w:rPr>
          <w:rFonts w:hAnsi="ＭＳ 明朝"/>
          <w:noProof/>
          <w:sz w:val="24"/>
          <w:szCs w:val="24"/>
        </w:rPr>
      </w:pPr>
      <w:r w:rsidRPr="00A24E4A">
        <w:rPr>
          <w:rFonts w:hAnsi="ＭＳ 明朝" w:hint="eastAsia"/>
          <w:noProof/>
          <w:sz w:val="24"/>
          <w:szCs w:val="24"/>
        </w:rPr>
        <w:t xml:space="preserve">　す</w:t>
      </w:r>
      <w:r w:rsidR="003917C1" w:rsidRPr="00A24E4A">
        <w:rPr>
          <w:rFonts w:hAnsi="ＭＳ 明朝" w:hint="eastAsia"/>
          <w:noProof/>
          <w:sz w:val="24"/>
          <w:szCs w:val="24"/>
        </w:rPr>
        <w:t>べきである</w:t>
      </w:r>
      <w:r w:rsidRPr="00A24E4A">
        <w:rPr>
          <w:rFonts w:hAnsi="ＭＳ 明朝" w:hint="eastAsia"/>
          <w:noProof/>
          <w:sz w:val="24"/>
          <w:szCs w:val="24"/>
        </w:rPr>
        <w:t>。</w:t>
      </w:r>
    </w:p>
    <w:p w14:paraId="76EFF66E" w14:textId="77777777" w:rsidR="006F198C" w:rsidRPr="00A24E4A" w:rsidRDefault="006F198C" w:rsidP="00EF5568">
      <w:pPr>
        <w:spacing w:line="400" w:lineRule="exact"/>
        <w:rPr>
          <w:rFonts w:hAnsi="ＭＳ 明朝"/>
          <w:noProof/>
          <w:sz w:val="24"/>
          <w:szCs w:val="24"/>
        </w:rPr>
      </w:pPr>
      <w:r w:rsidRPr="00A24E4A">
        <w:rPr>
          <w:rFonts w:hAnsi="ＭＳ 明朝" w:hint="eastAsia"/>
          <w:noProof/>
          <w:sz w:val="24"/>
          <w:szCs w:val="24"/>
        </w:rPr>
        <w:t xml:space="preserve">・　</w:t>
      </w:r>
      <w:r w:rsidR="00EF5568" w:rsidRPr="00A24E4A">
        <w:rPr>
          <w:rFonts w:hAnsi="ＭＳ 明朝" w:hint="eastAsia"/>
          <w:noProof/>
          <w:sz w:val="24"/>
          <w:szCs w:val="24"/>
        </w:rPr>
        <w:t>福祉分野と労働分野の就労支援は、個人の職務経歴や特性に応じ役割分担</w:t>
      </w:r>
      <w:r w:rsidRPr="00A24E4A">
        <w:rPr>
          <w:rFonts w:hAnsi="ＭＳ 明朝" w:hint="eastAsia"/>
          <w:noProof/>
          <w:sz w:val="24"/>
          <w:szCs w:val="24"/>
        </w:rPr>
        <w:t>し</w:t>
      </w:r>
      <w:r w:rsidR="00EF5568" w:rsidRPr="00A24E4A">
        <w:rPr>
          <w:rFonts w:hAnsi="ＭＳ 明朝" w:hint="eastAsia"/>
          <w:noProof/>
          <w:sz w:val="24"/>
          <w:szCs w:val="24"/>
        </w:rPr>
        <w:t>、より</w:t>
      </w:r>
    </w:p>
    <w:p w14:paraId="3549E94B" w14:textId="7D8B7069" w:rsidR="0024745E" w:rsidRPr="00A24E4A" w:rsidRDefault="006F198C" w:rsidP="00EF5568">
      <w:pPr>
        <w:spacing w:line="400" w:lineRule="exact"/>
        <w:rPr>
          <w:rFonts w:hAnsi="ＭＳ 明朝"/>
          <w:noProof/>
          <w:sz w:val="24"/>
          <w:szCs w:val="24"/>
        </w:rPr>
      </w:pPr>
      <w:r w:rsidRPr="00A24E4A">
        <w:rPr>
          <w:rFonts w:hAnsi="ＭＳ 明朝" w:hint="eastAsia"/>
          <w:noProof/>
          <w:sz w:val="24"/>
          <w:szCs w:val="24"/>
        </w:rPr>
        <w:t xml:space="preserve">　</w:t>
      </w:r>
      <w:r w:rsidR="00EF5568" w:rsidRPr="00A24E4A">
        <w:rPr>
          <w:rFonts w:hAnsi="ＭＳ 明朝" w:hint="eastAsia"/>
          <w:noProof/>
          <w:sz w:val="24"/>
          <w:szCs w:val="24"/>
        </w:rPr>
        <w:t>効果的な支援</w:t>
      </w:r>
      <w:r w:rsidRPr="00A24E4A">
        <w:rPr>
          <w:rFonts w:hAnsi="ＭＳ 明朝" w:hint="eastAsia"/>
          <w:noProof/>
          <w:sz w:val="24"/>
          <w:szCs w:val="24"/>
        </w:rPr>
        <w:t>実現を</w:t>
      </w:r>
      <w:r w:rsidR="00B54225" w:rsidRPr="00A24E4A">
        <w:rPr>
          <w:rFonts w:hAnsi="ＭＳ 明朝" w:hint="eastAsia"/>
          <w:noProof/>
          <w:sz w:val="24"/>
          <w:szCs w:val="24"/>
        </w:rPr>
        <w:t>検討す</w:t>
      </w:r>
      <w:r w:rsidR="003917C1" w:rsidRPr="00A24E4A">
        <w:rPr>
          <w:rFonts w:hAnsi="ＭＳ 明朝" w:hint="eastAsia"/>
          <w:noProof/>
          <w:sz w:val="24"/>
          <w:szCs w:val="24"/>
        </w:rPr>
        <w:t>べきである</w:t>
      </w:r>
      <w:r w:rsidR="00B54225" w:rsidRPr="00A24E4A">
        <w:rPr>
          <w:rFonts w:hAnsi="ＭＳ 明朝" w:hint="eastAsia"/>
          <w:noProof/>
          <w:sz w:val="24"/>
          <w:szCs w:val="24"/>
        </w:rPr>
        <w:t>。</w:t>
      </w:r>
    </w:p>
    <w:p w14:paraId="389C2F37" w14:textId="77777777" w:rsidR="00EF5568" w:rsidRPr="00A24E4A" w:rsidRDefault="00EF5568" w:rsidP="00EF5568">
      <w:pPr>
        <w:spacing w:line="400" w:lineRule="exact"/>
        <w:rPr>
          <w:rFonts w:hAnsi="ＭＳ 明朝"/>
          <w:noProof/>
          <w:sz w:val="24"/>
          <w:szCs w:val="24"/>
        </w:rPr>
      </w:pPr>
    </w:p>
    <w:p w14:paraId="086CD3CD" w14:textId="7DF5029D"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(3) 多様な働き方の支援</w:t>
      </w:r>
    </w:p>
    <w:p w14:paraId="4EBF2827" w14:textId="4E611A62" w:rsidR="006240FF" w:rsidRPr="00A24E4A" w:rsidRDefault="006240FF"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hint="eastAsia"/>
          <w:noProof/>
          <w:sz w:val="24"/>
          <w:szCs w:val="24"/>
        </w:rPr>
        <w:t>テレワークによる障害者雇用</w:t>
      </w:r>
      <w:r w:rsidR="00B56E66" w:rsidRPr="00A24E4A">
        <w:rPr>
          <w:rFonts w:hAnsi="ＭＳ 明朝" w:hint="eastAsia"/>
          <w:noProof/>
          <w:sz w:val="24"/>
          <w:szCs w:val="24"/>
        </w:rPr>
        <w:t>について</w:t>
      </w:r>
      <w:r w:rsidR="009670CA" w:rsidRPr="00A24E4A">
        <w:rPr>
          <w:rFonts w:hAnsi="ＭＳ 明朝" w:hint="eastAsia"/>
          <w:noProof/>
          <w:sz w:val="24"/>
          <w:szCs w:val="24"/>
        </w:rPr>
        <w:t>、各市町村で対応が分かれ</w:t>
      </w:r>
      <w:r w:rsidR="00B56E66" w:rsidRPr="00A24E4A">
        <w:rPr>
          <w:rFonts w:hAnsi="ＭＳ 明朝" w:hint="eastAsia"/>
          <w:noProof/>
          <w:sz w:val="24"/>
          <w:szCs w:val="24"/>
        </w:rPr>
        <w:t>るケースがある</w:t>
      </w:r>
      <w:r w:rsidR="009670CA" w:rsidRPr="00A24E4A">
        <w:rPr>
          <w:rFonts w:hAnsi="ＭＳ 明朝" w:hint="eastAsia"/>
          <w:noProof/>
          <w:sz w:val="24"/>
          <w:szCs w:val="24"/>
        </w:rPr>
        <w:t>。</w:t>
      </w:r>
    </w:p>
    <w:p w14:paraId="2210C5FE" w14:textId="77777777" w:rsidR="00B56E66" w:rsidRPr="00A24E4A" w:rsidRDefault="006240FF" w:rsidP="000E2E09">
      <w:pPr>
        <w:spacing w:line="400" w:lineRule="exact"/>
        <w:rPr>
          <w:rFonts w:hAnsi="ＭＳ 明朝"/>
          <w:noProof/>
          <w:sz w:val="24"/>
          <w:szCs w:val="24"/>
        </w:rPr>
      </w:pPr>
      <w:r w:rsidRPr="00A24E4A">
        <w:rPr>
          <w:rFonts w:hAnsi="ＭＳ 明朝" w:hint="eastAsia"/>
          <w:noProof/>
          <w:sz w:val="24"/>
          <w:szCs w:val="24"/>
        </w:rPr>
        <w:t xml:space="preserve">　　</w:t>
      </w:r>
      <w:r w:rsidR="00B56E66" w:rsidRPr="00A24E4A">
        <w:rPr>
          <w:rFonts w:hAnsi="ＭＳ 明朝" w:hint="eastAsia"/>
          <w:noProof/>
          <w:sz w:val="24"/>
          <w:szCs w:val="24"/>
        </w:rPr>
        <w:t>例として、</w:t>
      </w:r>
      <w:r w:rsidR="009670CA" w:rsidRPr="00A24E4A">
        <w:rPr>
          <w:rFonts w:hAnsi="ＭＳ 明朝" w:hint="eastAsia"/>
          <w:noProof/>
          <w:sz w:val="24"/>
          <w:szCs w:val="24"/>
        </w:rPr>
        <w:t>東京所在</w:t>
      </w:r>
      <w:r w:rsidR="00B56E66" w:rsidRPr="00A24E4A">
        <w:rPr>
          <w:rFonts w:hAnsi="ＭＳ 明朝" w:hint="eastAsia"/>
          <w:noProof/>
          <w:sz w:val="24"/>
          <w:szCs w:val="24"/>
        </w:rPr>
        <w:t>の</w:t>
      </w:r>
      <w:r w:rsidR="009670CA" w:rsidRPr="00A24E4A">
        <w:rPr>
          <w:rFonts w:hAnsi="ＭＳ 明朝" w:hint="eastAsia"/>
          <w:noProof/>
          <w:sz w:val="24"/>
          <w:szCs w:val="24"/>
        </w:rPr>
        <w:t>会社</w:t>
      </w:r>
      <w:r w:rsidR="00B56E66" w:rsidRPr="00A24E4A">
        <w:rPr>
          <w:rFonts w:hAnsi="ＭＳ 明朝" w:hint="eastAsia"/>
          <w:noProof/>
          <w:sz w:val="24"/>
          <w:szCs w:val="24"/>
        </w:rPr>
        <w:t>に所属し、</w:t>
      </w:r>
      <w:r w:rsidR="009670CA" w:rsidRPr="00A24E4A">
        <w:rPr>
          <w:rFonts w:hAnsi="ＭＳ 明朝" w:hint="eastAsia"/>
          <w:noProof/>
          <w:sz w:val="24"/>
          <w:szCs w:val="24"/>
        </w:rPr>
        <w:t>県内障害</w:t>
      </w:r>
      <w:r w:rsidR="00B56E66" w:rsidRPr="00A24E4A">
        <w:rPr>
          <w:rFonts w:hAnsi="ＭＳ 明朝" w:hint="eastAsia"/>
          <w:noProof/>
          <w:sz w:val="24"/>
          <w:szCs w:val="24"/>
        </w:rPr>
        <w:t>当時</w:t>
      </w:r>
      <w:r w:rsidR="009670CA" w:rsidRPr="00A24E4A">
        <w:rPr>
          <w:rFonts w:hAnsi="ＭＳ 明朝" w:hint="eastAsia"/>
          <w:noProof/>
          <w:sz w:val="24"/>
          <w:szCs w:val="24"/>
        </w:rPr>
        <w:t>者が自宅等でテレワークす</w:t>
      </w:r>
      <w:r w:rsidR="00B56E66" w:rsidRPr="00A24E4A">
        <w:rPr>
          <w:rFonts w:hAnsi="ＭＳ 明朝" w:hint="eastAsia"/>
          <w:noProof/>
          <w:sz w:val="24"/>
          <w:szCs w:val="24"/>
        </w:rPr>
        <w:t>る</w:t>
      </w:r>
      <w:r w:rsidR="009670CA" w:rsidRPr="00A24E4A">
        <w:rPr>
          <w:rFonts w:hAnsi="ＭＳ 明朝" w:hint="eastAsia"/>
          <w:noProof/>
          <w:sz w:val="24"/>
          <w:szCs w:val="24"/>
        </w:rPr>
        <w:t>場合、</w:t>
      </w:r>
    </w:p>
    <w:p w14:paraId="1B0EC8B7" w14:textId="471D3614" w:rsidR="006240FF" w:rsidRPr="00A24E4A" w:rsidRDefault="00B56E66"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hint="eastAsia"/>
          <w:noProof/>
          <w:sz w:val="24"/>
          <w:szCs w:val="24"/>
        </w:rPr>
        <w:t>当該障害者に対する補助金支出可否が異なる事例が発生。</w:t>
      </w:r>
      <w:r w:rsidR="006240FF" w:rsidRPr="00A24E4A">
        <w:rPr>
          <w:rFonts w:hAnsi="ＭＳ 明朝" w:hint="eastAsia"/>
          <w:noProof/>
          <w:sz w:val="24"/>
          <w:szCs w:val="24"/>
        </w:rPr>
        <w:t xml:space="preserve">　</w:t>
      </w:r>
    </w:p>
    <w:p w14:paraId="5F50FAA8" w14:textId="77777777" w:rsidR="00B56E66" w:rsidRPr="00A24E4A" w:rsidRDefault="006240FF"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hint="eastAsia"/>
          <w:noProof/>
          <w:sz w:val="24"/>
          <w:szCs w:val="24"/>
        </w:rPr>
        <w:t>障害者のテレワーク雇用推進</w:t>
      </w:r>
      <w:r w:rsidR="00B56E66" w:rsidRPr="00A24E4A">
        <w:rPr>
          <w:rFonts w:hAnsi="ＭＳ 明朝" w:hint="eastAsia"/>
          <w:noProof/>
          <w:sz w:val="24"/>
          <w:szCs w:val="24"/>
        </w:rPr>
        <w:t>の</w:t>
      </w:r>
      <w:r w:rsidR="009670CA" w:rsidRPr="00A24E4A">
        <w:rPr>
          <w:rFonts w:hAnsi="ＭＳ 明朝" w:hint="eastAsia"/>
          <w:noProof/>
          <w:sz w:val="24"/>
          <w:szCs w:val="24"/>
        </w:rPr>
        <w:t>方針を打ち出</w:t>
      </w:r>
      <w:r w:rsidR="00B56E66" w:rsidRPr="00A24E4A">
        <w:rPr>
          <w:rFonts w:hAnsi="ＭＳ 明朝" w:hint="eastAsia"/>
          <w:noProof/>
          <w:sz w:val="24"/>
          <w:szCs w:val="24"/>
        </w:rPr>
        <w:t>し、</w:t>
      </w:r>
      <w:r w:rsidR="009670CA" w:rsidRPr="00A24E4A">
        <w:rPr>
          <w:rFonts w:hAnsi="ＭＳ 明朝" w:hint="eastAsia"/>
          <w:noProof/>
          <w:sz w:val="24"/>
          <w:szCs w:val="24"/>
        </w:rPr>
        <w:t>補助金支出対象</w:t>
      </w:r>
      <w:r w:rsidR="00B56E66" w:rsidRPr="00A24E4A">
        <w:rPr>
          <w:rFonts w:hAnsi="ＭＳ 明朝" w:hint="eastAsia"/>
          <w:noProof/>
          <w:sz w:val="24"/>
          <w:szCs w:val="24"/>
        </w:rPr>
        <w:t>可否に係る考え方を</w:t>
      </w:r>
    </w:p>
    <w:p w14:paraId="7C94873B" w14:textId="4A10E15C" w:rsidR="001B420C" w:rsidRPr="00A24E4A" w:rsidRDefault="00B56E66" w:rsidP="00B56E66">
      <w:pPr>
        <w:spacing w:line="400" w:lineRule="exact"/>
        <w:rPr>
          <w:rFonts w:hAnsi="ＭＳ 明朝"/>
          <w:noProof/>
          <w:sz w:val="24"/>
          <w:szCs w:val="24"/>
        </w:rPr>
      </w:pPr>
      <w:r w:rsidRPr="00A24E4A">
        <w:rPr>
          <w:rFonts w:hAnsi="ＭＳ 明朝" w:hint="eastAsia"/>
          <w:noProof/>
          <w:sz w:val="24"/>
          <w:szCs w:val="24"/>
        </w:rPr>
        <w:t xml:space="preserve">　市町村に対し</w:t>
      </w:r>
      <w:r w:rsidR="009670CA" w:rsidRPr="00A24E4A">
        <w:rPr>
          <w:rFonts w:hAnsi="ＭＳ 明朝" w:hint="eastAsia"/>
          <w:noProof/>
          <w:sz w:val="24"/>
          <w:szCs w:val="24"/>
        </w:rPr>
        <w:t>示</w:t>
      </w:r>
      <w:r w:rsidRPr="00A24E4A">
        <w:rPr>
          <w:rFonts w:hAnsi="ＭＳ 明朝" w:hint="eastAsia"/>
          <w:noProof/>
          <w:sz w:val="24"/>
          <w:szCs w:val="24"/>
        </w:rPr>
        <w:t>す</w:t>
      </w:r>
      <w:r w:rsidR="003917C1" w:rsidRPr="00A24E4A">
        <w:rPr>
          <w:rFonts w:hAnsi="ＭＳ 明朝" w:hint="eastAsia"/>
          <w:noProof/>
          <w:sz w:val="24"/>
          <w:szCs w:val="24"/>
        </w:rPr>
        <w:t>べきである</w:t>
      </w:r>
      <w:r w:rsidRPr="00A24E4A">
        <w:rPr>
          <w:rFonts w:hAnsi="ＭＳ 明朝" w:hint="eastAsia"/>
          <w:noProof/>
          <w:sz w:val="24"/>
          <w:szCs w:val="24"/>
        </w:rPr>
        <w:t>。</w:t>
      </w:r>
    </w:p>
    <w:p w14:paraId="417613AB" w14:textId="77777777" w:rsidR="00711C64" w:rsidRPr="00A24E4A" w:rsidRDefault="00EA2E5D" w:rsidP="00EA2E5D">
      <w:pPr>
        <w:spacing w:line="400" w:lineRule="exact"/>
        <w:rPr>
          <w:rFonts w:hAnsi="ＭＳ 明朝"/>
          <w:noProof/>
          <w:sz w:val="24"/>
          <w:szCs w:val="24"/>
        </w:rPr>
      </w:pPr>
      <w:r w:rsidRPr="00A24E4A">
        <w:rPr>
          <w:rFonts w:hAnsi="ＭＳ 明朝" w:hint="eastAsia"/>
          <w:noProof/>
          <w:sz w:val="24"/>
          <w:szCs w:val="24"/>
        </w:rPr>
        <w:t>・　職業訓練について、</w:t>
      </w:r>
      <w:r w:rsidR="00830592" w:rsidRPr="00A24E4A">
        <w:rPr>
          <w:rFonts w:hAnsi="ＭＳ 明朝" w:hint="eastAsia"/>
          <w:noProof/>
          <w:sz w:val="24"/>
          <w:szCs w:val="24"/>
        </w:rPr>
        <w:t>国立リハビリテーションセンターのように、</w:t>
      </w:r>
      <w:r w:rsidR="00711C64" w:rsidRPr="00A24E4A">
        <w:rPr>
          <w:rFonts w:hAnsi="ＭＳ 明朝" w:hint="eastAsia"/>
          <w:noProof/>
          <w:sz w:val="24"/>
          <w:szCs w:val="24"/>
        </w:rPr>
        <w:t>県においても</w:t>
      </w:r>
      <w:r w:rsidRPr="00A24E4A">
        <w:rPr>
          <w:rFonts w:hAnsi="ＭＳ 明朝" w:hint="eastAsia"/>
          <w:noProof/>
          <w:sz w:val="24"/>
          <w:szCs w:val="24"/>
        </w:rPr>
        <w:t>視覚</w:t>
      </w:r>
    </w:p>
    <w:p w14:paraId="5CC177F3" w14:textId="6678C34F" w:rsidR="00EA2E5D" w:rsidRPr="00A24E4A" w:rsidRDefault="00711C64" w:rsidP="00EA2E5D">
      <w:pPr>
        <w:spacing w:line="400" w:lineRule="exact"/>
        <w:rPr>
          <w:rFonts w:hAnsi="ＭＳ 明朝"/>
          <w:noProof/>
          <w:sz w:val="24"/>
          <w:szCs w:val="24"/>
        </w:rPr>
      </w:pPr>
      <w:r w:rsidRPr="00A24E4A">
        <w:rPr>
          <w:rFonts w:hAnsi="ＭＳ 明朝" w:hint="eastAsia"/>
          <w:noProof/>
          <w:sz w:val="24"/>
          <w:szCs w:val="24"/>
        </w:rPr>
        <w:t xml:space="preserve">　</w:t>
      </w:r>
      <w:r w:rsidR="00EA2E5D" w:rsidRPr="00A24E4A">
        <w:rPr>
          <w:rFonts w:hAnsi="ＭＳ 明朝" w:hint="eastAsia"/>
          <w:noProof/>
          <w:sz w:val="24"/>
          <w:szCs w:val="24"/>
        </w:rPr>
        <w:t>障害者の在職者訓練・求職者訓練の委託事業を実施</w:t>
      </w:r>
      <w:r w:rsidR="00830592" w:rsidRPr="00A24E4A">
        <w:rPr>
          <w:rFonts w:hAnsi="ＭＳ 明朝" w:hint="eastAsia"/>
          <w:noProof/>
          <w:sz w:val="24"/>
          <w:szCs w:val="24"/>
        </w:rPr>
        <w:t>す</w:t>
      </w:r>
      <w:r w:rsidR="003917C1" w:rsidRPr="00A24E4A">
        <w:rPr>
          <w:rFonts w:hAnsi="ＭＳ 明朝" w:hint="eastAsia"/>
          <w:noProof/>
          <w:sz w:val="24"/>
          <w:szCs w:val="24"/>
        </w:rPr>
        <w:t>べきである</w:t>
      </w:r>
      <w:r w:rsidR="00830592" w:rsidRPr="00A24E4A">
        <w:rPr>
          <w:rFonts w:hAnsi="ＭＳ 明朝" w:hint="eastAsia"/>
          <w:noProof/>
          <w:sz w:val="24"/>
          <w:szCs w:val="24"/>
        </w:rPr>
        <w:t>。</w:t>
      </w:r>
    </w:p>
    <w:p w14:paraId="517BEEE4" w14:textId="0BAFE8BF" w:rsidR="00050A5A" w:rsidRPr="00A24E4A" w:rsidRDefault="00050A5A" w:rsidP="00050A5A">
      <w:pPr>
        <w:spacing w:line="400" w:lineRule="exact"/>
        <w:rPr>
          <w:rFonts w:hAnsi="ＭＳ 明朝"/>
          <w:noProof/>
          <w:sz w:val="24"/>
          <w:szCs w:val="24"/>
        </w:rPr>
      </w:pPr>
      <w:r w:rsidRPr="00A24E4A">
        <w:rPr>
          <w:rFonts w:hAnsi="ＭＳ 明朝" w:hint="eastAsia"/>
          <w:noProof/>
          <w:sz w:val="24"/>
          <w:szCs w:val="24"/>
        </w:rPr>
        <w:t>（中途視覚障害者が、会社に勤めながら在職者訓練を受けて就業継続することは困難）</w:t>
      </w:r>
    </w:p>
    <w:p w14:paraId="3CAD8FE7" w14:textId="1D0FA669" w:rsidR="00423C28" w:rsidRPr="00A24E4A" w:rsidRDefault="00423C28" w:rsidP="00423C28">
      <w:pPr>
        <w:spacing w:line="400" w:lineRule="exact"/>
        <w:rPr>
          <w:rFonts w:hAnsi="ＭＳ 明朝"/>
          <w:noProof/>
          <w:sz w:val="24"/>
          <w:szCs w:val="24"/>
        </w:rPr>
      </w:pPr>
      <w:r w:rsidRPr="00A24E4A">
        <w:rPr>
          <w:rFonts w:hAnsi="ＭＳ 明朝" w:hint="eastAsia"/>
          <w:noProof/>
          <w:sz w:val="24"/>
          <w:szCs w:val="24"/>
        </w:rPr>
        <w:t>・　職業能力開発センターにおいて視覚障害者向け委託訓練がない。</w:t>
      </w:r>
    </w:p>
    <w:p w14:paraId="1FDB5737" w14:textId="6C5A6764" w:rsidR="00423C28" w:rsidRPr="00A24E4A" w:rsidRDefault="00423C28" w:rsidP="00EA2E5D">
      <w:pPr>
        <w:spacing w:line="400" w:lineRule="exact"/>
        <w:rPr>
          <w:rFonts w:hAnsi="ＭＳ 明朝"/>
          <w:noProof/>
          <w:sz w:val="24"/>
          <w:szCs w:val="24"/>
        </w:rPr>
      </w:pPr>
      <w:r w:rsidRPr="00A24E4A">
        <w:rPr>
          <w:rFonts w:hAnsi="ＭＳ 明朝" w:hint="eastAsia"/>
          <w:noProof/>
          <w:sz w:val="24"/>
          <w:szCs w:val="24"/>
        </w:rPr>
        <w:t xml:space="preserve">　　県リハビリテーションセンターにおける就労移行支援に</w:t>
      </w:r>
      <w:r w:rsidR="00711C64" w:rsidRPr="00A24E4A">
        <w:rPr>
          <w:rFonts w:hAnsi="ＭＳ 明朝" w:hint="eastAsia"/>
          <w:noProof/>
          <w:sz w:val="24"/>
          <w:szCs w:val="24"/>
        </w:rPr>
        <w:t>関しても</w:t>
      </w:r>
      <w:r w:rsidRPr="00A24E4A">
        <w:rPr>
          <w:rFonts w:hAnsi="ＭＳ 明朝" w:hint="eastAsia"/>
          <w:noProof/>
          <w:sz w:val="24"/>
          <w:szCs w:val="24"/>
        </w:rPr>
        <w:t>視覚障害者が</w:t>
      </w:r>
      <w:r w:rsidR="00711C64" w:rsidRPr="00A24E4A">
        <w:rPr>
          <w:rFonts w:hAnsi="ＭＳ 明朝" w:hint="eastAsia"/>
          <w:noProof/>
          <w:sz w:val="24"/>
          <w:szCs w:val="24"/>
        </w:rPr>
        <w:t>非</w:t>
      </w:r>
      <w:r w:rsidRPr="00A24E4A">
        <w:rPr>
          <w:rFonts w:hAnsi="ＭＳ 明朝" w:hint="eastAsia"/>
          <w:noProof/>
          <w:sz w:val="24"/>
          <w:szCs w:val="24"/>
        </w:rPr>
        <w:t>対象</w:t>
      </w:r>
      <w:r w:rsidR="00711C64" w:rsidRPr="00A24E4A">
        <w:rPr>
          <w:rFonts w:hAnsi="ＭＳ 明朝" w:hint="eastAsia"/>
          <w:noProof/>
          <w:sz w:val="24"/>
          <w:szCs w:val="24"/>
        </w:rPr>
        <w:t>。</w:t>
      </w:r>
    </w:p>
    <w:p w14:paraId="1350F210" w14:textId="77777777" w:rsidR="006240FF" w:rsidRPr="00A24E4A" w:rsidRDefault="006240FF" w:rsidP="000E2E09">
      <w:pPr>
        <w:spacing w:line="400" w:lineRule="exact"/>
        <w:rPr>
          <w:rFonts w:hAnsi="ＭＳ 明朝"/>
          <w:noProof/>
          <w:sz w:val="24"/>
          <w:szCs w:val="24"/>
        </w:rPr>
      </w:pPr>
    </w:p>
    <w:p w14:paraId="1F0216B1" w14:textId="2362F953"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(4) 重度障害者の就労支援</w:t>
      </w:r>
    </w:p>
    <w:p w14:paraId="32DCAEED" w14:textId="77777777" w:rsidR="0047029C" w:rsidRPr="00A24E4A" w:rsidRDefault="0047029C" w:rsidP="000E2E09">
      <w:pPr>
        <w:spacing w:line="400" w:lineRule="exact"/>
        <w:rPr>
          <w:rFonts w:hAnsi="ＭＳ 明朝"/>
          <w:noProof/>
          <w:sz w:val="24"/>
          <w:szCs w:val="24"/>
        </w:rPr>
      </w:pPr>
    </w:p>
    <w:p w14:paraId="2EEACB3C" w14:textId="01F34D3C" w:rsidR="009670CA" w:rsidRPr="00A24E4A" w:rsidRDefault="009670CA" w:rsidP="000E2E09">
      <w:pPr>
        <w:spacing w:line="400" w:lineRule="exact"/>
        <w:rPr>
          <w:rFonts w:ascii="ＭＳ ゴシック" w:eastAsia="ＭＳ ゴシック" w:hAnsi="ＭＳ ゴシック"/>
          <w:b/>
          <w:bCs/>
          <w:noProof/>
          <w:sz w:val="32"/>
          <w:szCs w:val="32"/>
        </w:rPr>
      </w:pPr>
      <w:r w:rsidRPr="00A24E4A">
        <w:rPr>
          <w:rFonts w:ascii="ＭＳ ゴシック" w:eastAsia="ＭＳ ゴシック" w:hAnsi="ＭＳ ゴシック"/>
          <w:b/>
          <w:bCs/>
          <w:noProof/>
          <w:sz w:val="32"/>
          <w:szCs w:val="32"/>
        </w:rPr>
        <w:t>2 職業訓練の充実</w:t>
      </w:r>
    </w:p>
    <w:p w14:paraId="639397D9" w14:textId="0A367082" w:rsidR="006240FF"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(1) 職業訓練体制の整備・充実</w:t>
      </w:r>
    </w:p>
    <w:p w14:paraId="5E6D7784" w14:textId="0E857E8C" w:rsidR="00285F11" w:rsidRPr="00A24E4A" w:rsidRDefault="00285F11" w:rsidP="00285F11">
      <w:pPr>
        <w:spacing w:line="400" w:lineRule="exact"/>
        <w:rPr>
          <w:rFonts w:hAnsi="ＭＳ 明朝"/>
          <w:noProof/>
          <w:sz w:val="24"/>
          <w:szCs w:val="24"/>
        </w:rPr>
      </w:pPr>
      <w:r w:rsidRPr="00A24E4A">
        <w:rPr>
          <w:rFonts w:hAnsi="ＭＳ 明朝" w:hint="eastAsia"/>
          <w:noProof/>
          <w:sz w:val="24"/>
          <w:szCs w:val="24"/>
        </w:rPr>
        <w:t>・　視覚障害者</w:t>
      </w:r>
      <w:r w:rsidR="002D5943" w:rsidRPr="00A24E4A">
        <w:rPr>
          <w:rFonts w:hAnsi="ＭＳ 明朝" w:hint="eastAsia"/>
          <w:noProof/>
          <w:sz w:val="24"/>
          <w:szCs w:val="24"/>
        </w:rPr>
        <w:t>に対し</w:t>
      </w:r>
      <w:r w:rsidR="007A75A0" w:rsidRPr="00A24E4A">
        <w:rPr>
          <w:rFonts w:hAnsi="ＭＳ 明朝" w:hint="eastAsia"/>
          <w:noProof/>
          <w:sz w:val="24"/>
          <w:szCs w:val="24"/>
        </w:rPr>
        <w:t>比較的高度なICT、</w:t>
      </w:r>
      <w:r w:rsidR="002D5943" w:rsidRPr="00A24E4A">
        <w:rPr>
          <w:rFonts w:hAnsi="ＭＳ 明朝" w:hint="eastAsia"/>
          <w:noProof/>
          <w:sz w:val="24"/>
          <w:szCs w:val="24"/>
        </w:rPr>
        <w:t>パソコン技術を</w:t>
      </w:r>
      <w:r w:rsidRPr="00A24E4A">
        <w:rPr>
          <w:rFonts w:hAnsi="ＭＳ 明朝" w:hint="eastAsia"/>
          <w:noProof/>
          <w:sz w:val="24"/>
          <w:szCs w:val="24"/>
        </w:rPr>
        <w:t>教えられる人材が</w:t>
      </w:r>
      <w:r w:rsidR="002D5943" w:rsidRPr="00A24E4A">
        <w:rPr>
          <w:rFonts w:hAnsi="ＭＳ 明朝" w:hint="eastAsia"/>
          <w:noProof/>
          <w:sz w:val="24"/>
          <w:szCs w:val="24"/>
        </w:rPr>
        <w:t>不足。</w:t>
      </w:r>
    </w:p>
    <w:p w14:paraId="68B57998" w14:textId="77777777" w:rsidR="007A75A0" w:rsidRPr="00A24E4A" w:rsidRDefault="00285F11" w:rsidP="000E2E09">
      <w:pPr>
        <w:spacing w:line="400" w:lineRule="exact"/>
        <w:rPr>
          <w:rFonts w:hAnsi="ＭＳ 明朝"/>
          <w:noProof/>
          <w:sz w:val="24"/>
          <w:szCs w:val="24"/>
        </w:rPr>
      </w:pPr>
      <w:r w:rsidRPr="00A24E4A">
        <w:rPr>
          <w:rFonts w:hAnsi="ＭＳ 明朝" w:hint="eastAsia"/>
          <w:noProof/>
          <w:sz w:val="24"/>
          <w:szCs w:val="24"/>
        </w:rPr>
        <w:t xml:space="preserve">　　</w:t>
      </w:r>
      <w:r w:rsidR="002D5943" w:rsidRPr="00A24E4A">
        <w:rPr>
          <w:rFonts w:hAnsi="ＭＳ 明朝" w:hint="eastAsia"/>
          <w:noProof/>
          <w:sz w:val="24"/>
          <w:szCs w:val="24"/>
        </w:rPr>
        <w:t>就職や</w:t>
      </w:r>
      <w:r w:rsidRPr="00A24E4A">
        <w:rPr>
          <w:rFonts w:hAnsi="ＭＳ 明朝" w:hint="eastAsia"/>
          <w:noProof/>
          <w:sz w:val="24"/>
          <w:szCs w:val="24"/>
        </w:rPr>
        <w:t>大学進学に</w:t>
      </w:r>
      <w:r w:rsidR="002D5943" w:rsidRPr="00A24E4A">
        <w:rPr>
          <w:rFonts w:hAnsi="ＭＳ 明朝" w:hint="eastAsia"/>
          <w:noProof/>
          <w:sz w:val="24"/>
          <w:szCs w:val="24"/>
        </w:rPr>
        <w:t>際し</w:t>
      </w:r>
      <w:r w:rsidR="007A75A0" w:rsidRPr="00A24E4A">
        <w:rPr>
          <w:rFonts w:hAnsi="ＭＳ 明朝" w:hint="eastAsia"/>
          <w:noProof/>
          <w:sz w:val="24"/>
          <w:szCs w:val="24"/>
        </w:rPr>
        <w:t>、</w:t>
      </w:r>
      <w:r w:rsidRPr="00A24E4A">
        <w:rPr>
          <w:rFonts w:hAnsi="ＭＳ 明朝" w:hint="eastAsia"/>
          <w:noProof/>
          <w:sz w:val="24"/>
          <w:szCs w:val="24"/>
        </w:rPr>
        <w:t>相応のパソコン</w:t>
      </w:r>
      <w:r w:rsidR="002D5943" w:rsidRPr="00A24E4A">
        <w:rPr>
          <w:rFonts w:hAnsi="ＭＳ 明朝" w:hint="eastAsia"/>
          <w:noProof/>
          <w:sz w:val="24"/>
          <w:szCs w:val="24"/>
        </w:rPr>
        <w:t>スキルがないと困難が生じる</w:t>
      </w:r>
      <w:r w:rsidR="007A75A0" w:rsidRPr="00A24E4A">
        <w:rPr>
          <w:rFonts w:hAnsi="ＭＳ 明朝" w:hint="eastAsia"/>
          <w:noProof/>
          <w:sz w:val="24"/>
          <w:szCs w:val="24"/>
        </w:rPr>
        <w:t>こと、インクル</w:t>
      </w:r>
    </w:p>
    <w:p w14:paraId="4CE9DB9F" w14:textId="6C977FB6" w:rsidR="008C3FDD" w:rsidRPr="00A24E4A" w:rsidRDefault="007A75A0" w:rsidP="002E01DF">
      <w:pPr>
        <w:spacing w:line="400" w:lineRule="exact"/>
        <w:rPr>
          <w:rFonts w:hAnsi="ＭＳ 明朝"/>
          <w:noProof/>
          <w:sz w:val="24"/>
          <w:szCs w:val="24"/>
        </w:rPr>
      </w:pPr>
      <w:r w:rsidRPr="00A24E4A">
        <w:rPr>
          <w:rFonts w:hAnsi="ＭＳ 明朝" w:hint="eastAsia"/>
          <w:noProof/>
          <w:sz w:val="24"/>
          <w:szCs w:val="24"/>
        </w:rPr>
        <w:t xml:space="preserve">　ーシブ教育に必要なことから</w:t>
      </w:r>
      <w:r w:rsidR="008125F1" w:rsidRPr="00A24E4A">
        <w:rPr>
          <w:rFonts w:hAnsi="ＭＳ 明朝" w:hint="eastAsia"/>
          <w:noProof/>
          <w:sz w:val="24"/>
          <w:szCs w:val="24"/>
        </w:rPr>
        <w:t>、国への要望等</w:t>
      </w:r>
      <w:r w:rsidR="00285F11" w:rsidRPr="00A24E4A">
        <w:rPr>
          <w:rFonts w:hAnsi="ＭＳ 明朝" w:hint="eastAsia"/>
          <w:noProof/>
          <w:sz w:val="24"/>
          <w:szCs w:val="24"/>
        </w:rPr>
        <w:t>対策</w:t>
      </w:r>
      <w:r w:rsidR="008125F1" w:rsidRPr="00A24E4A">
        <w:rPr>
          <w:rFonts w:hAnsi="ＭＳ 明朝" w:hint="eastAsia"/>
          <w:noProof/>
          <w:sz w:val="24"/>
          <w:szCs w:val="24"/>
        </w:rPr>
        <w:t>が</w:t>
      </w:r>
      <w:r w:rsidR="00285F11" w:rsidRPr="00A24E4A">
        <w:rPr>
          <w:rFonts w:hAnsi="ＭＳ 明朝" w:hint="eastAsia"/>
          <w:noProof/>
          <w:sz w:val="24"/>
          <w:szCs w:val="24"/>
        </w:rPr>
        <w:t>必要</w:t>
      </w:r>
      <w:r w:rsidR="002D5943" w:rsidRPr="00A24E4A">
        <w:rPr>
          <w:rFonts w:hAnsi="ＭＳ 明朝" w:hint="eastAsia"/>
          <w:noProof/>
          <w:sz w:val="24"/>
          <w:szCs w:val="24"/>
        </w:rPr>
        <w:t>。</w:t>
      </w:r>
    </w:p>
    <w:p w14:paraId="3F04A6CE" w14:textId="77777777" w:rsidR="006240FF" w:rsidRPr="00A24E4A" w:rsidRDefault="006240FF" w:rsidP="000E2E09">
      <w:pPr>
        <w:spacing w:line="400" w:lineRule="exact"/>
        <w:rPr>
          <w:rFonts w:hAnsi="ＭＳ 明朝"/>
          <w:noProof/>
          <w:sz w:val="24"/>
          <w:szCs w:val="24"/>
        </w:rPr>
      </w:pPr>
    </w:p>
    <w:p w14:paraId="00E2EFB3" w14:textId="79CA28A1"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(2) 職業教育の実施</w:t>
      </w:r>
    </w:p>
    <w:p w14:paraId="2EE23FDD" w14:textId="77777777" w:rsidR="00FD582A" w:rsidRPr="00A24E4A" w:rsidRDefault="00FD582A" w:rsidP="000E2E09">
      <w:pPr>
        <w:spacing w:line="400" w:lineRule="exact"/>
        <w:rPr>
          <w:rFonts w:ascii="ＭＳ ゴシック" w:eastAsia="ＭＳ ゴシック" w:hAnsi="ＭＳ ゴシック"/>
          <w:b/>
          <w:bCs/>
          <w:noProof/>
          <w:sz w:val="24"/>
          <w:szCs w:val="24"/>
        </w:rPr>
      </w:pPr>
    </w:p>
    <w:p w14:paraId="61FDF2AF" w14:textId="08CC9277" w:rsidR="009670CA" w:rsidRPr="00A24E4A" w:rsidRDefault="009670CA" w:rsidP="000E2E09">
      <w:pPr>
        <w:spacing w:line="400" w:lineRule="exact"/>
        <w:rPr>
          <w:rFonts w:ascii="ＭＳ ゴシック" w:eastAsia="ＭＳ ゴシック" w:hAnsi="ＭＳ ゴシック"/>
          <w:b/>
          <w:bCs/>
          <w:noProof/>
          <w:sz w:val="40"/>
          <w:szCs w:val="40"/>
        </w:rPr>
      </w:pPr>
      <w:r w:rsidRPr="00A24E4A">
        <w:rPr>
          <w:rFonts w:ascii="ＭＳ ゴシック" w:eastAsia="ＭＳ ゴシック" w:hAnsi="ＭＳ ゴシック" w:hint="eastAsia"/>
          <w:b/>
          <w:bCs/>
          <w:noProof/>
          <w:sz w:val="40"/>
          <w:szCs w:val="40"/>
        </w:rPr>
        <w:t>Ⅳ</w:t>
      </w:r>
      <w:r w:rsidRPr="00A24E4A">
        <w:rPr>
          <w:rFonts w:ascii="ＭＳ ゴシック" w:eastAsia="ＭＳ ゴシック" w:hAnsi="ＭＳ ゴシック"/>
          <w:b/>
          <w:bCs/>
          <w:noProof/>
          <w:sz w:val="40"/>
          <w:szCs w:val="40"/>
        </w:rPr>
        <w:t xml:space="preserve"> 共に育ち、共に学ぶ教育を推進する</w:t>
      </w:r>
    </w:p>
    <w:p w14:paraId="4225EAF0" w14:textId="5BB34E38" w:rsidR="009670CA" w:rsidRPr="00A24E4A" w:rsidRDefault="009670CA" w:rsidP="000E2E09">
      <w:pPr>
        <w:spacing w:line="400" w:lineRule="exact"/>
        <w:rPr>
          <w:rFonts w:ascii="ＭＳ ゴシック" w:eastAsia="ＭＳ ゴシック" w:hAnsi="ＭＳ ゴシック"/>
          <w:b/>
          <w:bCs/>
          <w:noProof/>
          <w:sz w:val="32"/>
          <w:szCs w:val="32"/>
        </w:rPr>
      </w:pPr>
      <w:r w:rsidRPr="00A24E4A">
        <w:rPr>
          <w:rFonts w:ascii="ＭＳ ゴシック" w:eastAsia="ＭＳ ゴシック" w:hAnsi="ＭＳ ゴシック"/>
          <w:b/>
          <w:bCs/>
          <w:noProof/>
          <w:sz w:val="32"/>
          <w:szCs w:val="32"/>
        </w:rPr>
        <w:t>1 障害のある児童生徒の教育の充実</w:t>
      </w:r>
    </w:p>
    <w:p w14:paraId="43B2BF3F" w14:textId="77777777"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(1) インクルーシブ教育システム構築に向けた特別支援教育の推進</w:t>
      </w:r>
    </w:p>
    <w:p w14:paraId="0A77D87D" w14:textId="77777777" w:rsidR="009F679D" w:rsidRPr="00A24E4A" w:rsidRDefault="00630BAF"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hint="eastAsia"/>
          <w:noProof/>
          <w:sz w:val="24"/>
          <w:szCs w:val="24"/>
        </w:rPr>
        <w:t>支援籍</w:t>
      </w:r>
      <w:r w:rsidR="00AF567A" w:rsidRPr="00A24E4A">
        <w:rPr>
          <w:rFonts w:hAnsi="ＭＳ 明朝" w:hint="eastAsia"/>
          <w:noProof/>
          <w:sz w:val="24"/>
          <w:szCs w:val="24"/>
        </w:rPr>
        <w:t>に対応する教員</w:t>
      </w:r>
      <w:r w:rsidR="009670CA" w:rsidRPr="00A24E4A">
        <w:rPr>
          <w:rFonts w:hAnsi="ＭＳ 明朝" w:hint="eastAsia"/>
          <w:noProof/>
          <w:sz w:val="24"/>
          <w:szCs w:val="24"/>
        </w:rPr>
        <w:t>、残った</w:t>
      </w:r>
      <w:r w:rsidR="00AF567A" w:rsidRPr="00A24E4A">
        <w:rPr>
          <w:rFonts w:hAnsi="ＭＳ 明朝" w:hint="eastAsia"/>
          <w:noProof/>
          <w:sz w:val="24"/>
          <w:szCs w:val="24"/>
        </w:rPr>
        <w:t>児童・生徒を監督する教員</w:t>
      </w:r>
      <w:r w:rsidR="009670CA" w:rsidRPr="00A24E4A">
        <w:rPr>
          <w:rFonts w:hAnsi="ＭＳ 明朝" w:hint="eastAsia"/>
          <w:noProof/>
          <w:sz w:val="24"/>
          <w:szCs w:val="24"/>
        </w:rPr>
        <w:t>が不足</w:t>
      </w:r>
      <w:r w:rsidR="009F679D" w:rsidRPr="00A24E4A">
        <w:rPr>
          <w:rFonts w:hAnsi="ＭＳ 明朝" w:hint="eastAsia"/>
          <w:noProof/>
          <w:sz w:val="24"/>
          <w:szCs w:val="24"/>
        </w:rPr>
        <w:t>し</w:t>
      </w:r>
      <w:r w:rsidR="00AF567A" w:rsidRPr="00A24E4A">
        <w:rPr>
          <w:rFonts w:hAnsi="ＭＳ 明朝" w:hint="eastAsia"/>
          <w:noProof/>
          <w:sz w:val="24"/>
          <w:szCs w:val="24"/>
        </w:rPr>
        <w:t>、</w:t>
      </w:r>
      <w:r w:rsidR="009F679D" w:rsidRPr="00A24E4A">
        <w:rPr>
          <w:rFonts w:hAnsi="ＭＳ 明朝" w:hint="eastAsia"/>
          <w:noProof/>
          <w:sz w:val="24"/>
          <w:szCs w:val="24"/>
        </w:rPr>
        <w:t>共に学ぶ</w:t>
      </w:r>
      <w:r w:rsidR="009670CA" w:rsidRPr="00A24E4A">
        <w:rPr>
          <w:rFonts w:hAnsi="ＭＳ 明朝" w:hint="eastAsia"/>
          <w:noProof/>
          <w:sz w:val="24"/>
          <w:szCs w:val="24"/>
        </w:rPr>
        <w:t>機会を</w:t>
      </w:r>
    </w:p>
    <w:p w14:paraId="4594BF68" w14:textId="7B2091F9" w:rsidR="00956BF6" w:rsidRPr="00A24E4A" w:rsidRDefault="009F679D"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hint="eastAsia"/>
          <w:noProof/>
          <w:sz w:val="24"/>
          <w:szCs w:val="24"/>
        </w:rPr>
        <w:t>設けられないため人材確保等の対策が必要。</w:t>
      </w:r>
    </w:p>
    <w:p w14:paraId="0A157BA4" w14:textId="77777777" w:rsidR="004A7291" w:rsidRPr="00A24E4A" w:rsidRDefault="00630BAF"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hint="eastAsia"/>
          <w:noProof/>
          <w:sz w:val="24"/>
          <w:szCs w:val="24"/>
        </w:rPr>
        <w:t>イングルーシブ教育方針</w:t>
      </w:r>
      <w:r w:rsidR="009F679D" w:rsidRPr="00A24E4A">
        <w:rPr>
          <w:rFonts w:hAnsi="ＭＳ 明朝" w:hint="eastAsia"/>
          <w:noProof/>
          <w:sz w:val="24"/>
          <w:szCs w:val="24"/>
        </w:rPr>
        <w:t>について、</w:t>
      </w:r>
      <w:r w:rsidR="004A7291" w:rsidRPr="00A24E4A">
        <w:rPr>
          <w:rFonts w:hAnsi="ＭＳ 明朝" w:hint="eastAsia"/>
          <w:noProof/>
          <w:sz w:val="24"/>
          <w:szCs w:val="24"/>
        </w:rPr>
        <w:t>国の動向も見つつ、</w:t>
      </w:r>
      <w:r w:rsidR="009670CA" w:rsidRPr="00A24E4A">
        <w:rPr>
          <w:rFonts w:hAnsi="ＭＳ 明朝" w:hint="eastAsia"/>
          <w:noProof/>
          <w:sz w:val="24"/>
          <w:szCs w:val="24"/>
        </w:rPr>
        <w:t>県の</w:t>
      </w:r>
      <w:r w:rsidR="009F679D" w:rsidRPr="00A24E4A">
        <w:rPr>
          <w:rFonts w:hAnsi="ＭＳ 明朝" w:hint="eastAsia"/>
          <w:noProof/>
          <w:sz w:val="24"/>
          <w:szCs w:val="24"/>
        </w:rPr>
        <w:t>考え方、方針を決める</w:t>
      </w:r>
    </w:p>
    <w:p w14:paraId="21324C59" w14:textId="39B64BA3" w:rsidR="009670CA" w:rsidRPr="00A24E4A" w:rsidRDefault="004A7291" w:rsidP="000E2E09">
      <w:pPr>
        <w:spacing w:line="400" w:lineRule="exact"/>
        <w:rPr>
          <w:rFonts w:hAnsi="ＭＳ 明朝"/>
          <w:noProof/>
          <w:sz w:val="24"/>
          <w:szCs w:val="24"/>
        </w:rPr>
      </w:pPr>
      <w:r w:rsidRPr="00A24E4A">
        <w:rPr>
          <w:rFonts w:hAnsi="ＭＳ 明朝" w:hint="eastAsia"/>
          <w:noProof/>
          <w:sz w:val="24"/>
          <w:szCs w:val="24"/>
        </w:rPr>
        <w:t xml:space="preserve">　</w:t>
      </w:r>
      <w:r w:rsidR="009F679D" w:rsidRPr="00A24E4A">
        <w:rPr>
          <w:rFonts w:hAnsi="ＭＳ 明朝" w:hint="eastAsia"/>
          <w:noProof/>
          <w:sz w:val="24"/>
          <w:szCs w:val="24"/>
        </w:rPr>
        <w:t>際は、</w:t>
      </w:r>
      <w:r w:rsidR="009670CA" w:rsidRPr="00A24E4A">
        <w:rPr>
          <w:rFonts w:hAnsi="ＭＳ 明朝" w:hint="eastAsia"/>
          <w:noProof/>
          <w:sz w:val="24"/>
          <w:szCs w:val="24"/>
        </w:rPr>
        <w:t>障害者団体</w:t>
      </w:r>
      <w:r w:rsidR="009F679D" w:rsidRPr="00A24E4A">
        <w:rPr>
          <w:rFonts w:hAnsi="ＭＳ 明朝" w:hint="eastAsia"/>
          <w:noProof/>
          <w:sz w:val="24"/>
          <w:szCs w:val="24"/>
        </w:rPr>
        <w:t>の</w:t>
      </w:r>
      <w:r w:rsidR="009670CA" w:rsidRPr="00A24E4A">
        <w:rPr>
          <w:rFonts w:hAnsi="ＭＳ 明朝" w:hint="eastAsia"/>
          <w:noProof/>
          <w:sz w:val="24"/>
          <w:szCs w:val="24"/>
        </w:rPr>
        <w:t>意見</w:t>
      </w:r>
      <w:r w:rsidR="009F679D" w:rsidRPr="00A24E4A">
        <w:rPr>
          <w:rFonts w:hAnsi="ＭＳ 明朝" w:hint="eastAsia"/>
          <w:noProof/>
          <w:sz w:val="24"/>
          <w:szCs w:val="24"/>
        </w:rPr>
        <w:t>を十分に聞く</w:t>
      </w:r>
      <w:r w:rsidR="003917C1" w:rsidRPr="00A24E4A">
        <w:rPr>
          <w:rFonts w:hAnsi="ＭＳ 明朝" w:hint="eastAsia"/>
          <w:noProof/>
          <w:sz w:val="24"/>
          <w:szCs w:val="24"/>
        </w:rPr>
        <w:t>べきである</w:t>
      </w:r>
      <w:r w:rsidR="009F679D" w:rsidRPr="00A24E4A">
        <w:rPr>
          <w:rFonts w:hAnsi="ＭＳ 明朝" w:hint="eastAsia"/>
          <w:noProof/>
          <w:sz w:val="24"/>
          <w:szCs w:val="24"/>
        </w:rPr>
        <w:t>。</w:t>
      </w:r>
    </w:p>
    <w:p w14:paraId="1D607386" w14:textId="77777777" w:rsidR="00D64E85" w:rsidRPr="00A24E4A" w:rsidRDefault="00C97FAF" w:rsidP="00C61BA7">
      <w:pPr>
        <w:spacing w:line="400" w:lineRule="exact"/>
        <w:rPr>
          <w:rFonts w:hAnsi="ＭＳ 明朝"/>
          <w:noProof/>
          <w:sz w:val="24"/>
          <w:szCs w:val="24"/>
        </w:rPr>
      </w:pPr>
      <w:r w:rsidRPr="00A24E4A">
        <w:rPr>
          <w:rFonts w:hAnsi="ＭＳ 明朝" w:hint="eastAsia"/>
          <w:noProof/>
          <w:sz w:val="24"/>
          <w:szCs w:val="24"/>
        </w:rPr>
        <w:t xml:space="preserve">・　</w:t>
      </w:r>
      <w:r w:rsidR="00C61BA7" w:rsidRPr="00A24E4A">
        <w:rPr>
          <w:rFonts w:hAnsi="ＭＳ 明朝" w:hint="eastAsia"/>
          <w:noProof/>
          <w:sz w:val="24"/>
          <w:szCs w:val="24"/>
        </w:rPr>
        <w:t>障害種別に応じた合理的配慮</w:t>
      </w:r>
      <w:r w:rsidR="00D64E85" w:rsidRPr="00A24E4A">
        <w:rPr>
          <w:rFonts w:hAnsi="ＭＳ 明朝" w:hint="eastAsia"/>
          <w:noProof/>
          <w:sz w:val="24"/>
          <w:szCs w:val="24"/>
        </w:rPr>
        <w:t>が提供された</w:t>
      </w:r>
      <w:r w:rsidR="00C61BA7" w:rsidRPr="00A24E4A">
        <w:rPr>
          <w:rFonts w:hAnsi="ＭＳ 明朝" w:hint="eastAsia"/>
          <w:noProof/>
          <w:sz w:val="24"/>
          <w:szCs w:val="24"/>
        </w:rPr>
        <w:t>うえ</w:t>
      </w:r>
      <w:r w:rsidR="00D64E85" w:rsidRPr="00A24E4A">
        <w:rPr>
          <w:rFonts w:hAnsi="ＭＳ 明朝" w:hint="eastAsia"/>
          <w:noProof/>
          <w:sz w:val="24"/>
          <w:szCs w:val="24"/>
        </w:rPr>
        <w:t>で</w:t>
      </w:r>
      <w:r w:rsidR="00C61BA7" w:rsidRPr="00A24E4A">
        <w:rPr>
          <w:rFonts w:hAnsi="ＭＳ 明朝" w:hint="eastAsia"/>
          <w:noProof/>
          <w:sz w:val="24"/>
          <w:szCs w:val="24"/>
        </w:rPr>
        <w:t>、</w:t>
      </w:r>
      <w:r w:rsidRPr="00A24E4A">
        <w:rPr>
          <w:rFonts w:hAnsi="ＭＳ 明朝" w:hint="eastAsia"/>
          <w:noProof/>
          <w:sz w:val="24"/>
          <w:szCs w:val="24"/>
        </w:rPr>
        <w:t>通常学級において</w:t>
      </w:r>
      <w:r w:rsidR="002B1292" w:rsidRPr="00A24E4A">
        <w:rPr>
          <w:rFonts w:hAnsi="ＭＳ 明朝" w:hint="eastAsia"/>
          <w:noProof/>
          <w:sz w:val="24"/>
          <w:szCs w:val="24"/>
        </w:rPr>
        <w:t>障害の有無に</w:t>
      </w:r>
    </w:p>
    <w:p w14:paraId="5C15989A" w14:textId="5B363229" w:rsidR="00C61BA7" w:rsidRPr="00A24E4A" w:rsidRDefault="002B1292" w:rsidP="00D64E85">
      <w:pPr>
        <w:spacing w:line="400" w:lineRule="exact"/>
        <w:ind w:firstLineChars="100" w:firstLine="240"/>
        <w:rPr>
          <w:rFonts w:hAnsi="ＭＳ 明朝"/>
          <w:noProof/>
          <w:sz w:val="24"/>
          <w:szCs w:val="24"/>
        </w:rPr>
      </w:pPr>
      <w:r w:rsidRPr="00A24E4A">
        <w:rPr>
          <w:rFonts w:hAnsi="ＭＳ 明朝" w:hint="eastAsia"/>
          <w:noProof/>
          <w:sz w:val="24"/>
          <w:szCs w:val="24"/>
        </w:rPr>
        <w:t>関わらず</w:t>
      </w:r>
      <w:r w:rsidR="00C97FAF" w:rsidRPr="00A24E4A">
        <w:rPr>
          <w:rFonts w:hAnsi="ＭＳ 明朝" w:hint="eastAsia"/>
          <w:noProof/>
          <w:sz w:val="24"/>
          <w:szCs w:val="24"/>
        </w:rPr>
        <w:t>共に学ぶ支援を行う</w:t>
      </w:r>
      <w:r w:rsidR="003917C1" w:rsidRPr="00A24E4A">
        <w:rPr>
          <w:rFonts w:hAnsi="ＭＳ 明朝" w:hint="eastAsia"/>
          <w:noProof/>
          <w:sz w:val="24"/>
          <w:szCs w:val="24"/>
        </w:rPr>
        <w:t>べきである</w:t>
      </w:r>
      <w:r w:rsidR="00C97FAF" w:rsidRPr="00A24E4A">
        <w:rPr>
          <w:rFonts w:hAnsi="ＭＳ 明朝" w:hint="eastAsia"/>
          <w:noProof/>
          <w:sz w:val="24"/>
          <w:szCs w:val="24"/>
        </w:rPr>
        <w:t>。</w:t>
      </w:r>
    </w:p>
    <w:p w14:paraId="5851D3DB" w14:textId="77777777" w:rsidR="00707ABF" w:rsidRPr="00A24E4A" w:rsidRDefault="00707ABF" w:rsidP="000E2E09">
      <w:pPr>
        <w:spacing w:line="400" w:lineRule="exact"/>
        <w:rPr>
          <w:rFonts w:hAnsi="ＭＳ 明朝"/>
          <w:noProof/>
          <w:sz w:val="24"/>
          <w:szCs w:val="24"/>
        </w:rPr>
      </w:pPr>
    </w:p>
    <w:p w14:paraId="65929B00" w14:textId="569654C6"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(2) 教職員等の資質の向上</w:t>
      </w:r>
    </w:p>
    <w:p w14:paraId="0C0906AD" w14:textId="77777777" w:rsidR="00C40FA7" w:rsidRPr="00A24E4A" w:rsidRDefault="00C40FA7" w:rsidP="002D137C">
      <w:pPr>
        <w:spacing w:line="400" w:lineRule="exact"/>
        <w:rPr>
          <w:rFonts w:hAnsi="ＭＳ 明朝"/>
          <w:noProof/>
          <w:sz w:val="24"/>
          <w:szCs w:val="24"/>
        </w:rPr>
      </w:pPr>
      <w:r w:rsidRPr="00A24E4A">
        <w:rPr>
          <w:rFonts w:hAnsi="ＭＳ 明朝" w:hint="eastAsia"/>
          <w:noProof/>
          <w:sz w:val="24"/>
          <w:szCs w:val="24"/>
        </w:rPr>
        <w:t xml:space="preserve">・　</w:t>
      </w:r>
      <w:r w:rsidR="002D137C" w:rsidRPr="00A24E4A">
        <w:rPr>
          <w:rFonts w:hAnsi="ＭＳ 明朝" w:hint="eastAsia"/>
          <w:noProof/>
          <w:sz w:val="24"/>
          <w:szCs w:val="24"/>
        </w:rPr>
        <w:t>担任が一人で授業と介助を兼ねる状況</w:t>
      </w:r>
      <w:r w:rsidRPr="00A24E4A">
        <w:rPr>
          <w:rFonts w:hAnsi="ＭＳ 明朝" w:hint="eastAsia"/>
          <w:noProof/>
          <w:sz w:val="24"/>
          <w:szCs w:val="24"/>
        </w:rPr>
        <w:t>があり、</w:t>
      </w:r>
      <w:r w:rsidR="002D137C" w:rsidRPr="00A24E4A">
        <w:rPr>
          <w:rFonts w:hAnsi="ＭＳ 明朝" w:hint="eastAsia"/>
          <w:noProof/>
          <w:sz w:val="24"/>
          <w:szCs w:val="24"/>
        </w:rPr>
        <w:t>適切な支援が行き届かない原因。</w:t>
      </w:r>
    </w:p>
    <w:p w14:paraId="0FBED0E3" w14:textId="77777777" w:rsidR="00CD6803" w:rsidRPr="00A24E4A" w:rsidRDefault="00C40FA7" w:rsidP="002D137C">
      <w:pPr>
        <w:spacing w:line="400" w:lineRule="exact"/>
        <w:rPr>
          <w:rFonts w:hAnsi="ＭＳ 明朝"/>
          <w:noProof/>
          <w:sz w:val="24"/>
          <w:szCs w:val="24"/>
        </w:rPr>
      </w:pPr>
      <w:r w:rsidRPr="00A24E4A">
        <w:rPr>
          <w:rFonts w:hAnsi="ＭＳ 明朝" w:hint="eastAsia"/>
          <w:noProof/>
          <w:sz w:val="24"/>
          <w:szCs w:val="24"/>
        </w:rPr>
        <w:t xml:space="preserve">・　</w:t>
      </w:r>
      <w:r w:rsidR="002D137C" w:rsidRPr="00A24E4A">
        <w:rPr>
          <w:rFonts w:hAnsi="ＭＳ 明朝" w:hint="eastAsia"/>
          <w:noProof/>
          <w:sz w:val="24"/>
          <w:szCs w:val="24"/>
        </w:rPr>
        <w:t>特別支援学校や</w:t>
      </w:r>
      <w:r w:rsidR="00CD6803" w:rsidRPr="00A24E4A">
        <w:rPr>
          <w:rFonts w:hAnsi="ＭＳ 明朝" w:hint="eastAsia"/>
          <w:noProof/>
          <w:sz w:val="24"/>
          <w:szCs w:val="24"/>
        </w:rPr>
        <w:t>特別支援</w:t>
      </w:r>
      <w:r w:rsidR="002D137C" w:rsidRPr="00A24E4A">
        <w:rPr>
          <w:rFonts w:hAnsi="ＭＳ 明朝" w:hint="eastAsia"/>
          <w:noProof/>
          <w:sz w:val="24"/>
          <w:szCs w:val="24"/>
        </w:rPr>
        <w:t>学級において、児童生徒の障害特性に配慮した適切な支援が</w:t>
      </w:r>
    </w:p>
    <w:p w14:paraId="1C52247D" w14:textId="5797D001" w:rsidR="002D137C" w:rsidRPr="00A24E4A" w:rsidRDefault="002D137C" w:rsidP="00CD6803">
      <w:pPr>
        <w:spacing w:line="400" w:lineRule="exact"/>
        <w:ind w:firstLineChars="100" w:firstLine="240"/>
        <w:rPr>
          <w:rFonts w:hAnsi="ＭＳ 明朝"/>
          <w:noProof/>
          <w:sz w:val="24"/>
          <w:szCs w:val="24"/>
        </w:rPr>
      </w:pPr>
      <w:r w:rsidRPr="00A24E4A">
        <w:rPr>
          <w:rFonts w:hAnsi="ＭＳ 明朝" w:hint="eastAsia"/>
          <w:noProof/>
          <w:sz w:val="24"/>
          <w:szCs w:val="24"/>
        </w:rPr>
        <w:t>行われず、不登校や二次障害（強度行動障害など）につながるケースが増加</w:t>
      </w:r>
      <w:r w:rsidR="00C40FA7" w:rsidRPr="00A24E4A">
        <w:rPr>
          <w:rFonts w:hAnsi="ＭＳ 明朝" w:hint="eastAsia"/>
          <w:noProof/>
          <w:sz w:val="24"/>
          <w:szCs w:val="24"/>
        </w:rPr>
        <w:t>している。</w:t>
      </w:r>
    </w:p>
    <w:p w14:paraId="1ED8C8B9" w14:textId="77777777" w:rsidR="0026240F" w:rsidRPr="00A24E4A" w:rsidRDefault="00C40FA7" w:rsidP="0026240F">
      <w:pPr>
        <w:spacing w:line="400" w:lineRule="exact"/>
        <w:rPr>
          <w:rFonts w:hAnsi="ＭＳ 明朝"/>
          <w:noProof/>
          <w:sz w:val="24"/>
          <w:szCs w:val="24"/>
        </w:rPr>
      </w:pPr>
      <w:r w:rsidRPr="00A24E4A">
        <w:rPr>
          <w:rFonts w:hAnsi="ＭＳ 明朝" w:hint="eastAsia"/>
          <w:noProof/>
          <w:sz w:val="24"/>
          <w:szCs w:val="24"/>
        </w:rPr>
        <w:t xml:space="preserve">・　</w:t>
      </w:r>
      <w:r w:rsidR="002D137C" w:rsidRPr="00A24E4A">
        <w:rPr>
          <w:rFonts w:hAnsi="ＭＳ 明朝" w:hint="eastAsia"/>
          <w:noProof/>
          <w:sz w:val="24"/>
          <w:szCs w:val="24"/>
        </w:rPr>
        <w:t>教員研修においては、発達障害の特性理解と</w:t>
      </w:r>
      <w:r w:rsidR="00CD6803" w:rsidRPr="00A24E4A">
        <w:rPr>
          <w:rFonts w:hAnsi="ＭＳ 明朝" w:hint="eastAsia"/>
          <w:noProof/>
          <w:sz w:val="24"/>
          <w:szCs w:val="24"/>
        </w:rPr>
        <w:t>それに基づいた</w:t>
      </w:r>
      <w:r w:rsidR="002D137C" w:rsidRPr="00A24E4A">
        <w:rPr>
          <w:rFonts w:hAnsi="ＭＳ 明朝" w:hint="eastAsia"/>
          <w:noProof/>
          <w:sz w:val="24"/>
          <w:szCs w:val="24"/>
        </w:rPr>
        <w:t>関わり方</w:t>
      </w:r>
      <w:r w:rsidRPr="00A24E4A">
        <w:rPr>
          <w:rFonts w:hAnsi="ＭＳ 明朝" w:hint="eastAsia"/>
          <w:noProof/>
          <w:sz w:val="24"/>
          <w:szCs w:val="24"/>
        </w:rPr>
        <w:t>、</w:t>
      </w:r>
      <w:r w:rsidR="0026240F" w:rsidRPr="00A24E4A">
        <w:rPr>
          <w:rFonts w:hAnsi="ＭＳ 明朝" w:hint="eastAsia"/>
          <w:noProof/>
          <w:sz w:val="24"/>
          <w:szCs w:val="24"/>
        </w:rPr>
        <w:t>我が子への</w:t>
      </w:r>
    </w:p>
    <w:p w14:paraId="4C87E894" w14:textId="77777777" w:rsidR="008221C2" w:rsidRPr="00A24E4A" w:rsidRDefault="0026240F" w:rsidP="008221C2">
      <w:pPr>
        <w:spacing w:line="400" w:lineRule="exact"/>
        <w:ind w:firstLineChars="100" w:firstLine="240"/>
        <w:rPr>
          <w:rFonts w:hAnsi="ＭＳ 明朝"/>
          <w:noProof/>
          <w:sz w:val="24"/>
          <w:szCs w:val="24"/>
        </w:rPr>
      </w:pPr>
      <w:r w:rsidRPr="00A24E4A">
        <w:rPr>
          <w:rFonts w:hAnsi="ＭＳ 明朝" w:hint="eastAsia"/>
          <w:noProof/>
          <w:sz w:val="24"/>
          <w:szCs w:val="24"/>
        </w:rPr>
        <w:t>適切な関わり方を保護者に</w:t>
      </w:r>
      <w:r w:rsidR="00CD6803" w:rsidRPr="00A24E4A">
        <w:rPr>
          <w:rFonts w:hAnsi="ＭＳ 明朝" w:hint="eastAsia"/>
          <w:noProof/>
          <w:sz w:val="24"/>
          <w:szCs w:val="24"/>
        </w:rPr>
        <w:t>アドバイスできる</w:t>
      </w:r>
      <w:r w:rsidR="00BE1363" w:rsidRPr="00A24E4A">
        <w:rPr>
          <w:rFonts w:hAnsi="ＭＳ 明朝" w:hint="eastAsia"/>
          <w:noProof/>
          <w:sz w:val="24"/>
          <w:szCs w:val="24"/>
        </w:rPr>
        <w:t>能力</w:t>
      </w:r>
      <w:r w:rsidR="00CD6803" w:rsidRPr="00A24E4A">
        <w:rPr>
          <w:rFonts w:hAnsi="ＭＳ 明朝" w:hint="eastAsia"/>
          <w:noProof/>
          <w:sz w:val="24"/>
          <w:szCs w:val="24"/>
        </w:rPr>
        <w:t>が身につく内容へと</w:t>
      </w:r>
      <w:r w:rsidR="002D137C" w:rsidRPr="00A24E4A">
        <w:rPr>
          <w:rFonts w:hAnsi="ＭＳ 明朝" w:hint="eastAsia"/>
          <w:noProof/>
          <w:sz w:val="24"/>
          <w:szCs w:val="24"/>
        </w:rPr>
        <w:t>見直しが必要。</w:t>
      </w:r>
    </w:p>
    <w:p w14:paraId="659F6EF9" w14:textId="72042F33" w:rsidR="00FE6D87" w:rsidRPr="00A24E4A" w:rsidRDefault="008221C2" w:rsidP="008221C2">
      <w:pPr>
        <w:spacing w:line="400" w:lineRule="exact"/>
        <w:rPr>
          <w:rFonts w:hAnsi="ＭＳ 明朝"/>
          <w:noProof/>
          <w:sz w:val="24"/>
          <w:szCs w:val="24"/>
        </w:rPr>
      </w:pPr>
      <w:r w:rsidRPr="00A24E4A">
        <w:rPr>
          <w:rFonts w:hAnsi="ＭＳ 明朝" w:hint="eastAsia"/>
          <w:noProof/>
          <w:sz w:val="24"/>
          <w:szCs w:val="24"/>
        </w:rPr>
        <w:t xml:space="preserve">・　</w:t>
      </w:r>
      <w:r w:rsidR="00CD6803" w:rsidRPr="00A24E4A">
        <w:rPr>
          <w:rFonts w:hAnsi="ＭＳ 明朝" w:hint="eastAsia"/>
          <w:noProof/>
          <w:sz w:val="24"/>
          <w:szCs w:val="24"/>
        </w:rPr>
        <w:t>発達</w:t>
      </w:r>
      <w:r w:rsidR="00FE6D87" w:rsidRPr="00A24E4A">
        <w:rPr>
          <w:rFonts w:hAnsi="ＭＳ 明朝" w:hint="eastAsia"/>
          <w:noProof/>
          <w:sz w:val="24"/>
          <w:szCs w:val="24"/>
        </w:rPr>
        <w:t>等障害</w:t>
      </w:r>
      <w:r w:rsidR="00CD6803" w:rsidRPr="00A24E4A">
        <w:rPr>
          <w:rFonts w:hAnsi="ＭＳ 明朝" w:hint="eastAsia"/>
          <w:noProof/>
          <w:sz w:val="24"/>
          <w:szCs w:val="24"/>
        </w:rPr>
        <w:t>について正しい</w:t>
      </w:r>
      <w:r w:rsidR="00836043" w:rsidRPr="00A24E4A">
        <w:rPr>
          <w:rFonts w:hAnsi="ＭＳ 明朝" w:hint="eastAsia"/>
          <w:noProof/>
          <w:sz w:val="24"/>
          <w:szCs w:val="24"/>
        </w:rPr>
        <w:t>知識</w:t>
      </w:r>
      <w:r w:rsidR="00CD6803" w:rsidRPr="00A24E4A">
        <w:rPr>
          <w:rFonts w:hAnsi="ＭＳ 明朝" w:hint="eastAsia"/>
          <w:noProof/>
          <w:sz w:val="24"/>
          <w:szCs w:val="24"/>
        </w:rPr>
        <w:t>のある</w:t>
      </w:r>
      <w:r w:rsidR="002D137C" w:rsidRPr="00A24E4A">
        <w:rPr>
          <w:rFonts w:hAnsi="ＭＳ 明朝" w:hint="eastAsia"/>
          <w:noProof/>
          <w:sz w:val="24"/>
          <w:szCs w:val="24"/>
        </w:rPr>
        <w:t>県内外の専門家を講師に招</w:t>
      </w:r>
      <w:r w:rsidR="00C40FA7" w:rsidRPr="00A24E4A">
        <w:rPr>
          <w:rFonts w:hAnsi="ＭＳ 明朝" w:hint="eastAsia"/>
          <w:noProof/>
          <w:sz w:val="24"/>
          <w:szCs w:val="24"/>
        </w:rPr>
        <w:t>くオンライン</w:t>
      </w:r>
    </w:p>
    <w:p w14:paraId="78A1F584" w14:textId="30712B16" w:rsidR="00C40FA7" w:rsidRPr="00A24E4A" w:rsidRDefault="00C40FA7" w:rsidP="00FE6D87">
      <w:pPr>
        <w:spacing w:line="400" w:lineRule="exact"/>
        <w:ind w:firstLineChars="200" w:firstLine="480"/>
        <w:rPr>
          <w:rFonts w:hAnsi="ＭＳ 明朝"/>
          <w:noProof/>
          <w:sz w:val="24"/>
          <w:szCs w:val="24"/>
        </w:rPr>
      </w:pPr>
      <w:r w:rsidRPr="00A24E4A">
        <w:rPr>
          <w:rFonts w:hAnsi="ＭＳ 明朝" w:hint="eastAsia"/>
          <w:noProof/>
          <w:sz w:val="24"/>
          <w:szCs w:val="24"/>
        </w:rPr>
        <w:t>研修</w:t>
      </w:r>
      <w:r w:rsidR="002D137C" w:rsidRPr="00A24E4A">
        <w:rPr>
          <w:rFonts w:hAnsi="ＭＳ 明朝" w:hint="eastAsia"/>
          <w:noProof/>
          <w:sz w:val="24"/>
          <w:szCs w:val="24"/>
        </w:rPr>
        <w:t>など、研修内容</w:t>
      </w:r>
      <w:r w:rsidRPr="00A24E4A">
        <w:rPr>
          <w:rFonts w:hAnsi="ＭＳ 明朝" w:hint="eastAsia"/>
          <w:noProof/>
          <w:sz w:val="24"/>
          <w:szCs w:val="24"/>
        </w:rPr>
        <w:t>を要充実</w:t>
      </w:r>
      <w:r w:rsidR="002D137C" w:rsidRPr="00A24E4A">
        <w:rPr>
          <w:rFonts w:hAnsi="ＭＳ 明朝" w:hint="eastAsia"/>
          <w:noProof/>
          <w:sz w:val="24"/>
          <w:szCs w:val="24"/>
        </w:rPr>
        <w:t>。</w:t>
      </w:r>
    </w:p>
    <w:p w14:paraId="367F2FB7" w14:textId="77777777" w:rsidR="00DC35A2" w:rsidRPr="00A24E4A" w:rsidRDefault="00C40FA7" w:rsidP="002D137C">
      <w:pPr>
        <w:spacing w:line="400" w:lineRule="exact"/>
        <w:rPr>
          <w:rFonts w:hAnsi="ＭＳ 明朝"/>
          <w:noProof/>
          <w:sz w:val="24"/>
          <w:szCs w:val="24"/>
        </w:rPr>
      </w:pPr>
      <w:r w:rsidRPr="00A24E4A">
        <w:rPr>
          <w:rFonts w:hAnsi="ＭＳ 明朝" w:hint="eastAsia"/>
          <w:noProof/>
          <w:sz w:val="24"/>
          <w:szCs w:val="24"/>
        </w:rPr>
        <w:t xml:space="preserve">・　</w:t>
      </w:r>
      <w:r w:rsidR="002D137C" w:rsidRPr="00A24E4A">
        <w:rPr>
          <w:rFonts w:hAnsi="ＭＳ 明朝" w:hint="eastAsia"/>
          <w:noProof/>
          <w:sz w:val="24"/>
          <w:szCs w:val="24"/>
        </w:rPr>
        <w:t>聴覚障害児については、手話教育の難しさ、手話ができない教員の存在がコミュニ</w:t>
      </w:r>
    </w:p>
    <w:p w14:paraId="2DF27DCB" w14:textId="77777777" w:rsidR="00DC35A2" w:rsidRPr="00A24E4A" w:rsidRDefault="00DC35A2" w:rsidP="002D137C">
      <w:pPr>
        <w:spacing w:line="400" w:lineRule="exact"/>
        <w:rPr>
          <w:rFonts w:hAnsi="ＭＳ 明朝"/>
          <w:noProof/>
          <w:sz w:val="24"/>
          <w:szCs w:val="24"/>
        </w:rPr>
      </w:pPr>
      <w:r w:rsidRPr="00A24E4A">
        <w:rPr>
          <w:rFonts w:hAnsi="ＭＳ 明朝" w:hint="eastAsia"/>
          <w:noProof/>
          <w:sz w:val="24"/>
          <w:szCs w:val="24"/>
        </w:rPr>
        <w:t xml:space="preserve">　</w:t>
      </w:r>
      <w:r w:rsidR="002D137C" w:rsidRPr="00A24E4A">
        <w:rPr>
          <w:rFonts w:hAnsi="ＭＳ 明朝" w:hint="eastAsia"/>
          <w:noProof/>
          <w:sz w:val="24"/>
          <w:szCs w:val="24"/>
        </w:rPr>
        <w:t>ケーションの障壁。ろう重複障害児への対応も含め、手話や</w:t>
      </w:r>
      <w:r w:rsidRPr="00A24E4A">
        <w:rPr>
          <w:rFonts w:hAnsi="ＭＳ 明朝" w:hint="eastAsia"/>
          <w:noProof/>
          <w:sz w:val="24"/>
          <w:szCs w:val="24"/>
        </w:rPr>
        <w:t>障害</w:t>
      </w:r>
      <w:r w:rsidR="002D137C" w:rsidRPr="00A24E4A">
        <w:rPr>
          <w:rFonts w:hAnsi="ＭＳ 明朝" w:hint="eastAsia"/>
          <w:noProof/>
          <w:sz w:val="24"/>
          <w:szCs w:val="24"/>
        </w:rPr>
        <w:t>特性を学ぶ機会を増や</w:t>
      </w:r>
    </w:p>
    <w:p w14:paraId="6331CBE4" w14:textId="77777777" w:rsidR="00DC35A2" w:rsidRPr="00A24E4A" w:rsidRDefault="00DC35A2" w:rsidP="002D137C">
      <w:pPr>
        <w:spacing w:line="400" w:lineRule="exact"/>
        <w:rPr>
          <w:rFonts w:hAnsi="ＭＳ 明朝"/>
          <w:noProof/>
          <w:sz w:val="24"/>
          <w:szCs w:val="24"/>
        </w:rPr>
      </w:pPr>
      <w:r w:rsidRPr="00A24E4A">
        <w:rPr>
          <w:rFonts w:hAnsi="ＭＳ 明朝" w:hint="eastAsia"/>
          <w:noProof/>
          <w:sz w:val="24"/>
          <w:szCs w:val="24"/>
        </w:rPr>
        <w:t xml:space="preserve">　</w:t>
      </w:r>
      <w:r w:rsidR="002D137C" w:rsidRPr="00A24E4A">
        <w:rPr>
          <w:rFonts w:hAnsi="ＭＳ 明朝" w:hint="eastAsia"/>
          <w:noProof/>
          <w:sz w:val="24"/>
          <w:szCs w:val="24"/>
        </w:rPr>
        <w:t>し、教員が十分な知識とスキルを習得できる研修</w:t>
      </w:r>
      <w:r w:rsidRPr="00A24E4A">
        <w:rPr>
          <w:rFonts w:hAnsi="ＭＳ 明朝" w:hint="eastAsia"/>
          <w:noProof/>
          <w:sz w:val="24"/>
          <w:szCs w:val="24"/>
        </w:rPr>
        <w:t>へと</w:t>
      </w:r>
      <w:r w:rsidR="002D137C" w:rsidRPr="00A24E4A">
        <w:rPr>
          <w:rFonts w:hAnsi="ＭＳ 明朝" w:hint="eastAsia"/>
          <w:noProof/>
          <w:sz w:val="24"/>
          <w:szCs w:val="24"/>
        </w:rPr>
        <w:t>改善が</w:t>
      </w:r>
      <w:r w:rsidRPr="00A24E4A">
        <w:rPr>
          <w:rFonts w:hAnsi="ＭＳ 明朝" w:hint="eastAsia"/>
          <w:noProof/>
          <w:sz w:val="24"/>
          <w:szCs w:val="24"/>
        </w:rPr>
        <w:t>必要</w:t>
      </w:r>
      <w:r w:rsidR="002D137C" w:rsidRPr="00A24E4A">
        <w:rPr>
          <w:rFonts w:hAnsi="ＭＳ 明朝" w:hint="eastAsia"/>
          <w:noProof/>
          <w:sz w:val="24"/>
          <w:szCs w:val="24"/>
        </w:rPr>
        <w:t>。</w:t>
      </w:r>
    </w:p>
    <w:p w14:paraId="109FD159" w14:textId="77777777" w:rsidR="00DC35A2" w:rsidRPr="00A24E4A" w:rsidRDefault="00DC35A2" w:rsidP="002D137C">
      <w:pPr>
        <w:spacing w:line="400" w:lineRule="exact"/>
        <w:rPr>
          <w:rFonts w:hAnsi="ＭＳ 明朝"/>
          <w:noProof/>
          <w:sz w:val="24"/>
          <w:szCs w:val="24"/>
        </w:rPr>
      </w:pPr>
      <w:r w:rsidRPr="00A24E4A">
        <w:rPr>
          <w:rFonts w:hAnsi="ＭＳ 明朝" w:hint="eastAsia"/>
          <w:noProof/>
          <w:sz w:val="24"/>
          <w:szCs w:val="24"/>
        </w:rPr>
        <w:t xml:space="preserve">・　</w:t>
      </w:r>
      <w:r w:rsidR="002D137C" w:rsidRPr="00A24E4A">
        <w:rPr>
          <w:rFonts w:hAnsi="ＭＳ 明朝" w:hint="eastAsia"/>
          <w:noProof/>
          <w:sz w:val="24"/>
          <w:szCs w:val="24"/>
        </w:rPr>
        <w:t>筆談は聴覚障害者にとって多大な努力を要するため、インクルーシブ教育</w:t>
      </w:r>
      <w:r w:rsidRPr="00A24E4A">
        <w:rPr>
          <w:rFonts w:hAnsi="ＭＳ 明朝" w:hint="eastAsia"/>
          <w:noProof/>
          <w:sz w:val="24"/>
          <w:szCs w:val="24"/>
        </w:rPr>
        <w:t>の</w:t>
      </w:r>
      <w:r w:rsidR="002D137C" w:rsidRPr="00A24E4A">
        <w:rPr>
          <w:rFonts w:hAnsi="ＭＳ 明朝" w:hint="eastAsia"/>
          <w:noProof/>
          <w:sz w:val="24"/>
          <w:szCs w:val="24"/>
        </w:rPr>
        <w:t>推進</w:t>
      </w:r>
      <w:r w:rsidRPr="00A24E4A">
        <w:rPr>
          <w:rFonts w:hAnsi="ＭＳ 明朝" w:hint="eastAsia"/>
          <w:noProof/>
          <w:sz w:val="24"/>
          <w:szCs w:val="24"/>
        </w:rPr>
        <w:t>の</w:t>
      </w:r>
    </w:p>
    <w:p w14:paraId="61417F1F" w14:textId="23A5E59A" w:rsidR="002D137C" w:rsidRPr="00A24E4A" w:rsidRDefault="00DC35A2" w:rsidP="002D137C">
      <w:pPr>
        <w:spacing w:line="400" w:lineRule="exact"/>
        <w:rPr>
          <w:rFonts w:hAnsi="ＭＳ 明朝"/>
          <w:noProof/>
          <w:sz w:val="24"/>
          <w:szCs w:val="24"/>
        </w:rPr>
      </w:pPr>
      <w:r w:rsidRPr="00A24E4A">
        <w:rPr>
          <w:rFonts w:hAnsi="ＭＳ 明朝" w:hint="eastAsia"/>
          <w:noProof/>
          <w:sz w:val="24"/>
          <w:szCs w:val="24"/>
        </w:rPr>
        <w:t xml:space="preserve">　ため</w:t>
      </w:r>
      <w:r w:rsidR="002D137C" w:rsidRPr="00A24E4A">
        <w:rPr>
          <w:rFonts w:hAnsi="ＭＳ 明朝" w:hint="eastAsia"/>
          <w:noProof/>
          <w:sz w:val="24"/>
          <w:szCs w:val="24"/>
        </w:rPr>
        <w:t>、手話通訳</w:t>
      </w:r>
      <w:r w:rsidRPr="00A24E4A">
        <w:rPr>
          <w:rFonts w:hAnsi="ＭＳ 明朝" w:hint="eastAsia"/>
          <w:noProof/>
          <w:sz w:val="24"/>
          <w:szCs w:val="24"/>
        </w:rPr>
        <w:t>、教員の手話スキル獲得等</w:t>
      </w:r>
      <w:r w:rsidR="002D137C" w:rsidRPr="00A24E4A">
        <w:rPr>
          <w:rFonts w:hAnsi="ＭＳ 明朝" w:hint="eastAsia"/>
          <w:noProof/>
          <w:sz w:val="24"/>
          <w:szCs w:val="24"/>
        </w:rPr>
        <w:t>の環境整備が不可欠。</w:t>
      </w:r>
    </w:p>
    <w:p w14:paraId="7C4E1FA1" w14:textId="77777777" w:rsidR="00C323AD" w:rsidRPr="00A24E4A" w:rsidRDefault="00690D87" w:rsidP="002D137C">
      <w:pPr>
        <w:spacing w:line="400" w:lineRule="exact"/>
        <w:rPr>
          <w:rFonts w:hAnsi="ＭＳ 明朝"/>
          <w:noProof/>
          <w:sz w:val="24"/>
          <w:szCs w:val="24"/>
        </w:rPr>
      </w:pPr>
      <w:r w:rsidRPr="00A24E4A">
        <w:rPr>
          <w:rFonts w:hAnsi="ＭＳ 明朝" w:hint="eastAsia"/>
          <w:noProof/>
          <w:sz w:val="24"/>
          <w:szCs w:val="24"/>
        </w:rPr>
        <w:t xml:space="preserve">・　</w:t>
      </w:r>
      <w:r w:rsidR="002D137C" w:rsidRPr="00A24E4A">
        <w:rPr>
          <w:rFonts w:hAnsi="ＭＳ 明朝" w:hint="eastAsia"/>
          <w:noProof/>
          <w:sz w:val="24"/>
          <w:szCs w:val="24"/>
        </w:rPr>
        <w:t>知的障害児</w:t>
      </w:r>
      <w:r w:rsidRPr="00A24E4A">
        <w:rPr>
          <w:rFonts w:hAnsi="ＭＳ 明朝" w:hint="eastAsia"/>
          <w:noProof/>
          <w:sz w:val="24"/>
          <w:szCs w:val="24"/>
        </w:rPr>
        <w:t>と</w:t>
      </w:r>
      <w:r w:rsidR="002D137C" w:rsidRPr="00A24E4A">
        <w:rPr>
          <w:rFonts w:hAnsi="ＭＳ 明朝" w:hint="eastAsia"/>
          <w:noProof/>
          <w:sz w:val="24"/>
          <w:szCs w:val="24"/>
        </w:rPr>
        <w:t>のコミュニケーション、医療的ケア児が普通学級で教育を受けられる</w:t>
      </w:r>
    </w:p>
    <w:p w14:paraId="14D2F85E" w14:textId="77777777" w:rsidR="00C323AD" w:rsidRPr="00A24E4A" w:rsidRDefault="00C323AD" w:rsidP="002D137C">
      <w:pPr>
        <w:spacing w:line="400" w:lineRule="exact"/>
        <w:rPr>
          <w:rFonts w:hAnsi="ＭＳ 明朝"/>
          <w:noProof/>
          <w:sz w:val="24"/>
          <w:szCs w:val="24"/>
        </w:rPr>
      </w:pPr>
      <w:r w:rsidRPr="00A24E4A">
        <w:rPr>
          <w:rFonts w:hAnsi="ＭＳ 明朝" w:hint="eastAsia"/>
          <w:noProof/>
          <w:sz w:val="24"/>
          <w:szCs w:val="24"/>
        </w:rPr>
        <w:lastRenderedPageBreak/>
        <w:t xml:space="preserve">　</w:t>
      </w:r>
      <w:r w:rsidR="002D137C" w:rsidRPr="00A24E4A">
        <w:rPr>
          <w:rFonts w:hAnsi="ＭＳ 明朝" w:hint="eastAsia"/>
          <w:noProof/>
          <w:sz w:val="24"/>
          <w:szCs w:val="24"/>
        </w:rPr>
        <w:t>よう、</w:t>
      </w:r>
      <w:r w:rsidRPr="00A24E4A">
        <w:rPr>
          <w:rFonts w:hAnsi="ＭＳ 明朝" w:hint="eastAsia"/>
          <w:noProof/>
          <w:sz w:val="24"/>
          <w:szCs w:val="24"/>
        </w:rPr>
        <w:t>教員のスキル獲得等の</w:t>
      </w:r>
      <w:r w:rsidR="002D137C" w:rsidRPr="00A24E4A">
        <w:rPr>
          <w:rFonts w:hAnsi="ＭＳ 明朝" w:hint="eastAsia"/>
          <w:noProof/>
          <w:sz w:val="24"/>
          <w:szCs w:val="24"/>
        </w:rPr>
        <w:t>環境整備が重要</w:t>
      </w:r>
      <w:r w:rsidRPr="00A24E4A">
        <w:rPr>
          <w:rFonts w:hAnsi="ＭＳ 明朝" w:hint="eastAsia"/>
          <w:noProof/>
          <w:sz w:val="24"/>
          <w:szCs w:val="24"/>
        </w:rPr>
        <w:t>。</w:t>
      </w:r>
    </w:p>
    <w:p w14:paraId="24334891" w14:textId="77777777" w:rsidR="00C323AD" w:rsidRPr="00A24E4A" w:rsidRDefault="00C323AD" w:rsidP="002D137C">
      <w:pPr>
        <w:spacing w:line="400" w:lineRule="exact"/>
        <w:rPr>
          <w:rFonts w:hAnsi="ＭＳ 明朝"/>
          <w:noProof/>
          <w:sz w:val="24"/>
          <w:szCs w:val="24"/>
        </w:rPr>
      </w:pPr>
      <w:r w:rsidRPr="00A24E4A">
        <w:rPr>
          <w:rFonts w:hAnsi="ＭＳ 明朝" w:hint="eastAsia"/>
          <w:noProof/>
          <w:sz w:val="24"/>
          <w:szCs w:val="24"/>
        </w:rPr>
        <w:t xml:space="preserve">・　</w:t>
      </w:r>
      <w:r w:rsidR="002D137C" w:rsidRPr="00A24E4A">
        <w:rPr>
          <w:rFonts w:hAnsi="ＭＳ 明朝" w:hint="eastAsia"/>
          <w:noProof/>
          <w:sz w:val="24"/>
          <w:szCs w:val="24"/>
        </w:rPr>
        <w:t>障害児対応ガイドラインの作成、専門人材配置</w:t>
      </w:r>
      <w:r w:rsidRPr="00A24E4A">
        <w:rPr>
          <w:rFonts w:hAnsi="ＭＳ 明朝" w:hint="eastAsia"/>
          <w:noProof/>
          <w:sz w:val="24"/>
          <w:szCs w:val="24"/>
        </w:rPr>
        <w:t>等により、医療的ケア児等が</w:t>
      </w:r>
      <w:r w:rsidR="002D137C" w:rsidRPr="00A24E4A">
        <w:rPr>
          <w:rFonts w:hAnsi="ＭＳ 明朝" w:hint="eastAsia"/>
          <w:noProof/>
          <w:sz w:val="24"/>
          <w:szCs w:val="24"/>
        </w:rPr>
        <w:t>校外学習</w:t>
      </w:r>
    </w:p>
    <w:p w14:paraId="412C7C78" w14:textId="77777777" w:rsidR="00C323AD" w:rsidRPr="00A24E4A" w:rsidRDefault="00C323AD" w:rsidP="002D137C">
      <w:pPr>
        <w:spacing w:line="400" w:lineRule="exact"/>
        <w:rPr>
          <w:rFonts w:hAnsi="ＭＳ 明朝"/>
          <w:noProof/>
          <w:sz w:val="24"/>
          <w:szCs w:val="24"/>
        </w:rPr>
      </w:pPr>
      <w:r w:rsidRPr="00A24E4A">
        <w:rPr>
          <w:rFonts w:hAnsi="ＭＳ 明朝" w:hint="eastAsia"/>
          <w:noProof/>
          <w:sz w:val="24"/>
          <w:szCs w:val="24"/>
        </w:rPr>
        <w:t xml:space="preserve">　時に</w:t>
      </w:r>
      <w:r w:rsidR="002D137C" w:rsidRPr="00A24E4A">
        <w:rPr>
          <w:rFonts w:hAnsi="ＭＳ 明朝" w:hint="eastAsia"/>
          <w:noProof/>
          <w:sz w:val="24"/>
          <w:szCs w:val="24"/>
        </w:rPr>
        <w:t>親の同伴な</w:t>
      </w:r>
      <w:r w:rsidRPr="00A24E4A">
        <w:rPr>
          <w:rFonts w:hAnsi="ＭＳ 明朝" w:hint="eastAsia"/>
          <w:noProof/>
          <w:sz w:val="24"/>
          <w:szCs w:val="24"/>
        </w:rPr>
        <w:t>しを</w:t>
      </w:r>
      <w:r w:rsidR="002D137C" w:rsidRPr="00A24E4A">
        <w:rPr>
          <w:rFonts w:hAnsi="ＭＳ 明朝" w:hint="eastAsia"/>
          <w:noProof/>
          <w:sz w:val="24"/>
          <w:szCs w:val="24"/>
        </w:rPr>
        <w:t>可能</w:t>
      </w:r>
      <w:r w:rsidRPr="00A24E4A">
        <w:rPr>
          <w:rFonts w:hAnsi="ＭＳ 明朝" w:hint="eastAsia"/>
          <w:noProof/>
          <w:sz w:val="24"/>
          <w:szCs w:val="24"/>
        </w:rPr>
        <w:t>と</w:t>
      </w:r>
      <w:r w:rsidR="002D137C" w:rsidRPr="00A24E4A">
        <w:rPr>
          <w:rFonts w:hAnsi="ＭＳ 明朝" w:hint="eastAsia"/>
          <w:noProof/>
          <w:sz w:val="24"/>
          <w:szCs w:val="24"/>
        </w:rPr>
        <w:t>する</w:t>
      </w:r>
      <w:r w:rsidRPr="00A24E4A">
        <w:rPr>
          <w:rFonts w:hAnsi="ＭＳ 明朝" w:hint="eastAsia"/>
          <w:noProof/>
          <w:sz w:val="24"/>
          <w:szCs w:val="24"/>
        </w:rPr>
        <w:t>等</w:t>
      </w:r>
      <w:r w:rsidR="002D137C" w:rsidRPr="00A24E4A">
        <w:rPr>
          <w:rFonts w:hAnsi="ＭＳ 明朝" w:hint="eastAsia"/>
          <w:noProof/>
          <w:sz w:val="24"/>
          <w:szCs w:val="24"/>
        </w:rPr>
        <w:t>の支援が必要。</w:t>
      </w:r>
    </w:p>
    <w:p w14:paraId="28B6ACAB" w14:textId="3428C437" w:rsidR="002D137C" w:rsidRPr="00A24E4A" w:rsidRDefault="00C323AD" w:rsidP="002D137C">
      <w:pPr>
        <w:spacing w:line="400" w:lineRule="exact"/>
        <w:rPr>
          <w:rFonts w:hAnsi="ＭＳ 明朝"/>
          <w:noProof/>
          <w:sz w:val="24"/>
          <w:szCs w:val="24"/>
        </w:rPr>
      </w:pPr>
      <w:r w:rsidRPr="00A24E4A">
        <w:rPr>
          <w:rFonts w:hAnsi="ＭＳ 明朝" w:hint="eastAsia"/>
          <w:noProof/>
          <w:sz w:val="24"/>
          <w:szCs w:val="24"/>
        </w:rPr>
        <w:t xml:space="preserve">・　</w:t>
      </w:r>
      <w:r w:rsidR="002D137C" w:rsidRPr="00A24E4A">
        <w:rPr>
          <w:rFonts w:hAnsi="ＭＳ 明朝" w:hint="eastAsia"/>
          <w:noProof/>
          <w:sz w:val="24"/>
          <w:szCs w:val="24"/>
        </w:rPr>
        <w:t>県は教育における市町村格差を解消するための取り組みを強化す</w:t>
      </w:r>
      <w:r w:rsidR="003917C1" w:rsidRPr="00A24E4A">
        <w:rPr>
          <w:rFonts w:hAnsi="ＭＳ 明朝" w:hint="eastAsia"/>
          <w:noProof/>
          <w:sz w:val="24"/>
          <w:szCs w:val="24"/>
        </w:rPr>
        <w:t>べきである</w:t>
      </w:r>
      <w:r w:rsidRPr="00A24E4A">
        <w:rPr>
          <w:rFonts w:hAnsi="ＭＳ 明朝" w:hint="eastAsia"/>
          <w:noProof/>
          <w:sz w:val="24"/>
          <w:szCs w:val="24"/>
        </w:rPr>
        <w:t>。</w:t>
      </w:r>
    </w:p>
    <w:p w14:paraId="6B101506" w14:textId="77777777" w:rsidR="00A12E38" w:rsidRPr="00A24E4A" w:rsidRDefault="00A12E38" w:rsidP="002D137C">
      <w:pPr>
        <w:spacing w:line="400" w:lineRule="exact"/>
        <w:rPr>
          <w:rFonts w:hAnsi="ＭＳ 明朝"/>
          <w:noProof/>
          <w:sz w:val="24"/>
          <w:szCs w:val="24"/>
        </w:rPr>
      </w:pPr>
      <w:r w:rsidRPr="00A24E4A">
        <w:rPr>
          <w:rFonts w:hAnsi="ＭＳ 明朝" w:hint="eastAsia"/>
          <w:noProof/>
          <w:sz w:val="24"/>
          <w:szCs w:val="24"/>
        </w:rPr>
        <w:t xml:space="preserve">・　</w:t>
      </w:r>
      <w:r w:rsidR="002D137C" w:rsidRPr="00A24E4A">
        <w:rPr>
          <w:rFonts w:hAnsi="ＭＳ 明朝" w:hint="eastAsia"/>
          <w:noProof/>
          <w:sz w:val="24"/>
          <w:szCs w:val="24"/>
        </w:rPr>
        <w:t>オンライン授業や教材における情報保障も重要な課題であり、ろう学校を含め、聴覚</w:t>
      </w:r>
    </w:p>
    <w:p w14:paraId="1E1CA216" w14:textId="77777777" w:rsidR="00FA328B" w:rsidRPr="00A24E4A" w:rsidRDefault="00A12E38" w:rsidP="002D137C">
      <w:pPr>
        <w:spacing w:line="400" w:lineRule="exact"/>
        <w:rPr>
          <w:rFonts w:hAnsi="ＭＳ 明朝"/>
          <w:noProof/>
          <w:sz w:val="24"/>
          <w:szCs w:val="24"/>
        </w:rPr>
      </w:pPr>
      <w:r w:rsidRPr="00A24E4A">
        <w:rPr>
          <w:rFonts w:hAnsi="ＭＳ 明朝" w:hint="eastAsia"/>
          <w:noProof/>
          <w:sz w:val="24"/>
          <w:szCs w:val="24"/>
        </w:rPr>
        <w:t xml:space="preserve">　</w:t>
      </w:r>
      <w:r w:rsidR="002D137C" w:rsidRPr="00A24E4A">
        <w:rPr>
          <w:rFonts w:hAnsi="ＭＳ 明朝" w:hint="eastAsia"/>
          <w:noProof/>
          <w:sz w:val="24"/>
          <w:szCs w:val="24"/>
        </w:rPr>
        <w:t>障害のある児童生徒が十分な情報が得られるよう、字幕付与など環境整備</w:t>
      </w:r>
      <w:r w:rsidRPr="00A24E4A">
        <w:rPr>
          <w:rFonts w:hAnsi="ＭＳ 明朝" w:hint="eastAsia"/>
          <w:noProof/>
          <w:sz w:val="24"/>
          <w:szCs w:val="24"/>
        </w:rPr>
        <w:t>の</w:t>
      </w:r>
      <w:r w:rsidR="002D137C" w:rsidRPr="00A24E4A">
        <w:rPr>
          <w:rFonts w:hAnsi="ＭＳ 明朝" w:hint="eastAsia"/>
          <w:noProof/>
          <w:sz w:val="24"/>
          <w:szCs w:val="24"/>
        </w:rPr>
        <w:t>徹底</w:t>
      </w:r>
      <w:r w:rsidRPr="00A24E4A">
        <w:rPr>
          <w:rFonts w:hAnsi="ＭＳ 明朝" w:hint="eastAsia"/>
          <w:noProof/>
          <w:sz w:val="24"/>
          <w:szCs w:val="24"/>
        </w:rPr>
        <w:t>が</w:t>
      </w:r>
      <w:r w:rsidR="002D137C" w:rsidRPr="00A24E4A">
        <w:rPr>
          <w:rFonts w:hAnsi="ＭＳ 明朝" w:hint="eastAsia"/>
          <w:noProof/>
          <w:sz w:val="24"/>
          <w:szCs w:val="24"/>
        </w:rPr>
        <w:t>必要</w:t>
      </w:r>
      <w:r w:rsidRPr="00A24E4A">
        <w:rPr>
          <w:rFonts w:hAnsi="ＭＳ 明朝" w:hint="eastAsia"/>
          <w:noProof/>
          <w:sz w:val="24"/>
          <w:szCs w:val="24"/>
        </w:rPr>
        <w:t>。</w:t>
      </w:r>
    </w:p>
    <w:p w14:paraId="4FAF71A0" w14:textId="77777777" w:rsidR="00163A4F" w:rsidRPr="00A24E4A" w:rsidRDefault="00FA328B" w:rsidP="002D137C">
      <w:pPr>
        <w:spacing w:line="400" w:lineRule="exact"/>
        <w:rPr>
          <w:rFonts w:hAnsi="ＭＳ 明朝"/>
          <w:noProof/>
          <w:sz w:val="24"/>
          <w:szCs w:val="24"/>
        </w:rPr>
      </w:pPr>
      <w:r w:rsidRPr="00A24E4A">
        <w:rPr>
          <w:rFonts w:hAnsi="ＭＳ 明朝" w:hint="eastAsia"/>
          <w:noProof/>
          <w:sz w:val="24"/>
          <w:szCs w:val="24"/>
        </w:rPr>
        <w:t xml:space="preserve">・　</w:t>
      </w:r>
      <w:r w:rsidR="002D137C" w:rsidRPr="00A24E4A">
        <w:rPr>
          <w:rFonts w:hAnsi="ＭＳ 明朝" w:hint="eastAsia"/>
          <w:noProof/>
          <w:sz w:val="24"/>
          <w:szCs w:val="24"/>
        </w:rPr>
        <w:t>教員研修は、</w:t>
      </w:r>
      <w:r w:rsidR="00163A4F" w:rsidRPr="00A24E4A">
        <w:rPr>
          <w:rFonts w:hAnsi="ＭＳ 明朝" w:hint="eastAsia"/>
          <w:noProof/>
          <w:sz w:val="24"/>
          <w:szCs w:val="24"/>
        </w:rPr>
        <w:t>インクルーシブ教育の視点を踏まえ、</w:t>
      </w:r>
      <w:r w:rsidR="002D137C" w:rsidRPr="00A24E4A">
        <w:rPr>
          <w:rFonts w:hAnsi="ＭＳ 明朝" w:hint="eastAsia"/>
          <w:noProof/>
          <w:sz w:val="24"/>
          <w:szCs w:val="24"/>
        </w:rPr>
        <w:t>差別解消法</w:t>
      </w:r>
      <w:r w:rsidRPr="00A24E4A">
        <w:rPr>
          <w:rFonts w:hAnsi="ＭＳ 明朝" w:hint="eastAsia"/>
          <w:noProof/>
          <w:sz w:val="24"/>
          <w:szCs w:val="24"/>
        </w:rPr>
        <w:t>等の</w:t>
      </w:r>
      <w:r w:rsidR="002D137C" w:rsidRPr="00A24E4A">
        <w:rPr>
          <w:rFonts w:hAnsi="ＭＳ 明朝" w:hint="eastAsia"/>
          <w:noProof/>
          <w:sz w:val="24"/>
          <w:szCs w:val="24"/>
        </w:rPr>
        <w:t>内容を盛</w:t>
      </w:r>
      <w:r w:rsidRPr="00A24E4A">
        <w:rPr>
          <w:rFonts w:hAnsi="ＭＳ 明朝" w:hint="eastAsia"/>
          <w:noProof/>
          <w:sz w:val="24"/>
          <w:szCs w:val="24"/>
        </w:rPr>
        <w:t>り</w:t>
      </w:r>
      <w:r w:rsidR="002D137C" w:rsidRPr="00A24E4A">
        <w:rPr>
          <w:rFonts w:hAnsi="ＭＳ 明朝" w:hint="eastAsia"/>
          <w:noProof/>
          <w:sz w:val="24"/>
          <w:szCs w:val="24"/>
        </w:rPr>
        <w:t>込み、</w:t>
      </w:r>
    </w:p>
    <w:p w14:paraId="5D33F7D4" w14:textId="5BADAC31" w:rsidR="0004219E" w:rsidRPr="00A24E4A" w:rsidRDefault="002D137C" w:rsidP="00163A4F">
      <w:pPr>
        <w:spacing w:line="400" w:lineRule="exact"/>
        <w:ind w:firstLineChars="100" w:firstLine="240"/>
        <w:rPr>
          <w:rFonts w:hAnsi="ＭＳ 明朝"/>
          <w:noProof/>
          <w:sz w:val="24"/>
          <w:szCs w:val="24"/>
        </w:rPr>
      </w:pPr>
      <w:r w:rsidRPr="00A24E4A">
        <w:rPr>
          <w:rFonts w:hAnsi="ＭＳ 明朝" w:hint="eastAsia"/>
          <w:noProof/>
          <w:sz w:val="24"/>
          <w:szCs w:val="24"/>
        </w:rPr>
        <w:t>体験学習の視点も取り入れる</w:t>
      </w:r>
      <w:r w:rsidR="003917C1" w:rsidRPr="00A24E4A">
        <w:rPr>
          <w:rFonts w:hAnsi="ＭＳ 明朝" w:hint="eastAsia"/>
          <w:noProof/>
          <w:sz w:val="24"/>
          <w:szCs w:val="24"/>
        </w:rPr>
        <w:t>べきである</w:t>
      </w:r>
      <w:r w:rsidRPr="00A24E4A">
        <w:rPr>
          <w:rFonts w:hAnsi="ＭＳ 明朝" w:hint="eastAsia"/>
          <w:noProof/>
          <w:sz w:val="24"/>
          <w:szCs w:val="24"/>
        </w:rPr>
        <w:t>。</w:t>
      </w:r>
    </w:p>
    <w:p w14:paraId="00636CB7" w14:textId="77777777" w:rsidR="0004219E" w:rsidRPr="00A24E4A" w:rsidRDefault="0004219E" w:rsidP="002D137C">
      <w:pPr>
        <w:spacing w:line="400" w:lineRule="exact"/>
        <w:rPr>
          <w:rFonts w:hAnsi="ＭＳ 明朝"/>
          <w:noProof/>
          <w:sz w:val="24"/>
          <w:szCs w:val="24"/>
        </w:rPr>
      </w:pPr>
      <w:r w:rsidRPr="00A24E4A">
        <w:rPr>
          <w:rFonts w:hAnsi="ＭＳ 明朝" w:hint="eastAsia"/>
          <w:noProof/>
          <w:sz w:val="24"/>
          <w:szCs w:val="24"/>
        </w:rPr>
        <w:t xml:space="preserve">・　</w:t>
      </w:r>
      <w:r w:rsidR="002D137C" w:rsidRPr="00A24E4A">
        <w:rPr>
          <w:rFonts w:hAnsi="ＭＳ 明朝" w:hint="eastAsia"/>
          <w:noProof/>
          <w:sz w:val="24"/>
          <w:szCs w:val="24"/>
        </w:rPr>
        <w:t>重複障害児に対応できる専門職育成、教職員の専門性確保、加配について</w:t>
      </w:r>
      <w:r w:rsidRPr="00A24E4A">
        <w:rPr>
          <w:rFonts w:hAnsi="ＭＳ 明朝" w:hint="eastAsia"/>
          <w:noProof/>
          <w:sz w:val="24"/>
          <w:szCs w:val="24"/>
        </w:rPr>
        <w:t>計画への</w:t>
      </w:r>
    </w:p>
    <w:p w14:paraId="2E2399BE" w14:textId="61B1CDD5" w:rsidR="00A24EB4" w:rsidRPr="00A24E4A" w:rsidRDefault="0004219E" w:rsidP="002D137C">
      <w:pPr>
        <w:spacing w:line="400" w:lineRule="exact"/>
        <w:rPr>
          <w:rFonts w:hAnsi="ＭＳ 明朝"/>
          <w:noProof/>
          <w:sz w:val="24"/>
          <w:szCs w:val="24"/>
        </w:rPr>
      </w:pPr>
      <w:r w:rsidRPr="00A24E4A">
        <w:rPr>
          <w:rFonts w:hAnsi="ＭＳ 明朝" w:hint="eastAsia"/>
          <w:noProof/>
          <w:sz w:val="24"/>
          <w:szCs w:val="24"/>
        </w:rPr>
        <w:t xml:space="preserve">　</w:t>
      </w:r>
      <w:r w:rsidR="002D137C" w:rsidRPr="00A24E4A">
        <w:rPr>
          <w:rFonts w:hAnsi="ＭＳ 明朝" w:hint="eastAsia"/>
          <w:noProof/>
          <w:sz w:val="24"/>
          <w:szCs w:val="24"/>
        </w:rPr>
        <w:t>具体的記載を</w:t>
      </w:r>
      <w:r w:rsidRPr="00A24E4A">
        <w:rPr>
          <w:rFonts w:hAnsi="ＭＳ 明朝" w:hint="eastAsia"/>
          <w:noProof/>
          <w:sz w:val="24"/>
          <w:szCs w:val="24"/>
        </w:rPr>
        <w:t>要</w:t>
      </w:r>
      <w:r w:rsidR="002D137C" w:rsidRPr="00A24E4A">
        <w:rPr>
          <w:rFonts w:hAnsi="ＭＳ 明朝" w:hint="eastAsia"/>
          <w:noProof/>
          <w:sz w:val="24"/>
          <w:szCs w:val="24"/>
        </w:rPr>
        <w:t>検討</w:t>
      </w:r>
      <w:r w:rsidRPr="00A24E4A">
        <w:rPr>
          <w:rFonts w:hAnsi="ＭＳ 明朝" w:hint="eastAsia"/>
          <w:noProof/>
          <w:sz w:val="24"/>
          <w:szCs w:val="24"/>
        </w:rPr>
        <w:t>。</w:t>
      </w:r>
    </w:p>
    <w:p w14:paraId="585344C6" w14:textId="77777777" w:rsidR="00093F46" w:rsidRPr="00A24E4A" w:rsidRDefault="00093F46" w:rsidP="000E2E09">
      <w:pPr>
        <w:spacing w:line="400" w:lineRule="exact"/>
        <w:rPr>
          <w:rFonts w:hAnsi="ＭＳ 明朝"/>
          <w:noProof/>
          <w:sz w:val="24"/>
          <w:szCs w:val="24"/>
        </w:rPr>
      </w:pPr>
    </w:p>
    <w:p w14:paraId="322946CA" w14:textId="5A91F83E"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(3) 相談体制、交流及び共同学習の充実</w:t>
      </w:r>
    </w:p>
    <w:p w14:paraId="108DEF90" w14:textId="0BD0353A" w:rsidR="00237D41" w:rsidRPr="00A24E4A" w:rsidRDefault="00237D41" w:rsidP="000E2E09">
      <w:pPr>
        <w:spacing w:line="400" w:lineRule="exact"/>
        <w:rPr>
          <w:rFonts w:hAnsi="ＭＳ 明朝"/>
          <w:noProof/>
          <w:sz w:val="24"/>
          <w:szCs w:val="24"/>
        </w:rPr>
      </w:pPr>
      <w:r w:rsidRPr="00A24E4A">
        <w:rPr>
          <w:rFonts w:hAnsi="ＭＳ 明朝" w:hint="eastAsia"/>
          <w:noProof/>
          <w:sz w:val="24"/>
          <w:szCs w:val="24"/>
        </w:rPr>
        <w:t>・　不登校</w:t>
      </w:r>
      <w:r w:rsidR="004B182D" w:rsidRPr="00A24E4A">
        <w:rPr>
          <w:rFonts w:hAnsi="ＭＳ 明朝" w:hint="eastAsia"/>
          <w:noProof/>
          <w:sz w:val="24"/>
          <w:szCs w:val="24"/>
        </w:rPr>
        <w:t>児が増加</w:t>
      </w:r>
      <w:r w:rsidR="009670CA" w:rsidRPr="00A24E4A">
        <w:rPr>
          <w:rFonts w:hAnsi="ＭＳ 明朝" w:hint="eastAsia"/>
          <w:noProof/>
          <w:sz w:val="24"/>
          <w:szCs w:val="24"/>
        </w:rPr>
        <w:t>。子供個人の問題ではない</w:t>
      </w:r>
      <w:r w:rsidR="004B182D" w:rsidRPr="00A24E4A">
        <w:rPr>
          <w:rFonts w:hAnsi="ＭＳ 明朝" w:hint="eastAsia"/>
          <w:noProof/>
          <w:sz w:val="24"/>
          <w:szCs w:val="24"/>
        </w:rPr>
        <w:t>ため、</w:t>
      </w:r>
      <w:r w:rsidR="009670CA" w:rsidRPr="00A24E4A">
        <w:rPr>
          <w:rFonts w:hAnsi="ＭＳ 明朝" w:hint="eastAsia"/>
          <w:noProof/>
          <w:sz w:val="24"/>
          <w:szCs w:val="24"/>
        </w:rPr>
        <w:t>学校側の支援方法を考える必要。</w:t>
      </w:r>
    </w:p>
    <w:p w14:paraId="7148053A" w14:textId="38878F08" w:rsidR="009670CA" w:rsidRPr="00A24E4A" w:rsidRDefault="00237D41"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hint="eastAsia"/>
          <w:noProof/>
          <w:sz w:val="24"/>
          <w:szCs w:val="24"/>
        </w:rPr>
        <w:t>そのためにも、教育局の</w:t>
      </w:r>
      <w:r w:rsidRPr="00A24E4A">
        <w:rPr>
          <w:rFonts w:hAnsi="ＭＳ 明朝" w:hint="eastAsia"/>
          <w:noProof/>
          <w:sz w:val="24"/>
          <w:szCs w:val="24"/>
        </w:rPr>
        <w:t>不登校</w:t>
      </w:r>
      <w:r w:rsidR="009670CA" w:rsidRPr="00A24E4A">
        <w:rPr>
          <w:rFonts w:hAnsi="ＭＳ 明朝" w:hint="eastAsia"/>
          <w:noProof/>
          <w:sz w:val="24"/>
          <w:szCs w:val="24"/>
        </w:rPr>
        <w:t>に関する調査結果の公表を求めたい。</w:t>
      </w:r>
    </w:p>
    <w:p w14:paraId="72FD7814" w14:textId="65208891" w:rsidR="009670CA" w:rsidRPr="00A24E4A" w:rsidRDefault="00237D41" w:rsidP="000E2E09">
      <w:pPr>
        <w:spacing w:line="400" w:lineRule="exact"/>
        <w:rPr>
          <w:rFonts w:hAnsi="ＭＳ 明朝"/>
          <w:noProof/>
          <w:sz w:val="24"/>
          <w:szCs w:val="24"/>
        </w:rPr>
      </w:pPr>
      <w:r w:rsidRPr="00A24E4A">
        <w:rPr>
          <w:rFonts w:hAnsi="ＭＳ 明朝" w:hint="eastAsia"/>
          <w:noProof/>
          <w:sz w:val="24"/>
          <w:szCs w:val="24"/>
        </w:rPr>
        <w:t xml:space="preserve">・　</w:t>
      </w:r>
      <w:r w:rsidR="004750ED" w:rsidRPr="00A24E4A">
        <w:rPr>
          <w:rFonts w:hAnsi="ＭＳ 明朝" w:hint="eastAsia"/>
          <w:noProof/>
          <w:sz w:val="24"/>
          <w:szCs w:val="24"/>
        </w:rPr>
        <w:t>障害者の</w:t>
      </w:r>
      <w:r w:rsidR="009670CA" w:rsidRPr="00A24E4A">
        <w:rPr>
          <w:rFonts w:hAnsi="ＭＳ 明朝"/>
          <w:noProof/>
          <w:sz w:val="24"/>
          <w:szCs w:val="24"/>
        </w:rPr>
        <w:t>学校、働く場、暮らす場</w:t>
      </w:r>
      <w:r w:rsidR="004750ED" w:rsidRPr="00A24E4A">
        <w:rPr>
          <w:rFonts w:hAnsi="ＭＳ 明朝" w:hint="eastAsia"/>
          <w:noProof/>
          <w:sz w:val="24"/>
          <w:szCs w:val="24"/>
        </w:rPr>
        <w:t>が分離</w:t>
      </w:r>
      <w:r w:rsidR="00895952" w:rsidRPr="00A24E4A">
        <w:rPr>
          <w:rFonts w:hAnsi="ＭＳ 明朝" w:hint="eastAsia"/>
          <w:noProof/>
          <w:sz w:val="24"/>
          <w:szCs w:val="24"/>
        </w:rPr>
        <w:t>していることが問題</w:t>
      </w:r>
      <w:r w:rsidR="009670CA" w:rsidRPr="00A24E4A">
        <w:rPr>
          <w:rFonts w:hAnsi="ＭＳ 明朝"/>
          <w:noProof/>
          <w:sz w:val="24"/>
          <w:szCs w:val="24"/>
        </w:rPr>
        <w:t>。</w:t>
      </w:r>
    </w:p>
    <w:p w14:paraId="3C19376B" w14:textId="7FA81F6A" w:rsidR="00237D41" w:rsidRPr="00A24E4A" w:rsidRDefault="00237D41"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hint="eastAsia"/>
          <w:noProof/>
          <w:sz w:val="24"/>
          <w:szCs w:val="24"/>
        </w:rPr>
        <w:t>不登校</w:t>
      </w:r>
      <w:r w:rsidR="00DF7C5D" w:rsidRPr="00A24E4A">
        <w:rPr>
          <w:rFonts w:hAnsi="ＭＳ 明朝" w:hint="eastAsia"/>
          <w:noProof/>
          <w:sz w:val="24"/>
          <w:szCs w:val="24"/>
        </w:rPr>
        <w:t>により</w:t>
      </w:r>
      <w:r w:rsidR="009670CA" w:rsidRPr="00A24E4A">
        <w:rPr>
          <w:rFonts w:hAnsi="ＭＳ 明朝" w:hint="eastAsia"/>
          <w:noProof/>
          <w:sz w:val="24"/>
          <w:szCs w:val="24"/>
        </w:rPr>
        <w:t>義務教育</w:t>
      </w:r>
      <w:r w:rsidR="00DF7C5D" w:rsidRPr="00A24E4A">
        <w:rPr>
          <w:rFonts w:hAnsi="ＭＳ 明朝" w:hint="eastAsia"/>
          <w:noProof/>
          <w:sz w:val="24"/>
          <w:szCs w:val="24"/>
        </w:rPr>
        <w:t>中</w:t>
      </w:r>
      <w:r w:rsidR="009670CA" w:rsidRPr="00A24E4A">
        <w:rPr>
          <w:rFonts w:hAnsi="ＭＳ 明朝" w:hint="eastAsia"/>
          <w:noProof/>
          <w:sz w:val="24"/>
          <w:szCs w:val="24"/>
        </w:rPr>
        <w:t>にも関わらず、フリースクール</w:t>
      </w:r>
      <w:r w:rsidR="00DF7C5D" w:rsidRPr="00A24E4A">
        <w:rPr>
          <w:rFonts w:hAnsi="ＭＳ 明朝" w:hint="eastAsia"/>
          <w:noProof/>
          <w:sz w:val="24"/>
          <w:szCs w:val="24"/>
        </w:rPr>
        <w:t>等で教育を受ける</w:t>
      </w:r>
      <w:r w:rsidR="009670CA" w:rsidRPr="00A24E4A">
        <w:rPr>
          <w:rFonts w:hAnsi="ＭＳ 明朝" w:hint="eastAsia"/>
          <w:noProof/>
          <w:sz w:val="24"/>
          <w:szCs w:val="24"/>
        </w:rPr>
        <w:t>状況は問題。</w:t>
      </w:r>
    </w:p>
    <w:p w14:paraId="2B2B5157" w14:textId="77777777" w:rsidR="00237D41" w:rsidRPr="00A24E4A" w:rsidRDefault="00237D41" w:rsidP="000E2E09">
      <w:pPr>
        <w:spacing w:line="400" w:lineRule="exact"/>
        <w:rPr>
          <w:rFonts w:hAnsi="ＭＳ 明朝"/>
          <w:noProof/>
          <w:sz w:val="24"/>
          <w:szCs w:val="24"/>
        </w:rPr>
      </w:pPr>
    </w:p>
    <w:p w14:paraId="649E6077" w14:textId="77777777"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(4) 学校施設の整備</w:t>
      </w:r>
    </w:p>
    <w:p w14:paraId="153F5F79" w14:textId="77777777" w:rsidR="009670CA" w:rsidRPr="00A24E4A" w:rsidRDefault="009670CA" w:rsidP="000E2E09">
      <w:pPr>
        <w:spacing w:line="400" w:lineRule="exact"/>
        <w:rPr>
          <w:rFonts w:hAnsi="ＭＳ 明朝"/>
          <w:noProof/>
          <w:sz w:val="24"/>
          <w:szCs w:val="24"/>
        </w:rPr>
      </w:pPr>
    </w:p>
    <w:p w14:paraId="65CA1E58" w14:textId="6DA1CD70" w:rsidR="009670CA" w:rsidRPr="00A24E4A" w:rsidRDefault="009670CA" w:rsidP="000E2E09">
      <w:pPr>
        <w:spacing w:line="400" w:lineRule="exact"/>
        <w:rPr>
          <w:rFonts w:ascii="ＭＳ ゴシック" w:eastAsia="ＭＳ ゴシック" w:hAnsi="ＭＳ ゴシック"/>
          <w:b/>
          <w:bCs/>
          <w:noProof/>
          <w:sz w:val="32"/>
          <w:szCs w:val="32"/>
        </w:rPr>
      </w:pPr>
      <w:r w:rsidRPr="00A24E4A">
        <w:rPr>
          <w:rFonts w:ascii="ＭＳ ゴシック" w:eastAsia="ＭＳ ゴシック" w:hAnsi="ＭＳ ゴシック"/>
          <w:b/>
          <w:bCs/>
          <w:noProof/>
          <w:sz w:val="32"/>
          <w:szCs w:val="32"/>
        </w:rPr>
        <w:t>2 自立する力の育成</w:t>
      </w:r>
    </w:p>
    <w:p w14:paraId="15FAF26F" w14:textId="77777777"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(1) 高等部教育の充実</w:t>
      </w:r>
    </w:p>
    <w:p w14:paraId="64F82393" w14:textId="77777777" w:rsidR="009670CA" w:rsidRPr="00A24E4A" w:rsidRDefault="009670CA" w:rsidP="000E2E09">
      <w:pPr>
        <w:spacing w:line="400" w:lineRule="exact"/>
        <w:rPr>
          <w:rFonts w:hAnsi="ＭＳ 明朝"/>
          <w:noProof/>
          <w:sz w:val="24"/>
          <w:szCs w:val="24"/>
        </w:rPr>
      </w:pPr>
    </w:p>
    <w:p w14:paraId="3A0BD19C" w14:textId="3A2E5501"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(2) 高等教育を受けられやすくするための環境整備</w:t>
      </w:r>
    </w:p>
    <w:p w14:paraId="7CB4DA7E" w14:textId="29926D7E" w:rsidR="004746B8" w:rsidRPr="00A24E4A" w:rsidRDefault="004746B8" w:rsidP="004746B8">
      <w:pPr>
        <w:spacing w:line="400" w:lineRule="exact"/>
        <w:rPr>
          <w:rFonts w:hAnsi="ＭＳ 明朝"/>
          <w:noProof/>
          <w:sz w:val="24"/>
          <w:szCs w:val="24"/>
        </w:rPr>
      </w:pPr>
      <w:r w:rsidRPr="00A24E4A">
        <w:rPr>
          <w:rFonts w:hAnsi="ＭＳ 明朝" w:hint="eastAsia"/>
          <w:noProof/>
          <w:sz w:val="24"/>
          <w:szCs w:val="24"/>
        </w:rPr>
        <w:t>・　大学</w:t>
      </w:r>
      <w:r w:rsidR="007C5EB6" w:rsidRPr="00A24E4A">
        <w:rPr>
          <w:rFonts w:hAnsi="ＭＳ 明朝" w:hint="eastAsia"/>
          <w:noProof/>
          <w:sz w:val="24"/>
          <w:szCs w:val="24"/>
        </w:rPr>
        <w:t>以上</w:t>
      </w:r>
      <w:r w:rsidRPr="00A24E4A">
        <w:rPr>
          <w:rFonts w:hAnsi="ＭＳ 明朝" w:hint="eastAsia"/>
          <w:noProof/>
          <w:sz w:val="24"/>
          <w:szCs w:val="24"/>
        </w:rPr>
        <w:t>の高等教育の場では、合理的配慮の提供が</w:t>
      </w:r>
      <w:r w:rsidR="007C5EB6" w:rsidRPr="00A24E4A">
        <w:rPr>
          <w:rFonts w:hAnsi="ＭＳ 明朝" w:hint="eastAsia"/>
          <w:noProof/>
          <w:sz w:val="24"/>
          <w:szCs w:val="24"/>
        </w:rPr>
        <w:t>不足している印象</w:t>
      </w:r>
      <w:r w:rsidRPr="00A24E4A">
        <w:rPr>
          <w:rFonts w:hAnsi="ＭＳ 明朝" w:hint="eastAsia"/>
          <w:noProof/>
          <w:sz w:val="24"/>
          <w:szCs w:val="24"/>
        </w:rPr>
        <w:t>。</w:t>
      </w:r>
    </w:p>
    <w:p w14:paraId="7C9657B0" w14:textId="77777777" w:rsidR="007C5EB6" w:rsidRPr="00A24E4A" w:rsidRDefault="004746B8" w:rsidP="000E2E09">
      <w:pPr>
        <w:spacing w:line="400" w:lineRule="exact"/>
        <w:rPr>
          <w:rFonts w:hAnsi="ＭＳ 明朝"/>
          <w:noProof/>
          <w:sz w:val="24"/>
          <w:szCs w:val="24"/>
        </w:rPr>
      </w:pPr>
      <w:r w:rsidRPr="00A24E4A">
        <w:rPr>
          <w:rFonts w:hAnsi="ＭＳ 明朝" w:hint="eastAsia"/>
          <w:noProof/>
          <w:sz w:val="24"/>
          <w:szCs w:val="24"/>
        </w:rPr>
        <w:t xml:space="preserve">　　大学入試説明会</w:t>
      </w:r>
      <w:r w:rsidR="007C5EB6" w:rsidRPr="00A24E4A">
        <w:rPr>
          <w:rFonts w:hAnsi="ＭＳ 明朝" w:hint="eastAsia"/>
          <w:noProof/>
          <w:sz w:val="24"/>
          <w:szCs w:val="24"/>
        </w:rPr>
        <w:t>等において</w:t>
      </w:r>
      <w:r w:rsidRPr="00A24E4A">
        <w:rPr>
          <w:rFonts w:hAnsi="ＭＳ 明朝" w:hint="eastAsia"/>
          <w:noProof/>
          <w:sz w:val="24"/>
          <w:szCs w:val="24"/>
        </w:rPr>
        <w:t>、手話通訳が</w:t>
      </w:r>
      <w:r w:rsidR="007C5EB6" w:rsidRPr="00A24E4A">
        <w:rPr>
          <w:rFonts w:hAnsi="ＭＳ 明朝" w:hint="eastAsia"/>
          <w:noProof/>
          <w:sz w:val="24"/>
          <w:szCs w:val="24"/>
        </w:rPr>
        <w:t>不在の</w:t>
      </w:r>
      <w:r w:rsidRPr="00A24E4A">
        <w:rPr>
          <w:rFonts w:hAnsi="ＭＳ 明朝" w:hint="eastAsia"/>
          <w:noProof/>
          <w:sz w:val="24"/>
          <w:szCs w:val="24"/>
        </w:rPr>
        <w:t>ケース</w:t>
      </w:r>
      <w:r w:rsidR="007C5EB6" w:rsidRPr="00A24E4A">
        <w:rPr>
          <w:rFonts w:hAnsi="ＭＳ 明朝" w:hint="eastAsia"/>
          <w:noProof/>
          <w:sz w:val="24"/>
          <w:szCs w:val="24"/>
        </w:rPr>
        <w:t>等あり</w:t>
      </w:r>
      <w:r w:rsidRPr="00A24E4A">
        <w:rPr>
          <w:rFonts w:hAnsi="ＭＳ 明朝" w:hint="eastAsia"/>
          <w:noProof/>
          <w:sz w:val="24"/>
          <w:szCs w:val="24"/>
        </w:rPr>
        <w:t>。県として、県立大学に</w:t>
      </w:r>
    </w:p>
    <w:p w14:paraId="55FF6F8F" w14:textId="0101ACE6" w:rsidR="004746B8" w:rsidRPr="00A24E4A" w:rsidRDefault="007C5EB6" w:rsidP="000E2E09">
      <w:pPr>
        <w:spacing w:line="400" w:lineRule="exact"/>
        <w:rPr>
          <w:rFonts w:hAnsi="ＭＳ 明朝"/>
          <w:noProof/>
          <w:sz w:val="24"/>
          <w:szCs w:val="24"/>
        </w:rPr>
      </w:pPr>
      <w:r w:rsidRPr="00A24E4A">
        <w:rPr>
          <w:rFonts w:hAnsi="ＭＳ 明朝" w:hint="eastAsia"/>
          <w:noProof/>
          <w:sz w:val="24"/>
          <w:szCs w:val="24"/>
        </w:rPr>
        <w:t xml:space="preserve">　</w:t>
      </w:r>
      <w:r w:rsidR="004746B8" w:rsidRPr="00A24E4A">
        <w:rPr>
          <w:rFonts w:hAnsi="ＭＳ 明朝" w:hint="eastAsia"/>
          <w:noProof/>
          <w:sz w:val="24"/>
          <w:szCs w:val="24"/>
        </w:rPr>
        <w:t>働き掛けが必要。</w:t>
      </w:r>
    </w:p>
    <w:p w14:paraId="265D406B" w14:textId="77777777" w:rsidR="002602DC" w:rsidRPr="00A24E4A" w:rsidRDefault="002602DC" w:rsidP="000E2E09">
      <w:pPr>
        <w:spacing w:line="400" w:lineRule="exact"/>
        <w:rPr>
          <w:rFonts w:hAnsi="ＭＳ 明朝"/>
          <w:noProof/>
          <w:sz w:val="24"/>
          <w:szCs w:val="24"/>
        </w:rPr>
      </w:pPr>
    </w:p>
    <w:p w14:paraId="692B5EB1" w14:textId="627D1D8A" w:rsidR="009670CA" w:rsidRPr="00A24E4A" w:rsidRDefault="009670CA" w:rsidP="000E2E09">
      <w:pPr>
        <w:spacing w:line="400" w:lineRule="exact"/>
        <w:rPr>
          <w:rFonts w:ascii="ＭＳ ゴシック" w:eastAsia="ＭＳ ゴシック" w:hAnsi="ＭＳ ゴシック"/>
          <w:b/>
          <w:bCs/>
          <w:noProof/>
          <w:sz w:val="40"/>
          <w:szCs w:val="40"/>
        </w:rPr>
      </w:pPr>
      <w:r w:rsidRPr="00A24E4A">
        <w:rPr>
          <w:rFonts w:ascii="ＭＳ ゴシック" w:eastAsia="ＭＳ ゴシック" w:hAnsi="ＭＳ ゴシック" w:hint="eastAsia"/>
          <w:b/>
          <w:bCs/>
          <w:noProof/>
          <w:sz w:val="40"/>
          <w:szCs w:val="40"/>
        </w:rPr>
        <w:t>Ⅴ</w:t>
      </w:r>
      <w:r w:rsidRPr="00A24E4A">
        <w:rPr>
          <w:rFonts w:ascii="ＭＳ ゴシック" w:eastAsia="ＭＳ ゴシック" w:hAnsi="ＭＳ ゴシック"/>
          <w:b/>
          <w:bCs/>
          <w:noProof/>
          <w:sz w:val="40"/>
          <w:szCs w:val="40"/>
        </w:rPr>
        <w:t xml:space="preserve"> 安心・安全な環境をつくる</w:t>
      </w:r>
    </w:p>
    <w:p w14:paraId="0F3A4965" w14:textId="74E31AB6" w:rsidR="009670CA" w:rsidRPr="00A24E4A" w:rsidRDefault="009670CA" w:rsidP="000E2E09">
      <w:pPr>
        <w:spacing w:line="400" w:lineRule="exact"/>
        <w:rPr>
          <w:rFonts w:ascii="ＭＳ ゴシック" w:eastAsia="ＭＳ ゴシック" w:hAnsi="ＭＳ ゴシック"/>
          <w:b/>
          <w:bCs/>
          <w:noProof/>
          <w:sz w:val="32"/>
          <w:szCs w:val="32"/>
        </w:rPr>
      </w:pPr>
      <w:r w:rsidRPr="00A24E4A">
        <w:rPr>
          <w:rFonts w:ascii="ＭＳ ゴシック" w:eastAsia="ＭＳ ゴシック" w:hAnsi="ＭＳ ゴシック"/>
          <w:b/>
          <w:bCs/>
          <w:noProof/>
          <w:sz w:val="32"/>
          <w:szCs w:val="32"/>
        </w:rPr>
        <w:t>1 療育体制の充実</w:t>
      </w:r>
    </w:p>
    <w:p w14:paraId="07C7C760" w14:textId="4784A151"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(1) 地域療育・相談体制などの整備</w:t>
      </w:r>
    </w:p>
    <w:p w14:paraId="261A29B4" w14:textId="77777777" w:rsidR="00257A02" w:rsidRPr="00A24E4A" w:rsidRDefault="00D434D7" w:rsidP="00D23F92">
      <w:pPr>
        <w:spacing w:line="400" w:lineRule="exact"/>
        <w:rPr>
          <w:rFonts w:hAnsi="ＭＳ 明朝"/>
          <w:noProof/>
          <w:sz w:val="24"/>
          <w:szCs w:val="24"/>
        </w:rPr>
      </w:pPr>
      <w:r w:rsidRPr="00A24E4A">
        <w:rPr>
          <w:rFonts w:hAnsi="ＭＳ 明朝" w:hint="eastAsia"/>
          <w:noProof/>
          <w:sz w:val="24"/>
          <w:szCs w:val="24"/>
        </w:rPr>
        <w:t xml:space="preserve">・　</w:t>
      </w:r>
      <w:r w:rsidR="00D23F92" w:rsidRPr="00A24E4A">
        <w:rPr>
          <w:rFonts w:hAnsi="ＭＳ 明朝" w:hint="eastAsia"/>
          <w:noProof/>
          <w:sz w:val="24"/>
          <w:szCs w:val="24"/>
        </w:rPr>
        <w:t>発達障害児・者への療育体制において、家族支援の不足と専門知識を学ぶ機会の少な</w:t>
      </w:r>
    </w:p>
    <w:p w14:paraId="065C4CC7" w14:textId="54BE9DC7" w:rsidR="00D434D7" w:rsidRPr="00A24E4A" w:rsidRDefault="00257A02" w:rsidP="00D23F92">
      <w:pPr>
        <w:spacing w:line="400" w:lineRule="exact"/>
        <w:rPr>
          <w:rFonts w:hAnsi="ＭＳ 明朝"/>
          <w:noProof/>
          <w:sz w:val="24"/>
          <w:szCs w:val="24"/>
        </w:rPr>
      </w:pPr>
      <w:r w:rsidRPr="00A24E4A">
        <w:rPr>
          <w:rFonts w:hAnsi="ＭＳ 明朝" w:hint="eastAsia"/>
          <w:noProof/>
          <w:sz w:val="24"/>
          <w:szCs w:val="24"/>
        </w:rPr>
        <w:t xml:space="preserve">　</w:t>
      </w:r>
      <w:r w:rsidR="00D23F92" w:rsidRPr="00A24E4A">
        <w:rPr>
          <w:rFonts w:hAnsi="ＭＳ 明朝" w:hint="eastAsia"/>
          <w:noProof/>
          <w:sz w:val="24"/>
          <w:szCs w:val="24"/>
        </w:rPr>
        <w:t>さ</w:t>
      </w:r>
      <w:r w:rsidR="00D434D7" w:rsidRPr="00A24E4A">
        <w:rPr>
          <w:rFonts w:hAnsi="ＭＳ 明朝" w:hint="eastAsia"/>
          <w:noProof/>
          <w:sz w:val="24"/>
          <w:szCs w:val="24"/>
        </w:rPr>
        <w:t>が</w:t>
      </w:r>
      <w:r w:rsidR="00D23F92" w:rsidRPr="00A24E4A">
        <w:rPr>
          <w:rFonts w:hAnsi="ＭＳ 明朝" w:hint="eastAsia"/>
          <w:noProof/>
          <w:sz w:val="24"/>
          <w:szCs w:val="24"/>
        </w:rPr>
        <w:t>課題。</w:t>
      </w:r>
    </w:p>
    <w:p w14:paraId="2A91B0BF" w14:textId="77777777" w:rsidR="00E303A0" w:rsidRPr="00A24E4A" w:rsidRDefault="00D434D7" w:rsidP="00D23F92">
      <w:pPr>
        <w:spacing w:line="400" w:lineRule="exact"/>
        <w:rPr>
          <w:rFonts w:hAnsi="ＭＳ 明朝"/>
          <w:noProof/>
          <w:sz w:val="24"/>
          <w:szCs w:val="24"/>
        </w:rPr>
      </w:pPr>
      <w:r w:rsidRPr="00A24E4A">
        <w:rPr>
          <w:rFonts w:hAnsi="ＭＳ 明朝" w:hint="eastAsia"/>
          <w:noProof/>
          <w:sz w:val="24"/>
          <w:szCs w:val="24"/>
        </w:rPr>
        <w:t xml:space="preserve">・　</w:t>
      </w:r>
      <w:r w:rsidR="00D23F92" w:rsidRPr="00A24E4A">
        <w:rPr>
          <w:rFonts w:hAnsi="ＭＳ 明朝" w:hint="eastAsia"/>
          <w:noProof/>
          <w:sz w:val="24"/>
          <w:szCs w:val="24"/>
        </w:rPr>
        <w:t>療育機関は存在しても、親が子の発達障害特性や適切な対応方法を学べず、合理的</w:t>
      </w:r>
    </w:p>
    <w:p w14:paraId="495F08E4" w14:textId="77777777" w:rsidR="003255FA" w:rsidRPr="00A24E4A" w:rsidRDefault="00E303A0" w:rsidP="00D23F92">
      <w:pPr>
        <w:spacing w:line="400" w:lineRule="exact"/>
        <w:rPr>
          <w:rFonts w:hAnsi="ＭＳ 明朝"/>
          <w:noProof/>
          <w:sz w:val="24"/>
          <w:szCs w:val="24"/>
        </w:rPr>
      </w:pPr>
      <w:r w:rsidRPr="00A24E4A">
        <w:rPr>
          <w:rFonts w:hAnsi="ＭＳ 明朝" w:hint="eastAsia"/>
          <w:noProof/>
          <w:sz w:val="24"/>
          <w:szCs w:val="24"/>
        </w:rPr>
        <w:t xml:space="preserve">　</w:t>
      </w:r>
      <w:r w:rsidR="00D23F92" w:rsidRPr="00A24E4A">
        <w:rPr>
          <w:rFonts w:hAnsi="ＭＳ 明朝" w:hint="eastAsia"/>
          <w:noProof/>
          <w:sz w:val="24"/>
          <w:szCs w:val="24"/>
        </w:rPr>
        <w:t>配慮を学校等に求められないケース多発。親</w:t>
      </w:r>
      <w:r w:rsidRPr="00A24E4A">
        <w:rPr>
          <w:rFonts w:hAnsi="ＭＳ 明朝" w:hint="eastAsia"/>
          <w:noProof/>
          <w:sz w:val="24"/>
          <w:szCs w:val="24"/>
        </w:rPr>
        <w:t>の</w:t>
      </w:r>
      <w:r w:rsidR="00D23F92" w:rsidRPr="00A24E4A">
        <w:rPr>
          <w:rFonts w:hAnsi="ＭＳ 明朝" w:hint="eastAsia"/>
          <w:noProof/>
          <w:sz w:val="24"/>
          <w:szCs w:val="24"/>
        </w:rPr>
        <w:t>子の特性</w:t>
      </w:r>
      <w:r w:rsidR="003255FA" w:rsidRPr="00A24E4A">
        <w:rPr>
          <w:rFonts w:hAnsi="ＭＳ 明朝" w:hint="eastAsia"/>
          <w:noProof/>
          <w:sz w:val="24"/>
          <w:szCs w:val="24"/>
        </w:rPr>
        <w:t>への</w:t>
      </w:r>
      <w:r w:rsidR="00D23F92" w:rsidRPr="00A24E4A">
        <w:rPr>
          <w:rFonts w:hAnsi="ＭＳ 明朝" w:hint="eastAsia"/>
          <w:noProof/>
          <w:sz w:val="24"/>
          <w:szCs w:val="24"/>
        </w:rPr>
        <w:t>理解</w:t>
      </w:r>
      <w:r w:rsidRPr="00A24E4A">
        <w:rPr>
          <w:rFonts w:hAnsi="ＭＳ 明朝" w:hint="eastAsia"/>
          <w:noProof/>
          <w:sz w:val="24"/>
          <w:szCs w:val="24"/>
        </w:rPr>
        <w:t>不足</w:t>
      </w:r>
      <w:r w:rsidR="00D23F92" w:rsidRPr="00A24E4A">
        <w:rPr>
          <w:rFonts w:hAnsi="ＭＳ 明朝" w:hint="eastAsia"/>
          <w:noProof/>
          <w:sz w:val="24"/>
          <w:szCs w:val="24"/>
        </w:rPr>
        <w:t>による不適切対応</w:t>
      </w:r>
    </w:p>
    <w:p w14:paraId="755B6034" w14:textId="0BFEF5B1" w:rsidR="00D434D7" w:rsidRPr="00A24E4A" w:rsidRDefault="003255FA" w:rsidP="00D23F92">
      <w:pPr>
        <w:spacing w:line="400" w:lineRule="exact"/>
        <w:rPr>
          <w:rFonts w:hAnsi="ＭＳ 明朝"/>
          <w:noProof/>
          <w:sz w:val="24"/>
          <w:szCs w:val="24"/>
        </w:rPr>
      </w:pPr>
      <w:r w:rsidRPr="00A24E4A">
        <w:rPr>
          <w:rFonts w:hAnsi="ＭＳ 明朝" w:hint="eastAsia"/>
          <w:noProof/>
          <w:sz w:val="24"/>
          <w:szCs w:val="24"/>
        </w:rPr>
        <w:t xml:space="preserve">　</w:t>
      </w:r>
      <w:r w:rsidR="00D23F92" w:rsidRPr="00A24E4A">
        <w:rPr>
          <w:rFonts w:hAnsi="ＭＳ 明朝" w:hint="eastAsia"/>
          <w:noProof/>
          <w:sz w:val="24"/>
          <w:szCs w:val="24"/>
        </w:rPr>
        <w:t>や虐待、強度行動障害の発生にも繋がりかね</w:t>
      </w:r>
      <w:r w:rsidR="00D434D7" w:rsidRPr="00A24E4A">
        <w:rPr>
          <w:rFonts w:hAnsi="ＭＳ 明朝" w:hint="eastAsia"/>
          <w:noProof/>
          <w:sz w:val="24"/>
          <w:szCs w:val="24"/>
        </w:rPr>
        <w:t>ない</w:t>
      </w:r>
      <w:r w:rsidR="00D23F92" w:rsidRPr="00A24E4A">
        <w:rPr>
          <w:rFonts w:hAnsi="ＭＳ 明朝" w:hint="eastAsia"/>
          <w:noProof/>
          <w:sz w:val="24"/>
          <w:szCs w:val="24"/>
        </w:rPr>
        <w:t>。</w:t>
      </w:r>
    </w:p>
    <w:p w14:paraId="239E0E03" w14:textId="77777777" w:rsidR="00E303A0" w:rsidRPr="00A24E4A" w:rsidRDefault="00D434D7" w:rsidP="00D23F92">
      <w:pPr>
        <w:spacing w:line="400" w:lineRule="exact"/>
        <w:rPr>
          <w:rFonts w:hAnsi="ＭＳ 明朝"/>
          <w:noProof/>
          <w:sz w:val="24"/>
          <w:szCs w:val="24"/>
        </w:rPr>
      </w:pPr>
      <w:r w:rsidRPr="00A24E4A">
        <w:rPr>
          <w:rFonts w:hAnsi="ＭＳ 明朝" w:hint="eastAsia"/>
          <w:noProof/>
          <w:sz w:val="24"/>
          <w:szCs w:val="24"/>
        </w:rPr>
        <w:lastRenderedPageBreak/>
        <w:t xml:space="preserve">・　</w:t>
      </w:r>
      <w:r w:rsidR="00D23F92" w:rsidRPr="00A24E4A">
        <w:rPr>
          <w:rFonts w:hAnsi="ＭＳ 明朝" w:hint="eastAsia"/>
          <w:noProof/>
          <w:sz w:val="24"/>
          <w:szCs w:val="24"/>
        </w:rPr>
        <w:t>療育機関は、子の生活上の困難に対する具体的なサポート方法を親に伝え、保護者が</w:t>
      </w:r>
    </w:p>
    <w:p w14:paraId="1D526809" w14:textId="7BF8F1A1" w:rsidR="00D23F92" w:rsidRPr="00A24E4A" w:rsidRDefault="00E303A0" w:rsidP="00D23F92">
      <w:pPr>
        <w:spacing w:line="400" w:lineRule="exact"/>
        <w:rPr>
          <w:rFonts w:hAnsi="ＭＳ 明朝"/>
          <w:noProof/>
          <w:sz w:val="24"/>
          <w:szCs w:val="24"/>
        </w:rPr>
      </w:pPr>
      <w:r w:rsidRPr="00A24E4A">
        <w:rPr>
          <w:rFonts w:hAnsi="ＭＳ 明朝" w:hint="eastAsia"/>
          <w:noProof/>
          <w:sz w:val="24"/>
          <w:szCs w:val="24"/>
        </w:rPr>
        <w:t xml:space="preserve">　</w:t>
      </w:r>
      <w:r w:rsidR="00D23F92" w:rsidRPr="00A24E4A">
        <w:rPr>
          <w:rFonts w:hAnsi="ＭＳ 明朝" w:hint="eastAsia"/>
          <w:noProof/>
          <w:sz w:val="24"/>
          <w:szCs w:val="24"/>
        </w:rPr>
        <w:t>子を理解できる</w:t>
      </w:r>
      <w:r w:rsidRPr="00A24E4A">
        <w:rPr>
          <w:rFonts w:hAnsi="ＭＳ 明朝" w:hint="eastAsia"/>
          <w:noProof/>
          <w:sz w:val="24"/>
          <w:szCs w:val="24"/>
        </w:rPr>
        <w:t>体制を</w:t>
      </w:r>
      <w:r w:rsidR="00D23F92" w:rsidRPr="00A24E4A">
        <w:rPr>
          <w:rFonts w:hAnsi="ＭＳ 明朝" w:hint="eastAsia"/>
          <w:noProof/>
          <w:sz w:val="24"/>
          <w:szCs w:val="24"/>
        </w:rPr>
        <w:t>目指す</w:t>
      </w:r>
      <w:r w:rsidR="003917C1" w:rsidRPr="00A24E4A">
        <w:rPr>
          <w:rFonts w:hAnsi="ＭＳ 明朝" w:hint="eastAsia"/>
          <w:noProof/>
          <w:sz w:val="24"/>
          <w:szCs w:val="24"/>
        </w:rPr>
        <w:t>べきである</w:t>
      </w:r>
      <w:r w:rsidR="00D23F92" w:rsidRPr="00A24E4A">
        <w:rPr>
          <w:rFonts w:hAnsi="ＭＳ 明朝" w:hint="eastAsia"/>
          <w:noProof/>
          <w:sz w:val="24"/>
          <w:szCs w:val="24"/>
        </w:rPr>
        <w:t>。</w:t>
      </w:r>
    </w:p>
    <w:p w14:paraId="3C370F7F" w14:textId="77777777" w:rsidR="009F6402" w:rsidRPr="00A24E4A" w:rsidRDefault="00E96F8D" w:rsidP="00D23F92">
      <w:pPr>
        <w:spacing w:line="400" w:lineRule="exact"/>
        <w:rPr>
          <w:rFonts w:hAnsi="ＭＳ 明朝"/>
          <w:noProof/>
          <w:sz w:val="24"/>
          <w:szCs w:val="24"/>
        </w:rPr>
      </w:pPr>
      <w:r w:rsidRPr="00A24E4A">
        <w:rPr>
          <w:rFonts w:hAnsi="ＭＳ 明朝" w:hint="eastAsia"/>
          <w:noProof/>
          <w:sz w:val="24"/>
          <w:szCs w:val="24"/>
        </w:rPr>
        <w:t xml:space="preserve">・　</w:t>
      </w:r>
      <w:r w:rsidR="00D23F92" w:rsidRPr="00A24E4A">
        <w:rPr>
          <w:rFonts w:hAnsi="ＭＳ 明朝" w:hint="eastAsia"/>
          <w:noProof/>
          <w:sz w:val="24"/>
          <w:szCs w:val="24"/>
        </w:rPr>
        <w:t>福祉サービスの対象外</w:t>
      </w:r>
      <w:r w:rsidRPr="00A24E4A">
        <w:rPr>
          <w:rFonts w:hAnsi="ＭＳ 明朝" w:hint="eastAsia"/>
          <w:noProof/>
          <w:sz w:val="24"/>
          <w:szCs w:val="24"/>
        </w:rPr>
        <w:t>児、</w:t>
      </w:r>
      <w:r w:rsidR="00D23F92" w:rsidRPr="00A24E4A">
        <w:rPr>
          <w:rFonts w:hAnsi="ＭＳ 明朝" w:hint="eastAsia"/>
          <w:noProof/>
          <w:sz w:val="24"/>
          <w:szCs w:val="24"/>
        </w:rPr>
        <w:t>成人期の知的障害・発達障害</w:t>
      </w:r>
      <w:r w:rsidRPr="00A24E4A">
        <w:rPr>
          <w:rFonts w:hAnsi="ＭＳ 明朝" w:hint="eastAsia"/>
          <w:noProof/>
          <w:sz w:val="24"/>
          <w:szCs w:val="24"/>
        </w:rPr>
        <w:t>者</w:t>
      </w:r>
      <w:r w:rsidR="00D23F92" w:rsidRPr="00A24E4A">
        <w:rPr>
          <w:rFonts w:hAnsi="ＭＳ 明朝" w:hint="eastAsia"/>
          <w:noProof/>
          <w:sz w:val="24"/>
          <w:szCs w:val="24"/>
        </w:rPr>
        <w:t>を支援する「</w:t>
      </w:r>
      <w:r w:rsidR="001D7491" w:rsidRPr="00A24E4A">
        <w:rPr>
          <w:rFonts w:hAnsi="ＭＳ 明朝" w:hint="eastAsia"/>
          <w:noProof/>
          <w:sz w:val="24"/>
          <w:szCs w:val="24"/>
        </w:rPr>
        <w:t>障害児等療育</w:t>
      </w:r>
    </w:p>
    <w:p w14:paraId="517D5558" w14:textId="77777777" w:rsidR="009F6402" w:rsidRPr="00A24E4A" w:rsidRDefault="001D7491" w:rsidP="009F6402">
      <w:pPr>
        <w:spacing w:line="400" w:lineRule="exact"/>
        <w:ind w:firstLineChars="100" w:firstLine="240"/>
        <w:rPr>
          <w:rFonts w:hAnsi="ＭＳ 明朝"/>
          <w:noProof/>
          <w:sz w:val="24"/>
          <w:szCs w:val="24"/>
        </w:rPr>
      </w:pPr>
      <w:r w:rsidRPr="00A24E4A">
        <w:rPr>
          <w:rFonts w:hAnsi="ＭＳ 明朝" w:hint="eastAsia"/>
          <w:noProof/>
          <w:sz w:val="24"/>
          <w:szCs w:val="24"/>
        </w:rPr>
        <w:t>支援事業</w:t>
      </w:r>
      <w:r w:rsidR="00D23F92" w:rsidRPr="00A24E4A">
        <w:rPr>
          <w:rFonts w:hAnsi="ＭＳ 明朝" w:hint="eastAsia"/>
          <w:noProof/>
          <w:sz w:val="24"/>
          <w:szCs w:val="24"/>
        </w:rPr>
        <w:t>」の活用を促進し、専門職（特に心理士）の配置強化</w:t>
      </w:r>
      <w:r w:rsidR="00E96F8D" w:rsidRPr="00A24E4A">
        <w:rPr>
          <w:rFonts w:hAnsi="ＭＳ 明朝" w:hint="eastAsia"/>
          <w:noProof/>
          <w:sz w:val="24"/>
          <w:szCs w:val="24"/>
        </w:rPr>
        <w:t>の</w:t>
      </w:r>
      <w:r w:rsidR="00D23F92" w:rsidRPr="00A24E4A">
        <w:rPr>
          <w:rFonts w:hAnsi="ＭＳ 明朝" w:hint="eastAsia"/>
          <w:noProof/>
          <w:sz w:val="24"/>
          <w:szCs w:val="24"/>
        </w:rPr>
        <w:t>必要。現在、児童発達</w:t>
      </w:r>
    </w:p>
    <w:p w14:paraId="7DD100B3" w14:textId="77777777" w:rsidR="009F6402" w:rsidRPr="00A24E4A" w:rsidRDefault="00D23F92" w:rsidP="009F6402">
      <w:pPr>
        <w:spacing w:line="400" w:lineRule="exact"/>
        <w:ind w:firstLineChars="100" w:firstLine="240"/>
        <w:rPr>
          <w:rFonts w:hAnsi="ＭＳ 明朝"/>
          <w:noProof/>
          <w:sz w:val="24"/>
          <w:szCs w:val="24"/>
        </w:rPr>
      </w:pPr>
      <w:r w:rsidRPr="00A24E4A">
        <w:rPr>
          <w:rFonts w:hAnsi="ＭＳ 明朝" w:hint="eastAsia"/>
          <w:noProof/>
          <w:sz w:val="24"/>
          <w:szCs w:val="24"/>
        </w:rPr>
        <w:t>支援センター</w:t>
      </w:r>
      <w:r w:rsidR="00E96F8D" w:rsidRPr="00A24E4A">
        <w:rPr>
          <w:rFonts w:hAnsi="ＭＳ 明朝" w:hint="eastAsia"/>
          <w:noProof/>
          <w:sz w:val="24"/>
          <w:szCs w:val="24"/>
        </w:rPr>
        <w:t>等</w:t>
      </w:r>
      <w:r w:rsidRPr="00A24E4A">
        <w:rPr>
          <w:rFonts w:hAnsi="ＭＳ 明朝" w:hint="eastAsia"/>
          <w:noProof/>
          <w:sz w:val="24"/>
          <w:szCs w:val="24"/>
        </w:rPr>
        <w:t>に心理士</w:t>
      </w:r>
      <w:r w:rsidR="00E96F8D" w:rsidRPr="00A24E4A">
        <w:rPr>
          <w:rFonts w:hAnsi="ＭＳ 明朝" w:hint="eastAsia"/>
          <w:noProof/>
          <w:sz w:val="24"/>
          <w:szCs w:val="24"/>
        </w:rPr>
        <w:t>の常駐がなく</w:t>
      </w:r>
      <w:r w:rsidRPr="00A24E4A">
        <w:rPr>
          <w:rFonts w:hAnsi="ＭＳ 明朝" w:hint="eastAsia"/>
          <w:noProof/>
          <w:sz w:val="24"/>
          <w:szCs w:val="24"/>
        </w:rPr>
        <w:t>、親が専門家</w:t>
      </w:r>
      <w:r w:rsidR="00E96F8D" w:rsidRPr="00A24E4A">
        <w:rPr>
          <w:rFonts w:hAnsi="ＭＳ 明朝" w:hint="eastAsia"/>
          <w:noProof/>
          <w:sz w:val="24"/>
          <w:szCs w:val="24"/>
        </w:rPr>
        <w:t>と触れる機会が</w:t>
      </w:r>
      <w:r w:rsidRPr="00A24E4A">
        <w:rPr>
          <w:rFonts w:hAnsi="ＭＳ 明朝" w:hint="eastAsia"/>
          <w:noProof/>
          <w:sz w:val="24"/>
          <w:szCs w:val="24"/>
        </w:rPr>
        <w:t>ないため、県として</w:t>
      </w:r>
    </w:p>
    <w:p w14:paraId="44FC840B" w14:textId="77777777" w:rsidR="00DE01F2" w:rsidRPr="00A24E4A" w:rsidRDefault="00D23F92" w:rsidP="00DE01F2">
      <w:pPr>
        <w:spacing w:line="400" w:lineRule="exact"/>
        <w:ind w:firstLineChars="100" w:firstLine="240"/>
        <w:rPr>
          <w:rFonts w:hAnsi="ＭＳ 明朝"/>
          <w:noProof/>
          <w:sz w:val="24"/>
          <w:szCs w:val="24"/>
        </w:rPr>
      </w:pPr>
      <w:r w:rsidRPr="00A24E4A">
        <w:rPr>
          <w:rFonts w:hAnsi="ＭＳ 明朝" w:hint="eastAsia"/>
          <w:noProof/>
          <w:sz w:val="24"/>
          <w:szCs w:val="24"/>
        </w:rPr>
        <w:t>療育のあり方を見直し、身近な地域で専門的支援を受けられる</w:t>
      </w:r>
      <w:r w:rsidR="00E96F8D" w:rsidRPr="00A24E4A">
        <w:rPr>
          <w:rFonts w:hAnsi="ＭＳ 明朝" w:hint="eastAsia"/>
          <w:noProof/>
          <w:sz w:val="24"/>
          <w:szCs w:val="24"/>
        </w:rPr>
        <w:t>体制</w:t>
      </w:r>
      <w:r w:rsidRPr="00A24E4A">
        <w:rPr>
          <w:rFonts w:hAnsi="ＭＳ 明朝" w:hint="eastAsia"/>
          <w:noProof/>
          <w:sz w:val="24"/>
          <w:szCs w:val="24"/>
        </w:rPr>
        <w:t>構築</w:t>
      </w:r>
      <w:r w:rsidR="00E96F8D" w:rsidRPr="00A24E4A">
        <w:rPr>
          <w:rFonts w:hAnsi="ＭＳ 明朝" w:hint="eastAsia"/>
          <w:noProof/>
          <w:sz w:val="24"/>
          <w:szCs w:val="24"/>
        </w:rPr>
        <w:t>を</w:t>
      </w:r>
      <w:r w:rsidRPr="00A24E4A">
        <w:rPr>
          <w:rFonts w:hAnsi="ＭＳ 明朝" w:hint="eastAsia"/>
          <w:noProof/>
          <w:sz w:val="24"/>
          <w:szCs w:val="24"/>
        </w:rPr>
        <w:t>、計画に</w:t>
      </w:r>
      <w:r w:rsidR="00E96F8D" w:rsidRPr="00A24E4A">
        <w:rPr>
          <w:rFonts w:hAnsi="ＭＳ 明朝" w:hint="eastAsia"/>
          <w:noProof/>
          <w:sz w:val="24"/>
          <w:szCs w:val="24"/>
        </w:rPr>
        <w:t>明記</w:t>
      </w:r>
    </w:p>
    <w:p w14:paraId="435357BF" w14:textId="2EF72582" w:rsidR="00E96F8D" w:rsidRPr="00A24E4A" w:rsidRDefault="00DE01F2" w:rsidP="00DE01F2">
      <w:pPr>
        <w:spacing w:line="400" w:lineRule="exact"/>
        <w:ind w:firstLineChars="100" w:firstLine="240"/>
        <w:rPr>
          <w:rFonts w:hAnsi="ＭＳ 明朝"/>
          <w:noProof/>
          <w:sz w:val="24"/>
          <w:szCs w:val="24"/>
        </w:rPr>
      </w:pPr>
      <w:r w:rsidRPr="00A24E4A">
        <w:rPr>
          <w:rFonts w:hAnsi="ＭＳ 明朝" w:hint="eastAsia"/>
          <w:noProof/>
          <w:sz w:val="24"/>
          <w:szCs w:val="24"/>
        </w:rPr>
        <w:t>が必要</w:t>
      </w:r>
      <w:r w:rsidR="00D23F92" w:rsidRPr="00A24E4A">
        <w:rPr>
          <w:rFonts w:hAnsi="ＭＳ 明朝" w:hint="eastAsia"/>
          <w:noProof/>
          <w:sz w:val="24"/>
          <w:szCs w:val="24"/>
        </w:rPr>
        <w:t>。</w:t>
      </w:r>
    </w:p>
    <w:p w14:paraId="791A39F8" w14:textId="2799D3C8" w:rsidR="00D23F92" w:rsidRPr="00A24E4A" w:rsidRDefault="00E96F8D" w:rsidP="00D23F92">
      <w:pPr>
        <w:spacing w:line="400" w:lineRule="exact"/>
        <w:rPr>
          <w:rFonts w:hAnsi="ＭＳ 明朝"/>
          <w:noProof/>
          <w:sz w:val="24"/>
          <w:szCs w:val="24"/>
        </w:rPr>
      </w:pPr>
      <w:r w:rsidRPr="00A24E4A">
        <w:rPr>
          <w:rFonts w:hAnsi="ＭＳ 明朝" w:hint="eastAsia"/>
          <w:noProof/>
          <w:sz w:val="24"/>
          <w:szCs w:val="24"/>
        </w:rPr>
        <w:t xml:space="preserve">　　</w:t>
      </w:r>
      <w:r w:rsidR="00D23F92" w:rsidRPr="00A24E4A">
        <w:rPr>
          <w:rFonts w:hAnsi="ＭＳ 明朝" w:hint="eastAsia"/>
          <w:noProof/>
          <w:sz w:val="24"/>
          <w:szCs w:val="24"/>
        </w:rPr>
        <w:t>県が専門性を持つ人材を確保し、県内全域に配置することも</w:t>
      </w:r>
      <w:r w:rsidRPr="00A24E4A">
        <w:rPr>
          <w:rFonts w:hAnsi="ＭＳ 明朝" w:hint="eastAsia"/>
          <w:noProof/>
          <w:sz w:val="24"/>
          <w:szCs w:val="24"/>
        </w:rPr>
        <w:t>要検討。</w:t>
      </w:r>
    </w:p>
    <w:p w14:paraId="65BF4E77" w14:textId="77777777" w:rsidR="003A52B5" w:rsidRPr="00A24E4A" w:rsidRDefault="003A52B5" w:rsidP="00D23F92">
      <w:pPr>
        <w:spacing w:line="400" w:lineRule="exact"/>
        <w:rPr>
          <w:rFonts w:hAnsi="ＭＳ 明朝"/>
          <w:noProof/>
          <w:sz w:val="24"/>
          <w:szCs w:val="24"/>
        </w:rPr>
      </w:pPr>
      <w:r w:rsidRPr="00A24E4A">
        <w:rPr>
          <w:rFonts w:hAnsi="ＭＳ 明朝" w:hint="eastAsia"/>
          <w:noProof/>
          <w:sz w:val="24"/>
          <w:szCs w:val="24"/>
        </w:rPr>
        <w:t xml:space="preserve">・　</w:t>
      </w:r>
      <w:r w:rsidR="00D23F92" w:rsidRPr="00A24E4A">
        <w:rPr>
          <w:rFonts w:hAnsi="ＭＳ 明朝" w:hint="eastAsia"/>
          <w:noProof/>
          <w:sz w:val="24"/>
          <w:szCs w:val="24"/>
        </w:rPr>
        <w:t>県が事業委託している療育機関について、発達障害に対</w:t>
      </w:r>
      <w:r w:rsidRPr="00A24E4A">
        <w:rPr>
          <w:rFonts w:hAnsi="ＭＳ 明朝" w:hint="eastAsia"/>
          <w:noProof/>
          <w:sz w:val="24"/>
          <w:szCs w:val="24"/>
        </w:rPr>
        <w:t>して</w:t>
      </w:r>
      <w:r w:rsidR="00D23F92" w:rsidRPr="00A24E4A">
        <w:rPr>
          <w:rFonts w:hAnsi="ＭＳ 明朝" w:hint="eastAsia"/>
          <w:noProof/>
          <w:sz w:val="24"/>
          <w:szCs w:val="24"/>
        </w:rPr>
        <w:t>適切な</w:t>
      </w:r>
      <w:r w:rsidRPr="00A24E4A">
        <w:rPr>
          <w:rFonts w:hAnsi="ＭＳ 明朝" w:hint="eastAsia"/>
          <w:noProof/>
          <w:sz w:val="24"/>
          <w:szCs w:val="24"/>
        </w:rPr>
        <w:t>取</w:t>
      </w:r>
      <w:r w:rsidR="00D23F92" w:rsidRPr="00A24E4A">
        <w:rPr>
          <w:rFonts w:hAnsi="ＭＳ 明朝" w:hint="eastAsia"/>
          <w:noProof/>
          <w:sz w:val="24"/>
          <w:szCs w:val="24"/>
        </w:rPr>
        <w:t>組ができている</w:t>
      </w:r>
    </w:p>
    <w:p w14:paraId="716B1FD4" w14:textId="77777777" w:rsidR="003A52B5" w:rsidRPr="00A24E4A" w:rsidRDefault="003A52B5" w:rsidP="00D23F92">
      <w:pPr>
        <w:spacing w:line="400" w:lineRule="exact"/>
        <w:rPr>
          <w:rFonts w:hAnsi="ＭＳ 明朝"/>
          <w:noProof/>
          <w:sz w:val="24"/>
          <w:szCs w:val="24"/>
        </w:rPr>
      </w:pPr>
      <w:r w:rsidRPr="00A24E4A">
        <w:rPr>
          <w:rFonts w:hAnsi="ＭＳ 明朝" w:hint="eastAsia"/>
          <w:noProof/>
          <w:sz w:val="24"/>
          <w:szCs w:val="24"/>
        </w:rPr>
        <w:t xml:space="preserve">　</w:t>
      </w:r>
      <w:r w:rsidR="00D23F92" w:rsidRPr="00A24E4A">
        <w:rPr>
          <w:rFonts w:hAnsi="ＭＳ 明朝" w:hint="eastAsia"/>
          <w:noProof/>
          <w:sz w:val="24"/>
          <w:szCs w:val="24"/>
        </w:rPr>
        <w:t>か実態</w:t>
      </w:r>
      <w:r w:rsidRPr="00A24E4A">
        <w:rPr>
          <w:rFonts w:hAnsi="ＭＳ 明朝" w:hint="eastAsia"/>
          <w:noProof/>
          <w:sz w:val="24"/>
          <w:szCs w:val="24"/>
        </w:rPr>
        <w:t>を</w:t>
      </w:r>
      <w:r w:rsidR="00D23F92" w:rsidRPr="00A24E4A">
        <w:rPr>
          <w:rFonts w:hAnsi="ＭＳ 明朝" w:hint="eastAsia"/>
          <w:noProof/>
          <w:sz w:val="24"/>
          <w:szCs w:val="24"/>
        </w:rPr>
        <w:t>把握、</w:t>
      </w:r>
      <w:r w:rsidRPr="00A24E4A">
        <w:rPr>
          <w:rFonts w:hAnsi="ＭＳ 明朝" w:hint="eastAsia"/>
          <w:noProof/>
          <w:sz w:val="24"/>
          <w:szCs w:val="24"/>
        </w:rPr>
        <w:t>より</w:t>
      </w:r>
      <w:r w:rsidR="00D23F92" w:rsidRPr="00A24E4A">
        <w:rPr>
          <w:rFonts w:hAnsi="ＭＳ 明朝" w:hint="eastAsia"/>
          <w:noProof/>
          <w:sz w:val="24"/>
          <w:szCs w:val="24"/>
        </w:rPr>
        <w:t>専門性を持</w:t>
      </w:r>
      <w:r w:rsidRPr="00A24E4A">
        <w:rPr>
          <w:rFonts w:hAnsi="ＭＳ 明朝" w:hint="eastAsia"/>
          <w:noProof/>
          <w:sz w:val="24"/>
          <w:szCs w:val="24"/>
        </w:rPr>
        <w:t>つ</w:t>
      </w:r>
      <w:r w:rsidR="00D23F92" w:rsidRPr="00A24E4A">
        <w:rPr>
          <w:rFonts w:hAnsi="ＭＳ 明朝" w:hint="eastAsia"/>
          <w:noProof/>
          <w:sz w:val="24"/>
          <w:szCs w:val="24"/>
        </w:rPr>
        <w:t>機能として市町村への理解促進と啓発</w:t>
      </w:r>
      <w:r w:rsidRPr="00A24E4A">
        <w:rPr>
          <w:rFonts w:hAnsi="ＭＳ 明朝" w:hint="eastAsia"/>
          <w:noProof/>
          <w:sz w:val="24"/>
          <w:szCs w:val="24"/>
        </w:rPr>
        <w:t>の</w:t>
      </w:r>
      <w:r w:rsidR="00D23F92" w:rsidRPr="00A24E4A">
        <w:rPr>
          <w:rFonts w:hAnsi="ＭＳ 明朝" w:hint="eastAsia"/>
          <w:noProof/>
          <w:sz w:val="24"/>
          <w:szCs w:val="24"/>
        </w:rPr>
        <w:t>必要。</w:t>
      </w:r>
    </w:p>
    <w:p w14:paraId="1AE106BC" w14:textId="77777777" w:rsidR="00174F79" w:rsidRPr="00A24E4A" w:rsidRDefault="003A52B5" w:rsidP="00D23F92">
      <w:pPr>
        <w:spacing w:line="400" w:lineRule="exact"/>
        <w:rPr>
          <w:rFonts w:hAnsi="ＭＳ 明朝"/>
          <w:noProof/>
          <w:sz w:val="24"/>
          <w:szCs w:val="24"/>
        </w:rPr>
      </w:pPr>
      <w:r w:rsidRPr="00A24E4A">
        <w:rPr>
          <w:rFonts w:hAnsi="ＭＳ 明朝" w:hint="eastAsia"/>
          <w:noProof/>
          <w:sz w:val="24"/>
          <w:szCs w:val="24"/>
        </w:rPr>
        <w:t xml:space="preserve">・　</w:t>
      </w:r>
      <w:r w:rsidR="00D23F92" w:rsidRPr="00A24E4A">
        <w:rPr>
          <w:rFonts w:hAnsi="ＭＳ 明朝" w:hint="eastAsia"/>
          <w:noProof/>
          <w:sz w:val="24"/>
          <w:szCs w:val="24"/>
        </w:rPr>
        <w:t>療育は教育と一体</w:t>
      </w:r>
      <w:r w:rsidR="009E6F9E" w:rsidRPr="00A24E4A">
        <w:rPr>
          <w:rFonts w:hAnsi="ＭＳ 明朝" w:hint="eastAsia"/>
          <w:noProof/>
          <w:sz w:val="24"/>
          <w:szCs w:val="24"/>
        </w:rPr>
        <w:t>的に</w:t>
      </w:r>
      <w:r w:rsidR="00D23F92" w:rsidRPr="00A24E4A">
        <w:rPr>
          <w:rFonts w:hAnsi="ＭＳ 明朝" w:hint="eastAsia"/>
          <w:noProof/>
          <w:sz w:val="24"/>
          <w:szCs w:val="24"/>
        </w:rPr>
        <w:t>、関係部署が連携して進める</w:t>
      </w:r>
      <w:r w:rsidR="003917C1" w:rsidRPr="00A24E4A">
        <w:rPr>
          <w:rFonts w:hAnsi="ＭＳ 明朝" w:hint="eastAsia"/>
          <w:noProof/>
          <w:sz w:val="24"/>
          <w:szCs w:val="24"/>
        </w:rPr>
        <w:t>べきである</w:t>
      </w:r>
      <w:r w:rsidR="009E6F9E" w:rsidRPr="00A24E4A">
        <w:rPr>
          <w:rFonts w:hAnsi="ＭＳ 明朝" w:hint="eastAsia"/>
          <w:noProof/>
          <w:sz w:val="24"/>
          <w:szCs w:val="24"/>
        </w:rPr>
        <w:t>。</w:t>
      </w:r>
      <w:r w:rsidR="00D23F92" w:rsidRPr="00A24E4A">
        <w:rPr>
          <w:rFonts w:hAnsi="ＭＳ 明朝" w:hint="eastAsia"/>
          <w:noProof/>
          <w:sz w:val="24"/>
          <w:szCs w:val="24"/>
        </w:rPr>
        <w:t>子どもの頃から適切</w:t>
      </w:r>
    </w:p>
    <w:p w14:paraId="53BD08DB" w14:textId="644BC728" w:rsidR="009E6F9E" w:rsidRPr="00A24E4A" w:rsidRDefault="00D23F92" w:rsidP="00174F79">
      <w:pPr>
        <w:spacing w:line="400" w:lineRule="exact"/>
        <w:ind w:firstLineChars="100" w:firstLine="240"/>
        <w:rPr>
          <w:rFonts w:hAnsi="ＭＳ 明朝"/>
          <w:noProof/>
          <w:sz w:val="24"/>
          <w:szCs w:val="24"/>
        </w:rPr>
      </w:pPr>
      <w:r w:rsidRPr="00A24E4A">
        <w:rPr>
          <w:rFonts w:hAnsi="ＭＳ 明朝" w:hint="eastAsia"/>
          <w:noProof/>
          <w:sz w:val="24"/>
          <w:szCs w:val="24"/>
        </w:rPr>
        <w:t>な関わりを通じ、親も含めた周囲の理解を深める教育が重要。</w:t>
      </w:r>
    </w:p>
    <w:p w14:paraId="05E839A7" w14:textId="77777777" w:rsidR="009E6F9E" w:rsidRPr="00A24E4A" w:rsidRDefault="009E6F9E" w:rsidP="00D23F92">
      <w:pPr>
        <w:spacing w:line="400" w:lineRule="exact"/>
        <w:rPr>
          <w:rFonts w:hAnsi="ＭＳ 明朝"/>
          <w:noProof/>
          <w:sz w:val="24"/>
          <w:szCs w:val="24"/>
        </w:rPr>
      </w:pPr>
      <w:r w:rsidRPr="00A24E4A">
        <w:rPr>
          <w:rFonts w:hAnsi="ＭＳ 明朝" w:hint="eastAsia"/>
          <w:noProof/>
          <w:sz w:val="24"/>
          <w:szCs w:val="24"/>
        </w:rPr>
        <w:t xml:space="preserve">・　</w:t>
      </w:r>
      <w:r w:rsidR="00D23F92" w:rsidRPr="00A24E4A">
        <w:rPr>
          <w:rFonts w:hAnsi="ＭＳ 明朝" w:hint="eastAsia"/>
          <w:noProof/>
          <w:sz w:val="24"/>
          <w:szCs w:val="24"/>
        </w:rPr>
        <w:t>発達障害のある子に対して安易に服薬を勧める医療関係者が存在</w:t>
      </w:r>
      <w:r w:rsidRPr="00A24E4A">
        <w:rPr>
          <w:rFonts w:hAnsi="ＭＳ 明朝" w:hint="eastAsia"/>
          <w:noProof/>
          <w:sz w:val="24"/>
          <w:szCs w:val="24"/>
        </w:rPr>
        <w:t>。</w:t>
      </w:r>
      <w:r w:rsidR="00D23F92" w:rsidRPr="00A24E4A">
        <w:rPr>
          <w:rFonts w:hAnsi="ＭＳ 明朝" w:hint="eastAsia"/>
          <w:noProof/>
          <w:sz w:val="24"/>
          <w:szCs w:val="24"/>
        </w:rPr>
        <w:t>医療従事者への</w:t>
      </w:r>
    </w:p>
    <w:p w14:paraId="6C338925" w14:textId="5B5DF33B" w:rsidR="00D23F92" w:rsidRPr="00A24E4A" w:rsidRDefault="009E6F9E" w:rsidP="00D23F92">
      <w:pPr>
        <w:spacing w:line="400" w:lineRule="exact"/>
        <w:rPr>
          <w:rFonts w:hAnsi="ＭＳ 明朝"/>
          <w:noProof/>
          <w:sz w:val="24"/>
          <w:szCs w:val="24"/>
        </w:rPr>
      </w:pPr>
      <w:r w:rsidRPr="00A24E4A">
        <w:rPr>
          <w:rFonts w:hAnsi="ＭＳ 明朝" w:hint="eastAsia"/>
          <w:noProof/>
          <w:sz w:val="24"/>
          <w:szCs w:val="24"/>
        </w:rPr>
        <w:t xml:space="preserve">　</w:t>
      </w:r>
      <w:r w:rsidR="00D23F92" w:rsidRPr="00A24E4A">
        <w:rPr>
          <w:rFonts w:hAnsi="ＭＳ 明朝" w:hint="eastAsia"/>
          <w:noProof/>
          <w:sz w:val="24"/>
          <w:szCs w:val="24"/>
        </w:rPr>
        <w:t>発達障害の正しい理解促進、</w:t>
      </w:r>
      <w:r w:rsidRPr="00A24E4A">
        <w:rPr>
          <w:rFonts w:hAnsi="ＭＳ 明朝" w:hint="eastAsia"/>
          <w:noProof/>
          <w:sz w:val="24"/>
          <w:szCs w:val="24"/>
        </w:rPr>
        <w:t>第一に</w:t>
      </w:r>
      <w:r w:rsidR="00D23F92" w:rsidRPr="00A24E4A">
        <w:rPr>
          <w:rFonts w:hAnsi="ＭＳ 明朝" w:hint="eastAsia"/>
          <w:noProof/>
          <w:sz w:val="24"/>
          <w:szCs w:val="24"/>
        </w:rPr>
        <w:t>環境調整優先</w:t>
      </w:r>
      <w:r w:rsidRPr="00A24E4A">
        <w:rPr>
          <w:rFonts w:hAnsi="ＭＳ 明朝" w:hint="eastAsia"/>
          <w:noProof/>
          <w:sz w:val="24"/>
          <w:szCs w:val="24"/>
        </w:rPr>
        <w:t>の</w:t>
      </w:r>
      <w:r w:rsidR="00D23F92" w:rsidRPr="00A24E4A">
        <w:rPr>
          <w:rFonts w:hAnsi="ＭＳ 明朝" w:hint="eastAsia"/>
          <w:noProof/>
          <w:sz w:val="24"/>
          <w:szCs w:val="24"/>
        </w:rPr>
        <w:t>考え方</w:t>
      </w:r>
      <w:r w:rsidR="00297D3A" w:rsidRPr="00A24E4A">
        <w:rPr>
          <w:rFonts w:hAnsi="ＭＳ 明朝" w:hint="eastAsia"/>
          <w:noProof/>
          <w:sz w:val="24"/>
          <w:szCs w:val="24"/>
        </w:rPr>
        <w:t>の</w:t>
      </w:r>
      <w:r w:rsidR="00D23F92" w:rsidRPr="00A24E4A">
        <w:rPr>
          <w:rFonts w:hAnsi="ＭＳ 明朝" w:hint="eastAsia"/>
          <w:noProof/>
          <w:sz w:val="24"/>
          <w:szCs w:val="24"/>
        </w:rPr>
        <w:t>普及が必要。</w:t>
      </w:r>
    </w:p>
    <w:p w14:paraId="461E9318" w14:textId="77777777" w:rsidR="00CD6803" w:rsidRPr="00A24E4A" w:rsidRDefault="00E54BE7" w:rsidP="00D23F92">
      <w:pPr>
        <w:spacing w:line="400" w:lineRule="exact"/>
        <w:rPr>
          <w:rFonts w:hAnsi="ＭＳ 明朝"/>
          <w:noProof/>
          <w:sz w:val="24"/>
          <w:szCs w:val="24"/>
        </w:rPr>
      </w:pPr>
      <w:r w:rsidRPr="00A24E4A">
        <w:rPr>
          <w:rFonts w:hAnsi="ＭＳ 明朝" w:hint="eastAsia"/>
          <w:noProof/>
          <w:sz w:val="24"/>
          <w:szCs w:val="24"/>
        </w:rPr>
        <w:t xml:space="preserve">・　</w:t>
      </w:r>
      <w:r w:rsidR="00CD6803" w:rsidRPr="00A24E4A">
        <w:rPr>
          <w:rFonts w:hAnsi="ＭＳ 明朝" w:hint="eastAsia"/>
          <w:noProof/>
          <w:sz w:val="24"/>
          <w:szCs w:val="24"/>
        </w:rPr>
        <w:t>保護者から我が子の通学先として、</w:t>
      </w:r>
      <w:r w:rsidR="00D23F92" w:rsidRPr="00A24E4A">
        <w:rPr>
          <w:rFonts w:hAnsi="ＭＳ 明朝" w:hint="eastAsia"/>
          <w:noProof/>
          <w:sz w:val="24"/>
          <w:szCs w:val="24"/>
        </w:rPr>
        <w:t>特別支援学校</w:t>
      </w:r>
      <w:r w:rsidR="00CD6803" w:rsidRPr="00A24E4A">
        <w:rPr>
          <w:rFonts w:hAnsi="ＭＳ 明朝" w:hint="eastAsia"/>
          <w:noProof/>
          <w:sz w:val="24"/>
          <w:szCs w:val="24"/>
        </w:rPr>
        <w:t>が選好される理由として</w:t>
      </w:r>
      <w:r w:rsidR="00D23F92" w:rsidRPr="00A24E4A">
        <w:rPr>
          <w:rFonts w:hAnsi="ＭＳ 明朝" w:hint="eastAsia"/>
          <w:noProof/>
          <w:sz w:val="24"/>
          <w:szCs w:val="24"/>
        </w:rPr>
        <w:t>、送迎の</w:t>
      </w:r>
    </w:p>
    <w:p w14:paraId="01AD4C8C" w14:textId="2030FFB6" w:rsidR="00E54BE7" w:rsidRPr="00A24E4A" w:rsidRDefault="00D23F92" w:rsidP="00CD6803">
      <w:pPr>
        <w:spacing w:line="400" w:lineRule="exact"/>
        <w:ind w:firstLineChars="100" w:firstLine="240"/>
        <w:rPr>
          <w:rFonts w:hAnsi="ＭＳ 明朝"/>
          <w:noProof/>
          <w:sz w:val="24"/>
          <w:szCs w:val="24"/>
        </w:rPr>
      </w:pPr>
      <w:r w:rsidRPr="00A24E4A">
        <w:rPr>
          <w:rFonts w:hAnsi="ＭＳ 明朝" w:hint="eastAsia"/>
          <w:noProof/>
          <w:sz w:val="24"/>
          <w:szCs w:val="24"/>
        </w:rPr>
        <w:t>有無が判断基準とな</w:t>
      </w:r>
      <w:r w:rsidR="00CD6803" w:rsidRPr="00A24E4A">
        <w:rPr>
          <w:rFonts w:hAnsi="ＭＳ 明朝" w:hint="eastAsia"/>
          <w:noProof/>
          <w:sz w:val="24"/>
          <w:szCs w:val="24"/>
        </w:rPr>
        <w:t>っている</w:t>
      </w:r>
      <w:r w:rsidR="00E54BE7" w:rsidRPr="00A24E4A">
        <w:rPr>
          <w:rFonts w:hAnsi="ＭＳ 明朝" w:hint="eastAsia"/>
          <w:noProof/>
          <w:sz w:val="24"/>
          <w:szCs w:val="24"/>
        </w:rPr>
        <w:t>。</w:t>
      </w:r>
    </w:p>
    <w:p w14:paraId="118499DD" w14:textId="48566ABB" w:rsidR="00DC21E3" w:rsidRPr="00A24E4A" w:rsidRDefault="00E54BE7" w:rsidP="00D23F92">
      <w:pPr>
        <w:spacing w:line="400" w:lineRule="exact"/>
        <w:rPr>
          <w:rFonts w:hAnsi="ＭＳ 明朝"/>
          <w:noProof/>
          <w:sz w:val="24"/>
          <w:szCs w:val="24"/>
        </w:rPr>
      </w:pPr>
      <w:r w:rsidRPr="00A24E4A">
        <w:rPr>
          <w:rFonts w:hAnsi="ＭＳ 明朝" w:hint="eastAsia"/>
          <w:noProof/>
          <w:sz w:val="24"/>
          <w:szCs w:val="24"/>
        </w:rPr>
        <w:t xml:space="preserve">　　</w:t>
      </w:r>
      <w:r w:rsidR="00D23F92" w:rsidRPr="00A24E4A">
        <w:rPr>
          <w:rFonts w:hAnsi="ＭＳ 明朝" w:hint="eastAsia"/>
          <w:noProof/>
          <w:sz w:val="24"/>
          <w:szCs w:val="24"/>
        </w:rPr>
        <w:t>本来</w:t>
      </w:r>
      <w:r w:rsidRPr="00A24E4A">
        <w:rPr>
          <w:rFonts w:hAnsi="ＭＳ 明朝" w:hint="eastAsia"/>
          <w:noProof/>
          <w:sz w:val="24"/>
          <w:szCs w:val="24"/>
        </w:rPr>
        <w:t>、</w:t>
      </w:r>
      <w:r w:rsidR="00D23F92" w:rsidRPr="00A24E4A">
        <w:rPr>
          <w:rFonts w:hAnsi="ＭＳ 明朝" w:hint="eastAsia"/>
          <w:noProof/>
          <w:sz w:val="24"/>
          <w:szCs w:val="24"/>
        </w:rPr>
        <w:t>子の特性や本人にとっての最善</w:t>
      </w:r>
      <w:r w:rsidRPr="00A24E4A">
        <w:rPr>
          <w:rFonts w:hAnsi="ＭＳ 明朝" w:hint="eastAsia"/>
          <w:noProof/>
          <w:sz w:val="24"/>
          <w:szCs w:val="24"/>
        </w:rPr>
        <w:t>な</w:t>
      </w:r>
      <w:r w:rsidR="00D23F92" w:rsidRPr="00A24E4A">
        <w:rPr>
          <w:rFonts w:hAnsi="ＭＳ 明朝" w:hint="eastAsia"/>
          <w:noProof/>
          <w:sz w:val="24"/>
          <w:szCs w:val="24"/>
        </w:rPr>
        <w:t>選択肢</w:t>
      </w:r>
      <w:r w:rsidRPr="00A24E4A">
        <w:rPr>
          <w:rFonts w:hAnsi="ＭＳ 明朝" w:hint="eastAsia"/>
          <w:noProof/>
          <w:sz w:val="24"/>
          <w:szCs w:val="24"/>
        </w:rPr>
        <w:t>が追及可能な</w:t>
      </w:r>
      <w:r w:rsidR="00D23F92" w:rsidRPr="00A24E4A">
        <w:rPr>
          <w:rFonts w:hAnsi="ＭＳ 明朝" w:hint="eastAsia"/>
          <w:noProof/>
          <w:sz w:val="24"/>
          <w:szCs w:val="24"/>
        </w:rPr>
        <w:t>支援が必要。</w:t>
      </w:r>
    </w:p>
    <w:p w14:paraId="44459660" w14:textId="77777777" w:rsidR="00D23F92" w:rsidRPr="00A24E4A" w:rsidRDefault="00D23F92" w:rsidP="00D23F92">
      <w:pPr>
        <w:spacing w:line="400" w:lineRule="exact"/>
        <w:rPr>
          <w:rFonts w:hAnsi="ＭＳ 明朝"/>
          <w:noProof/>
          <w:sz w:val="24"/>
          <w:szCs w:val="24"/>
          <w:highlight w:val="red"/>
        </w:rPr>
      </w:pPr>
    </w:p>
    <w:p w14:paraId="49588956" w14:textId="5B11DAEC" w:rsidR="00DC21E3" w:rsidRPr="00A24E4A" w:rsidRDefault="00DC21E3" w:rsidP="00DC21E3">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w:t>
      </w:r>
      <w:r w:rsidRPr="00A24E4A">
        <w:rPr>
          <w:rFonts w:ascii="ＭＳ ゴシック" w:eastAsia="ＭＳ ゴシック" w:hAnsi="ＭＳ ゴシック" w:hint="eastAsia"/>
          <w:b/>
          <w:bCs/>
          <w:noProof/>
          <w:sz w:val="24"/>
          <w:szCs w:val="24"/>
        </w:rPr>
        <w:t>2</w:t>
      </w:r>
      <w:r w:rsidRPr="00A24E4A">
        <w:rPr>
          <w:rFonts w:ascii="ＭＳ ゴシック" w:eastAsia="ＭＳ ゴシック" w:hAnsi="ＭＳ ゴシック"/>
          <w:b/>
          <w:bCs/>
          <w:noProof/>
          <w:sz w:val="24"/>
          <w:szCs w:val="24"/>
        </w:rPr>
        <w:t xml:space="preserve">) </w:t>
      </w:r>
      <w:r w:rsidRPr="00A24E4A">
        <w:rPr>
          <w:rFonts w:ascii="ＭＳ ゴシック" w:eastAsia="ＭＳ ゴシック" w:hAnsi="ＭＳ ゴシック" w:hint="eastAsia"/>
          <w:b/>
          <w:bCs/>
          <w:noProof/>
          <w:sz w:val="24"/>
          <w:szCs w:val="24"/>
        </w:rPr>
        <w:t>発達障害児（者）支援の充実</w:t>
      </w:r>
    </w:p>
    <w:p w14:paraId="3459781B" w14:textId="51F6AAA7" w:rsidR="000A5A4E" w:rsidRPr="00A24E4A" w:rsidRDefault="00346B78" w:rsidP="000A5A4E">
      <w:pPr>
        <w:spacing w:line="400" w:lineRule="exact"/>
        <w:rPr>
          <w:rFonts w:hAnsi="ＭＳ 明朝"/>
          <w:noProof/>
          <w:sz w:val="24"/>
          <w:szCs w:val="24"/>
        </w:rPr>
      </w:pPr>
      <w:r w:rsidRPr="00A24E4A">
        <w:rPr>
          <w:rFonts w:hAnsi="ＭＳ 明朝" w:hint="eastAsia"/>
          <w:noProof/>
          <w:sz w:val="24"/>
          <w:szCs w:val="24"/>
        </w:rPr>
        <w:t xml:space="preserve">・　</w:t>
      </w:r>
      <w:r w:rsidR="000A5A4E" w:rsidRPr="00A24E4A">
        <w:rPr>
          <w:rFonts w:hAnsi="ＭＳ 明朝" w:hint="eastAsia"/>
          <w:noProof/>
          <w:sz w:val="24"/>
          <w:szCs w:val="24"/>
        </w:rPr>
        <w:t>発達障害児</w:t>
      </w:r>
      <w:r w:rsidR="00A138E3" w:rsidRPr="00A24E4A">
        <w:rPr>
          <w:rFonts w:hAnsi="ＭＳ 明朝" w:hint="eastAsia"/>
          <w:noProof/>
          <w:sz w:val="24"/>
          <w:szCs w:val="24"/>
        </w:rPr>
        <w:t>(</w:t>
      </w:r>
      <w:r w:rsidR="000A5A4E" w:rsidRPr="00A24E4A">
        <w:rPr>
          <w:rFonts w:hAnsi="ＭＳ 明朝" w:hint="eastAsia"/>
          <w:noProof/>
          <w:sz w:val="24"/>
          <w:szCs w:val="24"/>
        </w:rPr>
        <w:t>者</w:t>
      </w:r>
      <w:r w:rsidR="00A138E3" w:rsidRPr="00A24E4A">
        <w:rPr>
          <w:rFonts w:hAnsi="ＭＳ 明朝" w:hint="eastAsia"/>
          <w:noProof/>
          <w:sz w:val="24"/>
          <w:szCs w:val="24"/>
        </w:rPr>
        <w:t>)</w:t>
      </w:r>
      <w:r w:rsidR="000A5A4E" w:rsidRPr="00A24E4A">
        <w:rPr>
          <w:rFonts w:hAnsi="ＭＳ 明朝" w:hint="eastAsia"/>
          <w:noProof/>
          <w:sz w:val="24"/>
          <w:szCs w:val="24"/>
        </w:rPr>
        <w:t>は、情報保障、就労、相談支援、教育</w:t>
      </w:r>
      <w:r w:rsidR="00A138E3" w:rsidRPr="00A24E4A">
        <w:rPr>
          <w:rFonts w:hAnsi="ＭＳ 明朝" w:hint="eastAsia"/>
          <w:noProof/>
          <w:sz w:val="24"/>
          <w:szCs w:val="24"/>
        </w:rPr>
        <w:t>、</w:t>
      </w:r>
      <w:r w:rsidR="000A5A4E" w:rsidRPr="00A24E4A">
        <w:rPr>
          <w:rFonts w:hAnsi="ＭＳ 明朝" w:hint="eastAsia"/>
          <w:noProof/>
          <w:sz w:val="24"/>
          <w:szCs w:val="24"/>
        </w:rPr>
        <w:t>療育</w:t>
      </w:r>
      <w:r w:rsidR="00A138E3" w:rsidRPr="00A24E4A">
        <w:rPr>
          <w:rFonts w:hAnsi="ＭＳ 明朝" w:hint="eastAsia"/>
          <w:noProof/>
          <w:sz w:val="24"/>
          <w:szCs w:val="24"/>
        </w:rPr>
        <w:t>の面で、以下の</w:t>
      </w:r>
      <w:r w:rsidR="000A5A4E" w:rsidRPr="00A24E4A">
        <w:rPr>
          <w:rFonts w:hAnsi="ＭＳ 明朝" w:hint="eastAsia"/>
          <w:noProof/>
          <w:sz w:val="24"/>
          <w:szCs w:val="24"/>
        </w:rPr>
        <w:t>課題</w:t>
      </w:r>
      <w:r w:rsidR="004F64CC" w:rsidRPr="00A24E4A">
        <w:rPr>
          <w:rFonts w:hAnsi="ＭＳ 明朝" w:hint="eastAsia"/>
          <w:noProof/>
          <w:sz w:val="24"/>
          <w:szCs w:val="24"/>
        </w:rPr>
        <w:t>あり</w:t>
      </w:r>
      <w:r w:rsidR="00A138E3" w:rsidRPr="00A24E4A">
        <w:rPr>
          <w:rFonts w:hAnsi="ＭＳ 明朝" w:hint="eastAsia"/>
          <w:noProof/>
          <w:sz w:val="24"/>
          <w:szCs w:val="24"/>
        </w:rPr>
        <w:t>。</w:t>
      </w:r>
    </w:p>
    <w:p w14:paraId="6761837D" w14:textId="7C56A1B9" w:rsidR="000A5A4E" w:rsidRPr="00A24E4A" w:rsidRDefault="00A138E3" w:rsidP="000A5A4E">
      <w:pPr>
        <w:spacing w:line="400" w:lineRule="exact"/>
        <w:rPr>
          <w:rFonts w:hAnsi="ＭＳ 明朝"/>
          <w:noProof/>
          <w:sz w:val="24"/>
          <w:szCs w:val="24"/>
        </w:rPr>
      </w:pPr>
      <w:r w:rsidRPr="00A24E4A">
        <w:rPr>
          <w:rFonts w:hAnsi="ＭＳ 明朝" w:hint="eastAsia"/>
          <w:noProof/>
          <w:sz w:val="24"/>
          <w:szCs w:val="24"/>
        </w:rPr>
        <w:t xml:space="preserve">　</w:t>
      </w:r>
      <w:r w:rsidR="003F1E7D" w:rsidRPr="00A24E4A">
        <w:rPr>
          <w:rFonts w:hAnsi="ＭＳ 明朝" w:hint="eastAsia"/>
          <w:noProof/>
          <w:sz w:val="24"/>
          <w:szCs w:val="24"/>
        </w:rPr>
        <w:t>○</w:t>
      </w:r>
      <w:r w:rsidRPr="00A24E4A">
        <w:rPr>
          <w:rFonts w:hAnsi="ＭＳ 明朝" w:hint="eastAsia"/>
          <w:noProof/>
          <w:sz w:val="24"/>
          <w:szCs w:val="24"/>
        </w:rPr>
        <w:t xml:space="preserve">　</w:t>
      </w:r>
      <w:r w:rsidR="000A5A4E" w:rsidRPr="00A24E4A">
        <w:rPr>
          <w:rFonts w:hAnsi="ＭＳ 明朝"/>
          <w:noProof/>
          <w:sz w:val="24"/>
          <w:szCs w:val="24"/>
        </w:rPr>
        <w:t>情報保障とコミュニケーション支援の強化</w:t>
      </w:r>
    </w:p>
    <w:p w14:paraId="2E50A543" w14:textId="77777777" w:rsidR="00085FAD" w:rsidRPr="00A24E4A" w:rsidRDefault="00A138E3" w:rsidP="000A5A4E">
      <w:pPr>
        <w:spacing w:line="400" w:lineRule="exact"/>
        <w:rPr>
          <w:rFonts w:hAnsi="ＭＳ 明朝"/>
          <w:noProof/>
          <w:sz w:val="24"/>
          <w:szCs w:val="24"/>
        </w:rPr>
      </w:pPr>
      <w:r w:rsidRPr="00A24E4A">
        <w:rPr>
          <w:rFonts w:hAnsi="ＭＳ 明朝" w:hint="eastAsia"/>
          <w:noProof/>
          <w:sz w:val="24"/>
          <w:szCs w:val="24"/>
        </w:rPr>
        <w:t xml:space="preserve">　　　</w:t>
      </w:r>
      <w:r w:rsidR="000A5A4E" w:rsidRPr="00A24E4A">
        <w:rPr>
          <w:rFonts w:hAnsi="ＭＳ 明朝" w:hint="eastAsia"/>
          <w:noProof/>
          <w:sz w:val="24"/>
          <w:szCs w:val="24"/>
        </w:rPr>
        <w:t>発達障害</w:t>
      </w:r>
      <w:r w:rsidR="00085FAD" w:rsidRPr="00A24E4A">
        <w:rPr>
          <w:rFonts w:hAnsi="ＭＳ 明朝" w:hint="eastAsia"/>
          <w:noProof/>
          <w:sz w:val="24"/>
          <w:szCs w:val="24"/>
        </w:rPr>
        <w:t>児(者)</w:t>
      </w:r>
      <w:r w:rsidR="000A5A4E" w:rsidRPr="00A24E4A">
        <w:rPr>
          <w:rFonts w:hAnsi="ＭＳ 明朝" w:hint="eastAsia"/>
          <w:noProof/>
          <w:sz w:val="24"/>
          <w:szCs w:val="24"/>
        </w:rPr>
        <w:t>への情報提供は、口語だけでなくイラスト</w:t>
      </w:r>
      <w:r w:rsidR="00085FAD" w:rsidRPr="00A24E4A">
        <w:rPr>
          <w:rFonts w:hAnsi="ＭＳ 明朝" w:hint="eastAsia"/>
          <w:noProof/>
          <w:sz w:val="24"/>
          <w:szCs w:val="24"/>
        </w:rPr>
        <w:t>、</w:t>
      </w:r>
      <w:r w:rsidR="000A5A4E" w:rsidRPr="00A24E4A">
        <w:rPr>
          <w:rFonts w:hAnsi="ＭＳ 明朝" w:hint="eastAsia"/>
          <w:noProof/>
          <w:sz w:val="24"/>
          <w:szCs w:val="24"/>
        </w:rPr>
        <w:t>文字情報</w:t>
      </w:r>
      <w:r w:rsidR="00085FAD" w:rsidRPr="00A24E4A">
        <w:rPr>
          <w:rFonts w:hAnsi="ＭＳ 明朝" w:hint="eastAsia"/>
          <w:noProof/>
          <w:sz w:val="24"/>
          <w:szCs w:val="24"/>
        </w:rPr>
        <w:t>等、</w:t>
      </w:r>
      <w:r w:rsidR="000A5A4E" w:rsidRPr="00A24E4A">
        <w:rPr>
          <w:rFonts w:hAnsi="ＭＳ 明朝" w:hint="eastAsia"/>
          <w:noProof/>
          <w:sz w:val="24"/>
          <w:szCs w:val="24"/>
        </w:rPr>
        <w:t>視覚的手</w:t>
      </w:r>
    </w:p>
    <w:p w14:paraId="2CD99883" w14:textId="77777777" w:rsidR="00085FAD" w:rsidRPr="00A24E4A" w:rsidRDefault="00085FAD" w:rsidP="000A5A4E">
      <w:pPr>
        <w:spacing w:line="400" w:lineRule="exact"/>
        <w:rPr>
          <w:rFonts w:hAnsi="ＭＳ 明朝"/>
          <w:noProof/>
          <w:sz w:val="24"/>
          <w:szCs w:val="24"/>
        </w:rPr>
      </w:pPr>
      <w:r w:rsidRPr="00A24E4A">
        <w:rPr>
          <w:rFonts w:hAnsi="ＭＳ 明朝" w:hint="eastAsia"/>
          <w:noProof/>
          <w:sz w:val="24"/>
          <w:szCs w:val="24"/>
        </w:rPr>
        <w:t xml:space="preserve">　　</w:t>
      </w:r>
      <w:r w:rsidR="000A5A4E" w:rsidRPr="00A24E4A">
        <w:rPr>
          <w:rFonts w:hAnsi="ＭＳ 明朝" w:hint="eastAsia"/>
          <w:noProof/>
          <w:sz w:val="24"/>
          <w:szCs w:val="24"/>
        </w:rPr>
        <w:t>法を取り入れ</w:t>
      </w:r>
      <w:r w:rsidRPr="00A24E4A">
        <w:rPr>
          <w:rFonts w:hAnsi="ＭＳ 明朝" w:hint="eastAsia"/>
          <w:noProof/>
          <w:sz w:val="24"/>
          <w:szCs w:val="24"/>
        </w:rPr>
        <w:t>る</w:t>
      </w:r>
      <w:r w:rsidR="000A5A4E" w:rsidRPr="00A24E4A">
        <w:rPr>
          <w:rFonts w:hAnsi="ＭＳ 明朝" w:hint="eastAsia"/>
          <w:noProof/>
          <w:sz w:val="24"/>
          <w:szCs w:val="24"/>
        </w:rPr>
        <w:t>配慮</w:t>
      </w:r>
      <w:r w:rsidRPr="00A24E4A">
        <w:rPr>
          <w:rFonts w:hAnsi="ＭＳ 明朝" w:hint="eastAsia"/>
          <w:noProof/>
          <w:sz w:val="24"/>
          <w:szCs w:val="24"/>
        </w:rPr>
        <w:t>の必要</w:t>
      </w:r>
      <w:r w:rsidR="000A5A4E" w:rsidRPr="00A24E4A">
        <w:rPr>
          <w:rFonts w:hAnsi="ＭＳ 明朝" w:hint="eastAsia"/>
          <w:noProof/>
          <w:sz w:val="24"/>
          <w:szCs w:val="24"/>
        </w:rPr>
        <w:t>。</w:t>
      </w:r>
    </w:p>
    <w:p w14:paraId="47918DC7" w14:textId="77777777" w:rsidR="00085FAD" w:rsidRPr="00A24E4A" w:rsidRDefault="00085FAD" w:rsidP="000A5A4E">
      <w:pPr>
        <w:spacing w:line="400" w:lineRule="exact"/>
        <w:rPr>
          <w:rFonts w:hAnsi="ＭＳ 明朝"/>
          <w:noProof/>
          <w:sz w:val="24"/>
          <w:szCs w:val="24"/>
        </w:rPr>
      </w:pPr>
      <w:r w:rsidRPr="00A24E4A">
        <w:rPr>
          <w:rFonts w:hAnsi="ＭＳ 明朝" w:hint="eastAsia"/>
          <w:noProof/>
          <w:sz w:val="24"/>
          <w:szCs w:val="24"/>
        </w:rPr>
        <w:t xml:space="preserve">　　　</w:t>
      </w:r>
      <w:r w:rsidR="000A5A4E" w:rsidRPr="00A24E4A">
        <w:rPr>
          <w:rFonts w:hAnsi="ＭＳ 明朝" w:hint="eastAsia"/>
          <w:noProof/>
          <w:sz w:val="24"/>
          <w:szCs w:val="24"/>
        </w:rPr>
        <w:t>鉄道駅案内</w:t>
      </w:r>
      <w:r w:rsidRPr="00A24E4A">
        <w:rPr>
          <w:rFonts w:hAnsi="ＭＳ 明朝" w:hint="eastAsia"/>
          <w:noProof/>
          <w:sz w:val="24"/>
          <w:szCs w:val="24"/>
        </w:rPr>
        <w:t>、</w:t>
      </w:r>
      <w:r w:rsidR="000A5A4E" w:rsidRPr="00A24E4A">
        <w:rPr>
          <w:rFonts w:hAnsi="ＭＳ 明朝" w:hint="eastAsia"/>
          <w:noProof/>
          <w:sz w:val="24"/>
          <w:szCs w:val="24"/>
        </w:rPr>
        <w:t>医療現場での手順説明、災害時情報伝達など、あらゆる場面で</w:t>
      </w:r>
      <w:r w:rsidRPr="00A24E4A">
        <w:rPr>
          <w:rFonts w:hAnsi="ＭＳ 明朝" w:hint="eastAsia"/>
          <w:noProof/>
          <w:sz w:val="24"/>
          <w:szCs w:val="24"/>
        </w:rPr>
        <w:t>、全て</w:t>
      </w:r>
    </w:p>
    <w:p w14:paraId="22FE50E4" w14:textId="7E9EF247" w:rsidR="000A5A4E" w:rsidRPr="00A24E4A" w:rsidRDefault="00085FAD" w:rsidP="000A5A4E">
      <w:pPr>
        <w:spacing w:line="400" w:lineRule="exact"/>
        <w:rPr>
          <w:rFonts w:hAnsi="ＭＳ 明朝"/>
          <w:noProof/>
          <w:sz w:val="24"/>
          <w:szCs w:val="24"/>
        </w:rPr>
      </w:pPr>
      <w:r w:rsidRPr="00A24E4A">
        <w:rPr>
          <w:rFonts w:hAnsi="ＭＳ 明朝" w:hint="eastAsia"/>
          <w:noProof/>
          <w:sz w:val="24"/>
          <w:szCs w:val="24"/>
        </w:rPr>
        <w:t xml:space="preserve">　　の</w:t>
      </w:r>
      <w:r w:rsidR="000A5A4E" w:rsidRPr="00A24E4A">
        <w:rPr>
          <w:rFonts w:hAnsi="ＭＳ 明朝" w:hint="eastAsia"/>
          <w:noProof/>
          <w:sz w:val="24"/>
          <w:szCs w:val="24"/>
        </w:rPr>
        <w:t>障害</w:t>
      </w:r>
      <w:r w:rsidRPr="00A24E4A">
        <w:rPr>
          <w:rFonts w:hAnsi="ＭＳ 明朝" w:hint="eastAsia"/>
          <w:noProof/>
          <w:sz w:val="24"/>
          <w:szCs w:val="24"/>
        </w:rPr>
        <w:t>種別、</w:t>
      </w:r>
      <w:r w:rsidR="000A5A4E" w:rsidRPr="00A24E4A">
        <w:rPr>
          <w:rFonts w:hAnsi="ＭＳ 明朝" w:hint="eastAsia"/>
          <w:noProof/>
          <w:sz w:val="24"/>
          <w:szCs w:val="24"/>
        </w:rPr>
        <w:t>特性に合わせた情報保障の記載を計画に盛り込</w:t>
      </w:r>
      <w:r w:rsidRPr="00A24E4A">
        <w:rPr>
          <w:rFonts w:hAnsi="ＭＳ 明朝" w:hint="eastAsia"/>
          <w:noProof/>
          <w:sz w:val="24"/>
          <w:szCs w:val="24"/>
        </w:rPr>
        <w:t>む必要。</w:t>
      </w:r>
    </w:p>
    <w:p w14:paraId="5E50CFA8" w14:textId="044867A4" w:rsidR="000A5A4E" w:rsidRPr="00A24E4A" w:rsidRDefault="00085FAD" w:rsidP="000A5A4E">
      <w:pPr>
        <w:spacing w:line="400" w:lineRule="exact"/>
        <w:rPr>
          <w:rFonts w:hAnsi="ＭＳ 明朝"/>
          <w:noProof/>
          <w:sz w:val="24"/>
          <w:szCs w:val="24"/>
        </w:rPr>
      </w:pPr>
      <w:r w:rsidRPr="00A24E4A">
        <w:rPr>
          <w:rFonts w:hAnsi="ＭＳ 明朝" w:hint="eastAsia"/>
          <w:noProof/>
          <w:sz w:val="24"/>
          <w:szCs w:val="24"/>
        </w:rPr>
        <w:t xml:space="preserve">　</w:t>
      </w:r>
      <w:r w:rsidR="003F1E7D" w:rsidRPr="00A24E4A">
        <w:rPr>
          <w:rFonts w:hAnsi="ＭＳ 明朝" w:hint="eastAsia"/>
          <w:noProof/>
          <w:sz w:val="24"/>
          <w:szCs w:val="24"/>
        </w:rPr>
        <w:t>○</w:t>
      </w:r>
      <w:r w:rsidRPr="00A24E4A">
        <w:rPr>
          <w:rFonts w:hAnsi="ＭＳ 明朝" w:hint="eastAsia"/>
          <w:noProof/>
          <w:sz w:val="24"/>
          <w:szCs w:val="24"/>
        </w:rPr>
        <w:t xml:space="preserve">　</w:t>
      </w:r>
      <w:r w:rsidR="000A5A4E" w:rsidRPr="00A24E4A">
        <w:rPr>
          <w:rFonts w:hAnsi="ＭＳ 明朝"/>
          <w:noProof/>
          <w:sz w:val="24"/>
          <w:szCs w:val="24"/>
        </w:rPr>
        <w:t>就労支援と自己理解の促進</w:t>
      </w:r>
    </w:p>
    <w:p w14:paraId="629CCBF6" w14:textId="77777777" w:rsidR="00085FAD" w:rsidRPr="00A24E4A" w:rsidRDefault="00085FAD" w:rsidP="000A5A4E">
      <w:pPr>
        <w:spacing w:line="400" w:lineRule="exact"/>
        <w:rPr>
          <w:rFonts w:hAnsi="ＭＳ 明朝"/>
          <w:noProof/>
          <w:sz w:val="24"/>
          <w:szCs w:val="24"/>
        </w:rPr>
      </w:pPr>
      <w:r w:rsidRPr="00A24E4A">
        <w:rPr>
          <w:rFonts w:hAnsi="ＭＳ 明朝" w:hint="eastAsia"/>
          <w:noProof/>
          <w:sz w:val="24"/>
          <w:szCs w:val="24"/>
        </w:rPr>
        <w:t xml:space="preserve">　　　発達障害児(者)</w:t>
      </w:r>
      <w:r w:rsidR="000A5A4E" w:rsidRPr="00A24E4A">
        <w:rPr>
          <w:rFonts w:hAnsi="ＭＳ 明朝" w:hint="eastAsia"/>
          <w:noProof/>
          <w:sz w:val="24"/>
          <w:szCs w:val="24"/>
        </w:rPr>
        <w:t>の就労支援は特に困難。指示</w:t>
      </w:r>
      <w:r w:rsidRPr="00A24E4A">
        <w:rPr>
          <w:rFonts w:hAnsi="ＭＳ 明朝" w:hint="eastAsia"/>
          <w:noProof/>
          <w:sz w:val="24"/>
          <w:szCs w:val="24"/>
        </w:rPr>
        <w:t>の</w:t>
      </w:r>
      <w:r w:rsidR="000A5A4E" w:rsidRPr="00A24E4A">
        <w:rPr>
          <w:rFonts w:hAnsi="ＭＳ 明朝" w:hint="eastAsia"/>
          <w:noProof/>
          <w:sz w:val="24"/>
          <w:szCs w:val="24"/>
        </w:rPr>
        <w:t>解釈違い</w:t>
      </w:r>
      <w:r w:rsidRPr="00A24E4A">
        <w:rPr>
          <w:rFonts w:hAnsi="ＭＳ 明朝" w:hint="eastAsia"/>
          <w:noProof/>
          <w:sz w:val="24"/>
          <w:szCs w:val="24"/>
        </w:rPr>
        <w:t>、</w:t>
      </w:r>
      <w:r w:rsidR="000A5A4E" w:rsidRPr="00A24E4A">
        <w:rPr>
          <w:rFonts w:hAnsi="ＭＳ 明朝" w:hint="eastAsia"/>
          <w:noProof/>
          <w:sz w:val="24"/>
          <w:szCs w:val="24"/>
        </w:rPr>
        <w:t>コミュニケーション課題</w:t>
      </w:r>
    </w:p>
    <w:p w14:paraId="3872DF05" w14:textId="77777777" w:rsidR="00085FAD" w:rsidRPr="00A24E4A" w:rsidRDefault="00085FAD" w:rsidP="000A5A4E">
      <w:pPr>
        <w:spacing w:line="400" w:lineRule="exact"/>
        <w:rPr>
          <w:rFonts w:hAnsi="ＭＳ 明朝"/>
          <w:noProof/>
          <w:sz w:val="24"/>
          <w:szCs w:val="24"/>
        </w:rPr>
      </w:pPr>
      <w:r w:rsidRPr="00A24E4A">
        <w:rPr>
          <w:rFonts w:hAnsi="ＭＳ 明朝" w:hint="eastAsia"/>
          <w:noProof/>
          <w:sz w:val="24"/>
          <w:szCs w:val="24"/>
        </w:rPr>
        <w:t xml:space="preserve">　　</w:t>
      </w:r>
      <w:r w:rsidR="000A5A4E" w:rsidRPr="00A24E4A">
        <w:rPr>
          <w:rFonts w:hAnsi="ＭＳ 明朝" w:hint="eastAsia"/>
          <w:noProof/>
          <w:sz w:val="24"/>
          <w:szCs w:val="24"/>
        </w:rPr>
        <w:t>から解雇に至るケース</w:t>
      </w:r>
      <w:r w:rsidRPr="00A24E4A">
        <w:rPr>
          <w:rFonts w:hAnsi="ＭＳ 明朝" w:hint="eastAsia"/>
          <w:noProof/>
          <w:sz w:val="24"/>
          <w:szCs w:val="24"/>
        </w:rPr>
        <w:t>が多発。</w:t>
      </w:r>
      <w:r w:rsidR="000A5A4E" w:rsidRPr="00A24E4A">
        <w:rPr>
          <w:rFonts w:hAnsi="ＭＳ 明朝" w:hint="eastAsia"/>
          <w:noProof/>
          <w:sz w:val="24"/>
          <w:szCs w:val="24"/>
        </w:rPr>
        <w:t>自己理解</w:t>
      </w:r>
      <w:r w:rsidRPr="00A24E4A">
        <w:rPr>
          <w:rFonts w:hAnsi="ＭＳ 明朝" w:hint="eastAsia"/>
          <w:noProof/>
          <w:sz w:val="24"/>
          <w:szCs w:val="24"/>
        </w:rPr>
        <w:t>の促進</w:t>
      </w:r>
      <w:r w:rsidR="000A5A4E" w:rsidRPr="00A24E4A">
        <w:rPr>
          <w:rFonts w:hAnsi="ＭＳ 明朝" w:hint="eastAsia"/>
          <w:noProof/>
          <w:sz w:val="24"/>
          <w:szCs w:val="24"/>
        </w:rPr>
        <w:t>、自身の適職を見つけるための丁寧な</w:t>
      </w:r>
    </w:p>
    <w:p w14:paraId="46DF9263" w14:textId="497A8E1F" w:rsidR="000A5A4E" w:rsidRPr="00A24E4A" w:rsidRDefault="00085FAD" w:rsidP="000A5A4E">
      <w:pPr>
        <w:spacing w:line="400" w:lineRule="exact"/>
        <w:rPr>
          <w:rFonts w:hAnsi="ＭＳ 明朝"/>
          <w:noProof/>
          <w:sz w:val="24"/>
          <w:szCs w:val="24"/>
        </w:rPr>
      </w:pPr>
      <w:r w:rsidRPr="00A24E4A">
        <w:rPr>
          <w:rFonts w:hAnsi="ＭＳ 明朝" w:hint="eastAsia"/>
          <w:noProof/>
          <w:sz w:val="24"/>
          <w:szCs w:val="24"/>
        </w:rPr>
        <w:t xml:space="preserve">　　</w:t>
      </w:r>
      <w:r w:rsidR="000A5A4E" w:rsidRPr="00A24E4A">
        <w:rPr>
          <w:rFonts w:hAnsi="ＭＳ 明朝" w:hint="eastAsia"/>
          <w:noProof/>
          <w:sz w:val="24"/>
          <w:szCs w:val="24"/>
        </w:rPr>
        <w:t>支援が不可欠。合理的配慮を求める上でのコミュニケーション</w:t>
      </w:r>
      <w:r w:rsidRPr="00A24E4A">
        <w:rPr>
          <w:rFonts w:hAnsi="ＭＳ 明朝" w:hint="eastAsia"/>
          <w:noProof/>
          <w:sz w:val="24"/>
          <w:szCs w:val="24"/>
        </w:rPr>
        <w:t>への</w:t>
      </w:r>
      <w:r w:rsidR="000A5A4E" w:rsidRPr="00A24E4A">
        <w:rPr>
          <w:rFonts w:hAnsi="ＭＳ 明朝" w:hint="eastAsia"/>
          <w:noProof/>
          <w:sz w:val="24"/>
          <w:szCs w:val="24"/>
        </w:rPr>
        <w:t>支援が</w:t>
      </w:r>
      <w:r w:rsidRPr="00A24E4A">
        <w:rPr>
          <w:rFonts w:hAnsi="ＭＳ 明朝" w:hint="eastAsia"/>
          <w:noProof/>
          <w:sz w:val="24"/>
          <w:szCs w:val="24"/>
        </w:rPr>
        <w:t>必要。</w:t>
      </w:r>
    </w:p>
    <w:p w14:paraId="021AC733" w14:textId="794E9C2A" w:rsidR="00DB229C" w:rsidRPr="00A24E4A" w:rsidRDefault="00DB229C" w:rsidP="00DB229C">
      <w:pPr>
        <w:spacing w:line="400" w:lineRule="exact"/>
        <w:rPr>
          <w:rFonts w:hAnsi="ＭＳ 明朝"/>
          <w:noProof/>
          <w:sz w:val="24"/>
          <w:szCs w:val="24"/>
        </w:rPr>
      </w:pPr>
      <w:r w:rsidRPr="00A24E4A">
        <w:rPr>
          <w:rFonts w:hAnsi="ＭＳ 明朝" w:hint="eastAsia"/>
          <w:noProof/>
          <w:sz w:val="24"/>
          <w:szCs w:val="24"/>
        </w:rPr>
        <w:t xml:space="preserve">　　　具体的には、以下</w:t>
      </w:r>
      <w:r w:rsidR="002D01B2" w:rsidRPr="00A24E4A">
        <w:rPr>
          <w:rFonts w:hAnsi="ＭＳ 明朝" w:hint="eastAsia"/>
          <w:noProof/>
          <w:sz w:val="24"/>
          <w:szCs w:val="24"/>
        </w:rPr>
        <w:t>取組等</w:t>
      </w:r>
      <w:r w:rsidRPr="00A24E4A">
        <w:rPr>
          <w:rFonts w:hAnsi="ＭＳ 明朝" w:hint="eastAsia"/>
          <w:noProof/>
          <w:sz w:val="24"/>
          <w:szCs w:val="24"/>
        </w:rPr>
        <w:t>を進めることが必要。</w:t>
      </w:r>
    </w:p>
    <w:p w14:paraId="593348E7" w14:textId="5F4BA170" w:rsidR="00DB229C" w:rsidRPr="00A24E4A" w:rsidRDefault="00DB229C" w:rsidP="00DB229C">
      <w:pPr>
        <w:spacing w:line="400" w:lineRule="exact"/>
        <w:ind w:firstLineChars="200" w:firstLine="480"/>
        <w:rPr>
          <w:rFonts w:hAnsi="ＭＳ 明朝"/>
          <w:noProof/>
          <w:sz w:val="24"/>
          <w:szCs w:val="24"/>
        </w:rPr>
      </w:pPr>
      <w:r w:rsidRPr="00A24E4A">
        <w:rPr>
          <w:rFonts w:hAnsi="ＭＳ 明朝" w:hint="eastAsia"/>
          <w:noProof/>
          <w:sz w:val="24"/>
          <w:szCs w:val="24"/>
        </w:rPr>
        <w:t>→　言葉のみで内容を理解し難い等の発達障害の特性を理解をしたうえでの支援</w:t>
      </w:r>
    </w:p>
    <w:p w14:paraId="480DA39A" w14:textId="0A7049D1" w:rsidR="00DB229C" w:rsidRPr="00A24E4A" w:rsidRDefault="00DB229C" w:rsidP="000A5A4E">
      <w:pPr>
        <w:spacing w:line="400" w:lineRule="exact"/>
        <w:rPr>
          <w:rFonts w:hAnsi="ＭＳ 明朝"/>
          <w:noProof/>
          <w:sz w:val="24"/>
          <w:szCs w:val="24"/>
        </w:rPr>
      </w:pPr>
      <w:r w:rsidRPr="00A24E4A">
        <w:rPr>
          <w:rFonts w:hAnsi="ＭＳ 明朝" w:hint="eastAsia"/>
          <w:noProof/>
          <w:sz w:val="24"/>
          <w:szCs w:val="24"/>
        </w:rPr>
        <w:t xml:space="preserve">　　→　発達障害者（児）に自己理解を促す保護者、支援者の同障害への理解促進</w:t>
      </w:r>
    </w:p>
    <w:p w14:paraId="09FFB982" w14:textId="6EEB95E7" w:rsidR="000A5A4E" w:rsidRPr="00A24E4A" w:rsidRDefault="00E41A4A" w:rsidP="000A5A4E">
      <w:pPr>
        <w:spacing w:line="400" w:lineRule="exact"/>
        <w:rPr>
          <w:rFonts w:hAnsi="ＭＳ 明朝"/>
          <w:noProof/>
          <w:sz w:val="24"/>
          <w:szCs w:val="24"/>
        </w:rPr>
      </w:pPr>
      <w:r w:rsidRPr="00A24E4A">
        <w:rPr>
          <w:rFonts w:hAnsi="ＭＳ 明朝" w:hint="eastAsia"/>
          <w:noProof/>
          <w:sz w:val="24"/>
          <w:szCs w:val="24"/>
        </w:rPr>
        <w:t xml:space="preserve">　</w:t>
      </w:r>
      <w:r w:rsidR="003F1E7D" w:rsidRPr="00A24E4A">
        <w:rPr>
          <w:rFonts w:hAnsi="ＭＳ 明朝" w:hint="eastAsia"/>
          <w:noProof/>
          <w:sz w:val="24"/>
          <w:szCs w:val="24"/>
        </w:rPr>
        <w:t>○</w:t>
      </w:r>
      <w:r w:rsidRPr="00A24E4A">
        <w:rPr>
          <w:rFonts w:hAnsi="ＭＳ 明朝" w:hint="eastAsia"/>
          <w:noProof/>
          <w:sz w:val="24"/>
          <w:szCs w:val="24"/>
        </w:rPr>
        <w:t xml:space="preserve">　</w:t>
      </w:r>
      <w:r w:rsidR="000A5A4E" w:rsidRPr="00A24E4A">
        <w:rPr>
          <w:rFonts w:hAnsi="ＭＳ 明朝"/>
          <w:noProof/>
          <w:sz w:val="24"/>
          <w:szCs w:val="24"/>
        </w:rPr>
        <w:t>相談支援体制の質向上と専門性の確保</w:t>
      </w:r>
    </w:p>
    <w:p w14:paraId="0145EB11" w14:textId="16FA9D6E" w:rsidR="00ED3753" w:rsidRPr="00A24E4A" w:rsidRDefault="00E41A4A" w:rsidP="000A5A4E">
      <w:pPr>
        <w:spacing w:line="400" w:lineRule="exact"/>
        <w:rPr>
          <w:rFonts w:hAnsi="ＭＳ 明朝"/>
          <w:noProof/>
          <w:sz w:val="24"/>
          <w:szCs w:val="24"/>
        </w:rPr>
      </w:pPr>
      <w:r w:rsidRPr="00A24E4A">
        <w:rPr>
          <w:rFonts w:hAnsi="ＭＳ 明朝" w:hint="eastAsia"/>
          <w:noProof/>
          <w:sz w:val="24"/>
          <w:szCs w:val="24"/>
        </w:rPr>
        <w:t xml:space="preserve">　　　</w:t>
      </w:r>
      <w:r w:rsidR="000A5A4E" w:rsidRPr="00A24E4A">
        <w:rPr>
          <w:rFonts w:hAnsi="ＭＳ 明朝" w:hint="eastAsia"/>
          <w:noProof/>
          <w:sz w:val="24"/>
          <w:szCs w:val="24"/>
        </w:rPr>
        <w:t>相談支援</w:t>
      </w:r>
      <w:r w:rsidR="00390A0F" w:rsidRPr="00A24E4A">
        <w:rPr>
          <w:rFonts w:hAnsi="ＭＳ 明朝" w:hint="eastAsia"/>
          <w:noProof/>
          <w:sz w:val="24"/>
          <w:szCs w:val="24"/>
        </w:rPr>
        <w:t>事業所</w:t>
      </w:r>
      <w:r w:rsidR="00ED3753" w:rsidRPr="00A24E4A">
        <w:rPr>
          <w:rFonts w:hAnsi="ＭＳ 明朝" w:hint="eastAsia"/>
          <w:noProof/>
          <w:sz w:val="24"/>
          <w:szCs w:val="24"/>
        </w:rPr>
        <w:t>の</w:t>
      </w:r>
      <w:r w:rsidR="000A5A4E" w:rsidRPr="00A24E4A">
        <w:rPr>
          <w:rFonts w:hAnsi="ＭＳ 明朝" w:hint="eastAsia"/>
          <w:noProof/>
          <w:sz w:val="24"/>
          <w:szCs w:val="24"/>
        </w:rPr>
        <w:t>能力差、人手不足</w:t>
      </w:r>
      <w:r w:rsidR="00ED3753" w:rsidRPr="00A24E4A">
        <w:rPr>
          <w:rFonts w:hAnsi="ＭＳ 明朝" w:hint="eastAsia"/>
          <w:noProof/>
          <w:sz w:val="24"/>
          <w:szCs w:val="24"/>
        </w:rPr>
        <w:t>等から利用者による</w:t>
      </w:r>
      <w:r w:rsidR="000A5A4E" w:rsidRPr="00A24E4A">
        <w:rPr>
          <w:rFonts w:hAnsi="ＭＳ 明朝" w:hint="eastAsia"/>
          <w:noProof/>
          <w:sz w:val="24"/>
          <w:szCs w:val="24"/>
        </w:rPr>
        <w:t>セルフプラン</w:t>
      </w:r>
      <w:r w:rsidR="00ED3753" w:rsidRPr="00A24E4A">
        <w:rPr>
          <w:rFonts w:hAnsi="ＭＳ 明朝" w:hint="eastAsia"/>
          <w:noProof/>
          <w:sz w:val="24"/>
          <w:szCs w:val="24"/>
        </w:rPr>
        <w:t>が発生して</w:t>
      </w:r>
    </w:p>
    <w:p w14:paraId="6962DE0D" w14:textId="1F472B74" w:rsidR="000A5A4E" w:rsidRPr="00A24E4A" w:rsidRDefault="00ED3753" w:rsidP="000A5A4E">
      <w:pPr>
        <w:spacing w:line="400" w:lineRule="exact"/>
        <w:rPr>
          <w:rFonts w:hAnsi="ＭＳ 明朝"/>
          <w:noProof/>
          <w:sz w:val="24"/>
          <w:szCs w:val="24"/>
        </w:rPr>
      </w:pPr>
      <w:r w:rsidRPr="00A24E4A">
        <w:rPr>
          <w:rFonts w:hAnsi="ＭＳ 明朝" w:hint="eastAsia"/>
          <w:noProof/>
          <w:sz w:val="24"/>
          <w:szCs w:val="24"/>
        </w:rPr>
        <w:t xml:space="preserve">　　いる現状があり</w:t>
      </w:r>
      <w:r w:rsidR="000A5A4E" w:rsidRPr="00A24E4A">
        <w:rPr>
          <w:rFonts w:hAnsi="ＭＳ 明朝" w:hint="eastAsia"/>
          <w:noProof/>
          <w:sz w:val="24"/>
          <w:szCs w:val="24"/>
        </w:rPr>
        <w:t>、質の確保と機能の充実、周知が不可欠。</w:t>
      </w:r>
    </w:p>
    <w:p w14:paraId="10ED8BD1" w14:textId="5A5B202D" w:rsidR="000A5A4E" w:rsidRPr="00A24E4A" w:rsidRDefault="0043530B" w:rsidP="000A5A4E">
      <w:pPr>
        <w:spacing w:line="400" w:lineRule="exact"/>
        <w:rPr>
          <w:rFonts w:hAnsi="ＭＳ 明朝"/>
          <w:noProof/>
          <w:sz w:val="24"/>
          <w:szCs w:val="24"/>
        </w:rPr>
      </w:pPr>
      <w:r w:rsidRPr="00A24E4A">
        <w:rPr>
          <w:rFonts w:hAnsi="ＭＳ 明朝" w:hint="eastAsia"/>
          <w:noProof/>
          <w:sz w:val="24"/>
          <w:szCs w:val="24"/>
        </w:rPr>
        <w:lastRenderedPageBreak/>
        <w:t xml:space="preserve">　</w:t>
      </w:r>
      <w:r w:rsidR="003F1E7D" w:rsidRPr="00A24E4A">
        <w:rPr>
          <w:rFonts w:hAnsi="ＭＳ 明朝" w:hint="eastAsia"/>
          <w:noProof/>
          <w:sz w:val="24"/>
          <w:szCs w:val="24"/>
        </w:rPr>
        <w:t>○</w:t>
      </w:r>
      <w:r w:rsidRPr="00A24E4A">
        <w:rPr>
          <w:rFonts w:hAnsi="ＭＳ 明朝" w:hint="eastAsia"/>
          <w:noProof/>
          <w:sz w:val="24"/>
          <w:szCs w:val="24"/>
        </w:rPr>
        <w:t xml:space="preserve">　</w:t>
      </w:r>
      <w:r w:rsidR="000A5A4E" w:rsidRPr="00A24E4A">
        <w:rPr>
          <w:rFonts w:hAnsi="ＭＳ 明朝"/>
          <w:noProof/>
          <w:sz w:val="24"/>
          <w:szCs w:val="24"/>
        </w:rPr>
        <w:t>教育・療育環境の改善と保護者支援</w:t>
      </w:r>
    </w:p>
    <w:p w14:paraId="77255F93" w14:textId="77777777" w:rsidR="0043530B" w:rsidRPr="00A24E4A" w:rsidRDefault="0043530B" w:rsidP="000A5A4E">
      <w:pPr>
        <w:spacing w:line="400" w:lineRule="exact"/>
        <w:rPr>
          <w:rFonts w:hAnsi="ＭＳ 明朝"/>
          <w:noProof/>
          <w:sz w:val="24"/>
          <w:szCs w:val="24"/>
        </w:rPr>
      </w:pPr>
      <w:r w:rsidRPr="00A24E4A">
        <w:rPr>
          <w:rFonts w:hAnsi="ＭＳ 明朝" w:hint="eastAsia"/>
          <w:noProof/>
          <w:sz w:val="24"/>
          <w:szCs w:val="24"/>
        </w:rPr>
        <w:t xml:space="preserve">　　　</w:t>
      </w:r>
      <w:r w:rsidR="000A5A4E" w:rsidRPr="00A24E4A">
        <w:rPr>
          <w:rFonts w:hAnsi="ＭＳ 明朝" w:hint="eastAsia"/>
          <w:noProof/>
          <w:sz w:val="24"/>
          <w:szCs w:val="24"/>
        </w:rPr>
        <w:t>幼児期からの特性に応じた関わりは、強度行動障害の予防に不可欠</w:t>
      </w:r>
      <w:r w:rsidRPr="00A24E4A">
        <w:rPr>
          <w:rFonts w:hAnsi="ＭＳ 明朝" w:hint="eastAsia"/>
          <w:noProof/>
          <w:sz w:val="24"/>
          <w:szCs w:val="24"/>
        </w:rPr>
        <w:t>。</w:t>
      </w:r>
      <w:r w:rsidR="000A5A4E" w:rsidRPr="00A24E4A">
        <w:rPr>
          <w:rFonts w:hAnsi="ＭＳ 明朝" w:hint="eastAsia"/>
          <w:noProof/>
          <w:sz w:val="24"/>
          <w:szCs w:val="24"/>
        </w:rPr>
        <w:t>医療機関の</w:t>
      </w:r>
    </w:p>
    <w:p w14:paraId="1CD8D0DD" w14:textId="77777777" w:rsidR="0043530B" w:rsidRPr="00A24E4A" w:rsidRDefault="0043530B" w:rsidP="000A5A4E">
      <w:pPr>
        <w:spacing w:line="400" w:lineRule="exact"/>
        <w:rPr>
          <w:rFonts w:hAnsi="ＭＳ 明朝"/>
          <w:noProof/>
          <w:sz w:val="24"/>
          <w:szCs w:val="24"/>
        </w:rPr>
      </w:pPr>
      <w:r w:rsidRPr="00A24E4A">
        <w:rPr>
          <w:rFonts w:hAnsi="ＭＳ 明朝" w:hint="eastAsia"/>
          <w:noProof/>
          <w:sz w:val="24"/>
          <w:szCs w:val="24"/>
        </w:rPr>
        <w:t xml:space="preserve">　　</w:t>
      </w:r>
      <w:r w:rsidR="000A5A4E" w:rsidRPr="00A24E4A">
        <w:rPr>
          <w:rFonts w:hAnsi="ＭＳ 明朝" w:hint="eastAsia"/>
          <w:noProof/>
          <w:sz w:val="24"/>
          <w:szCs w:val="24"/>
        </w:rPr>
        <w:t>専門性向上、保護者が子の特性を理解できる療育が</w:t>
      </w:r>
      <w:r w:rsidRPr="00A24E4A">
        <w:rPr>
          <w:rFonts w:hAnsi="ＭＳ 明朝" w:hint="eastAsia"/>
          <w:noProof/>
          <w:sz w:val="24"/>
          <w:szCs w:val="24"/>
        </w:rPr>
        <w:t>必要</w:t>
      </w:r>
      <w:r w:rsidR="000A5A4E" w:rsidRPr="00A24E4A">
        <w:rPr>
          <w:rFonts w:hAnsi="ＭＳ 明朝" w:hint="eastAsia"/>
          <w:noProof/>
          <w:sz w:val="24"/>
          <w:szCs w:val="24"/>
        </w:rPr>
        <w:t>。</w:t>
      </w:r>
    </w:p>
    <w:p w14:paraId="72526BE2" w14:textId="77777777" w:rsidR="0043530B" w:rsidRPr="00A24E4A" w:rsidRDefault="0043530B" w:rsidP="000A5A4E">
      <w:pPr>
        <w:spacing w:line="400" w:lineRule="exact"/>
        <w:rPr>
          <w:rFonts w:hAnsi="ＭＳ 明朝"/>
          <w:noProof/>
          <w:sz w:val="24"/>
          <w:szCs w:val="24"/>
        </w:rPr>
      </w:pPr>
      <w:r w:rsidRPr="00A24E4A">
        <w:rPr>
          <w:rFonts w:hAnsi="ＭＳ 明朝" w:hint="eastAsia"/>
          <w:noProof/>
          <w:sz w:val="24"/>
          <w:szCs w:val="24"/>
        </w:rPr>
        <w:t xml:space="preserve">　　　</w:t>
      </w:r>
      <w:r w:rsidR="000A5A4E" w:rsidRPr="00A24E4A">
        <w:rPr>
          <w:rFonts w:hAnsi="ＭＳ 明朝" w:hint="eastAsia"/>
          <w:noProof/>
          <w:sz w:val="24"/>
          <w:szCs w:val="24"/>
        </w:rPr>
        <w:t>親が子の特性を理解できないことで、不適切な対応や虐待に繋がるケース</w:t>
      </w:r>
      <w:r w:rsidRPr="00A24E4A">
        <w:rPr>
          <w:rFonts w:hAnsi="ＭＳ 明朝" w:hint="eastAsia"/>
          <w:noProof/>
          <w:sz w:val="24"/>
          <w:szCs w:val="24"/>
        </w:rPr>
        <w:t>が</w:t>
      </w:r>
      <w:r w:rsidR="000A5A4E" w:rsidRPr="00A24E4A">
        <w:rPr>
          <w:rFonts w:hAnsi="ＭＳ 明朝" w:hint="eastAsia"/>
          <w:noProof/>
          <w:sz w:val="24"/>
          <w:szCs w:val="24"/>
        </w:rPr>
        <w:t>あり、</w:t>
      </w:r>
    </w:p>
    <w:p w14:paraId="5AAD4B96" w14:textId="77777777" w:rsidR="0043530B" w:rsidRPr="00A24E4A" w:rsidRDefault="0043530B" w:rsidP="000A5A4E">
      <w:pPr>
        <w:spacing w:line="400" w:lineRule="exact"/>
        <w:rPr>
          <w:rFonts w:hAnsi="ＭＳ 明朝"/>
          <w:noProof/>
          <w:sz w:val="24"/>
          <w:szCs w:val="24"/>
        </w:rPr>
      </w:pPr>
      <w:r w:rsidRPr="00A24E4A">
        <w:rPr>
          <w:rFonts w:hAnsi="ＭＳ 明朝" w:hint="eastAsia"/>
          <w:noProof/>
          <w:sz w:val="24"/>
          <w:szCs w:val="24"/>
        </w:rPr>
        <w:t xml:space="preserve">　　</w:t>
      </w:r>
      <w:r w:rsidR="000A5A4E" w:rsidRPr="00A24E4A">
        <w:rPr>
          <w:rFonts w:hAnsi="ＭＳ 明朝" w:hint="eastAsia"/>
          <w:noProof/>
          <w:sz w:val="24"/>
          <w:szCs w:val="24"/>
        </w:rPr>
        <w:t>療育機関</w:t>
      </w:r>
      <w:r w:rsidRPr="00A24E4A">
        <w:rPr>
          <w:rFonts w:hAnsi="ＭＳ 明朝" w:hint="eastAsia"/>
          <w:noProof/>
          <w:sz w:val="24"/>
          <w:szCs w:val="24"/>
        </w:rPr>
        <w:t>による</w:t>
      </w:r>
      <w:r w:rsidR="000A5A4E" w:rsidRPr="00A24E4A">
        <w:rPr>
          <w:rFonts w:hAnsi="ＭＳ 明朝" w:hint="eastAsia"/>
          <w:noProof/>
          <w:sz w:val="24"/>
          <w:szCs w:val="24"/>
        </w:rPr>
        <w:t>親への具体的サポート方法の提示、親同士の交流</w:t>
      </w:r>
      <w:r w:rsidRPr="00A24E4A">
        <w:rPr>
          <w:rFonts w:hAnsi="ＭＳ 明朝" w:hint="eastAsia"/>
          <w:noProof/>
          <w:sz w:val="24"/>
          <w:szCs w:val="24"/>
        </w:rPr>
        <w:t>、</w:t>
      </w:r>
      <w:r w:rsidR="000A5A4E" w:rsidRPr="00A24E4A">
        <w:rPr>
          <w:rFonts w:hAnsi="ＭＳ 明朝" w:hint="eastAsia"/>
          <w:noProof/>
          <w:sz w:val="24"/>
          <w:szCs w:val="24"/>
        </w:rPr>
        <w:t>ペアレントトレー</w:t>
      </w:r>
    </w:p>
    <w:p w14:paraId="04198468" w14:textId="7F0D2455" w:rsidR="000A5A4E" w:rsidRPr="00A24E4A" w:rsidRDefault="0043530B" w:rsidP="000A5A4E">
      <w:pPr>
        <w:spacing w:line="400" w:lineRule="exact"/>
        <w:rPr>
          <w:rFonts w:hAnsi="ＭＳ 明朝"/>
          <w:noProof/>
          <w:sz w:val="24"/>
          <w:szCs w:val="24"/>
        </w:rPr>
      </w:pPr>
      <w:r w:rsidRPr="00A24E4A">
        <w:rPr>
          <w:rFonts w:hAnsi="ＭＳ 明朝" w:hint="eastAsia"/>
          <w:noProof/>
          <w:sz w:val="24"/>
          <w:szCs w:val="24"/>
        </w:rPr>
        <w:t xml:space="preserve">　　</w:t>
      </w:r>
      <w:r w:rsidR="000A5A4E" w:rsidRPr="00A24E4A">
        <w:rPr>
          <w:rFonts w:hAnsi="ＭＳ 明朝" w:hint="eastAsia"/>
          <w:noProof/>
          <w:sz w:val="24"/>
          <w:szCs w:val="24"/>
        </w:rPr>
        <w:t>ニングの機会提供が必要。</w:t>
      </w:r>
      <w:r w:rsidR="000A5A4E" w:rsidRPr="00A24E4A">
        <w:rPr>
          <w:rFonts w:hAnsi="ＭＳ 明朝"/>
          <w:noProof/>
          <w:sz w:val="24"/>
          <w:szCs w:val="24"/>
        </w:rPr>
        <w:t>早期からの親への有効な支援体制を整える</w:t>
      </w:r>
      <w:r w:rsidR="003917C1" w:rsidRPr="00A24E4A">
        <w:rPr>
          <w:rFonts w:hAnsi="ＭＳ 明朝"/>
          <w:noProof/>
          <w:sz w:val="24"/>
          <w:szCs w:val="24"/>
        </w:rPr>
        <w:t>べきである</w:t>
      </w:r>
      <w:r w:rsidR="000A5A4E" w:rsidRPr="00A24E4A">
        <w:rPr>
          <w:rFonts w:hAnsi="ＭＳ 明朝"/>
          <w:noProof/>
          <w:sz w:val="24"/>
          <w:szCs w:val="24"/>
        </w:rPr>
        <w:t>。</w:t>
      </w:r>
    </w:p>
    <w:p w14:paraId="3D0FC5FF" w14:textId="77777777" w:rsidR="00297D3A" w:rsidRPr="00A24E4A" w:rsidRDefault="00346B78" w:rsidP="000A5A4E">
      <w:pPr>
        <w:spacing w:line="400" w:lineRule="exact"/>
        <w:rPr>
          <w:rFonts w:hAnsi="ＭＳ 明朝"/>
          <w:noProof/>
          <w:sz w:val="24"/>
          <w:szCs w:val="24"/>
        </w:rPr>
      </w:pPr>
      <w:r w:rsidRPr="00A24E4A">
        <w:rPr>
          <w:rFonts w:hAnsi="ＭＳ 明朝" w:hint="eastAsia"/>
          <w:noProof/>
          <w:sz w:val="24"/>
          <w:szCs w:val="24"/>
        </w:rPr>
        <w:t xml:space="preserve">・　</w:t>
      </w:r>
      <w:r w:rsidR="000A5A4E" w:rsidRPr="00A24E4A">
        <w:rPr>
          <w:rFonts w:hAnsi="ＭＳ 明朝" w:hint="eastAsia"/>
          <w:noProof/>
          <w:sz w:val="24"/>
          <w:szCs w:val="24"/>
        </w:rPr>
        <w:t>放課後等デイサービスが特別支援学校の不登校児の受け皿となっている現状は、子の</w:t>
      </w:r>
    </w:p>
    <w:p w14:paraId="253D34BE" w14:textId="77777777" w:rsidR="008B5008" w:rsidRPr="00A24E4A" w:rsidRDefault="00297D3A" w:rsidP="000A5A4E">
      <w:pPr>
        <w:spacing w:line="400" w:lineRule="exact"/>
        <w:rPr>
          <w:rFonts w:hAnsi="ＭＳ 明朝"/>
          <w:noProof/>
          <w:sz w:val="24"/>
          <w:szCs w:val="24"/>
        </w:rPr>
      </w:pPr>
      <w:r w:rsidRPr="00A24E4A">
        <w:rPr>
          <w:rFonts w:hAnsi="ＭＳ 明朝" w:hint="eastAsia"/>
          <w:noProof/>
          <w:sz w:val="24"/>
          <w:szCs w:val="24"/>
        </w:rPr>
        <w:t xml:space="preserve">　</w:t>
      </w:r>
      <w:r w:rsidR="000A5A4E" w:rsidRPr="00A24E4A">
        <w:rPr>
          <w:rFonts w:hAnsi="ＭＳ 明朝" w:hint="eastAsia"/>
          <w:noProof/>
          <w:sz w:val="24"/>
          <w:szCs w:val="24"/>
        </w:rPr>
        <w:t>成長に懸念</w:t>
      </w:r>
      <w:r w:rsidR="00346B78" w:rsidRPr="00A24E4A">
        <w:rPr>
          <w:rFonts w:hAnsi="ＭＳ 明朝" w:hint="eastAsia"/>
          <w:noProof/>
          <w:sz w:val="24"/>
          <w:szCs w:val="24"/>
        </w:rPr>
        <w:t>あり</w:t>
      </w:r>
      <w:r w:rsidR="000A5A4E" w:rsidRPr="00A24E4A">
        <w:rPr>
          <w:rFonts w:hAnsi="ＭＳ 明朝" w:hint="eastAsia"/>
          <w:noProof/>
          <w:sz w:val="24"/>
          <w:szCs w:val="24"/>
        </w:rPr>
        <w:t>。親が子育てに主体的に関わる時間</w:t>
      </w:r>
      <w:r w:rsidR="00346B78" w:rsidRPr="00A24E4A">
        <w:rPr>
          <w:rFonts w:hAnsi="ＭＳ 明朝" w:hint="eastAsia"/>
          <w:noProof/>
          <w:sz w:val="24"/>
          <w:szCs w:val="24"/>
        </w:rPr>
        <w:t>の</w:t>
      </w:r>
      <w:r w:rsidR="000A5A4E" w:rsidRPr="00A24E4A">
        <w:rPr>
          <w:rFonts w:hAnsi="ＭＳ 明朝" w:hint="eastAsia"/>
          <w:noProof/>
          <w:sz w:val="24"/>
          <w:szCs w:val="24"/>
        </w:rPr>
        <w:t>減少</w:t>
      </w:r>
      <w:r w:rsidRPr="00A24E4A">
        <w:rPr>
          <w:rFonts w:hAnsi="ＭＳ 明朝" w:hint="eastAsia"/>
          <w:noProof/>
          <w:sz w:val="24"/>
          <w:szCs w:val="24"/>
        </w:rPr>
        <w:t>しており</w:t>
      </w:r>
      <w:r w:rsidR="000A5A4E" w:rsidRPr="00A24E4A">
        <w:rPr>
          <w:rFonts w:hAnsi="ＭＳ 明朝" w:hint="eastAsia"/>
          <w:noProof/>
          <w:sz w:val="24"/>
          <w:szCs w:val="24"/>
        </w:rPr>
        <w:t>、親</w:t>
      </w:r>
      <w:r w:rsidR="008B5008" w:rsidRPr="00A24E4A">
        <w:rPr>
          <w:rFonts w:hAnsi="ＭＳ 明朝" w:hint="eastAsia"/>
          <w:noProof/>
          <w:sz w:val="24"/>
          <w:szCs w:val="24"/>
        </w:rPr>
        <w:t>の</w:t>
      </w:r>
      <w:r w:rsidR="000A5A4E" w:rsidRPr="00A24E4A">
        <w:rPr>
          <w:rFonts w:hAnsi="ＭＳ 明朝" w:hint="eastAsia"/>
          <w:noProof/>
          <w:sz w:val="24"/>
          <w:szCs w:val="24"/>
        </w:rPr>
        <w:t>子</w:t>
      </w:r>
      <w:r w:rsidR="008B5008" w:rsidRPr="00A24E4A">
        <w:rPr>
          <w:rFonts w:hAnsi="ＭＳ 明朝" w:hint="eastAsia"/>
          <w:noProof/>
          <w:sz w:val="24"/>
          <w:szCs w:val="24"/>
        </w:rPr>
        <w:t>に対する</w:t>
      </w:r>
    </w:p>
    <w:p w14:paraId="4F02499C" w14:textId="5A2F9926" w:rsidR="000A5A4E" w:rsidRPr="00A24E4A" w:rsidRDefault="008B5008" w:rsidP="000A5A4E">
      <w:pPr>
        <w:spacing w:line="400" w:lineRule="exact"/>
        <w:rPr>
          <w:rFonts w:hAnsi="ＭＳ 明朝"/>
          <w:noProof/>
          <w:sz w:val="24"/>
          <w:szCs w:val="24"/>
        </w:rPr>
      </w:pPr>
      <w:r w:rsidRPr="00A24E4A">
        <w:rPr>
          <w:rFonts w:hAnsi="ＭＳ 明朝" w:hint="eastAsia"/>
          <w:noProof/>
          <w:sz w:val="24"/>
          <w:szCs w:val="24"/>
        </w:rPr>
        <w:t xml:space="preserve">　</w:t>
      </w:r>
      <w:r w:rsidR="000A5A4E" w:rsidRPr="00A24E4A">
        <w:rPr>
          <w:rFonts w:hAnsi="ＭＳ 明朝" w:hint="eastAsia"/>
          <w:noProof/>
          <w:sz w:val="24"/>
          <w:szCs w:val="24"/>
        </w:rPr>
        <w:t>障害状態</w:t>
      </w:r>
      <w:r w:rsidRPr="00A24E4A">
        <w:rPr>
          <w:rFonts w:hAnsi="ＭＳ 明朝" w:hint="eastAsia"/>
          <w:noProof/>
          <w:sz w:val="24"/>
          <w:szCs w:val="24"/>
        </w:rPr>
        <w:t>の</w:t>
      </w:r>
      <w:r w:rsidR="00297D3A" w:rsidRPr="00A24E4A">
        <w:rPr>
          <w:rFonts w:hAnsi="ＭＳ 明朝" w:hint="eastAsia"/>
          <w:noProof/>
          <w:sz w:val="24"/>
          <w:szCs w:val="24"/>
        </w:rPr>
        <w:t>十分</w:t>
      </w:r>
      <w:r w:rsidRPr="00A24E4A">
        <w:rPr>
          <w:rFonts w:hAnsi="ＭＳ 明朝" w:hint="eastAsia"/>
          <w:noProof/>
          <w:sz w:val="24"/>
          <w:szCs w:val="24"/>
        </w:rPr>
        <w:t>な</w:t>
      </w:r>
      <w:r w:rsidR="000A5A4E" w:rsidRPr="00A24E4A">
        <w:rPr>
          <w:rFonts w:hAnsi="ＭＳ 明朝" w:hint="eastAsia"/>
          <w:noProof/>
          <w:sz w:val="24"/>
          <w:szCs w:val="24"/>
        </w:rPr>
        <w:t>理解、合理的配慮を適切に</w:t>
      </w:r>
      <w:r w:rsidRPr="00A24E4A">
        <w:rPr>
          <w:rFonts w:hAnsi="ＭＳ 明朝" w:hint="eastAsia"/>
          <w:noProof/>
          <w:sz w:val="24"/>
          <w:szCs w:val="24"/>
        </w:rPr>
        <w:t>要求出来るよう</w:t>
      </w:r>
      <w:r w:rsidR="000A5A4E" w:rsidRPr="00A24E4A">
        <w:rPr>
          <w:rFonts w:hAnsi="ＭＳ 明朝" w:hint="eastAsia"/>
          <w:noProof/>
          <w:sz w:val="24"/>
          <w:szCs w:val="24"/>
        </w:rPr>
        <w:t>、保護者理解</w:t>
      </w:r>
      <w:r w:rsidR="00297D3A" w:rsidRPr="00A24E4A">
        <w:rPr>
          <w:rFonts w:hAnsi="ＭＳ 明朝" w:hint="eastAsia"/>
          <w:noProof/>
          <w:sz w:val="24"/>
          <w:szCs w:val="24"/>
        </w:rPr>
        <w:t>の支援が重要</w:t>
      </w:r>
      <w:r w:rsidR="000A5A4E" w:rsidRPr="00A24E4A">
        <w:rPr>
          <w:rFonts w:hAnsi="ＭＳ 明朝" w:hint="eastAsia"/>
          <w:noProof/>
          <w:sz w:val="24"/>
          <w:szCs w:val="24"/>
        </w:rPr>
        <w:t>。</w:t>
      </w:r>
    </w:p>
    <w:p w14:paraId="2B67A64E" w14:textId="77777777" w:rsidR="000A5A4E" w:rsidRPr="00A24E4A" w:rsidRDefault="000A5A4E" w:rsidP="000A5A4E">
      <w:pPr>
        <w:spacing w:line="400" w:lineRule="exact"/>
        <w:rPr>
          <w:rFonts w:ascii="ＭＳ ゴシック" w:eastAsia="ＭＳ ゴシック" w:hAnsi="ＭＳ ゴシック"/>
          <w:b/>
          <w:bCs/>
          <w:noProof/>
          <w:sz w:val="24"/>
          <w:szCs w:val="24"/>
        </w:rPr>
      </w:pPr>
    </w:p>
    <w:p w14:paraId="5355A212" w14:textId="6C15D5E6" w:rsidR="00CD0355" w:rsidRPr="00A24E4A" w:rsidRDefault="00CD0355" w:rsidP="00DC21E3">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w:t>
      </w:r>
      <w:r w:rsidR="00A04FDE" w:rsidRPr="00A24E4A">
        <w:rPr>
          <w:rFonts w:ascii="ＭＳ ゴシック" w:eastAsia="ＭＳ ゴシック" w:hAnsi="ＭＳ ゴシック" w:hint="eastAsia"/>
          <w:b/>
          <w:bCs/>
          <w:noProof/>
          <w:sz w:val="24"/>
          <w:szCs w:val="24"/>
        </w:rPr>
        <w:t>3</w:t>
      </w:r>
      <w:r w:rsidRPr="00A24E4A">
        <w:rPr>
          <w:rFonts w:ascii="ＭＳ ゴシック" w:eastAsia="ＭＳ ゴシック" w:hAnsi="ＭＳ ゴシック"/>
          <w:b/>
          <w:bCs/>
          <w:noProof/>
          <w:sz w:val="24"/>
          <w:szCs w:val="24"/>
        </w:rPr>
        <w:t xml:space="preserve">) </w:t>
      </w:r>
      <w:r w:rsidRPr="00A24E4A">
        <w:rPr>
          <w:rFonts w:ascii="ＭＳ ゴシック" w:eastAsia="ＭＳ ゴシック" w:hAnsi="ＭＳ ゴシック" w:hint="eastAsia"/>
          <w:b/>
          <w:bCs/>
          <w:noProof/>
          <w:sz w:val="24"/>
          <w:szCs w:val="24"/>
        </w:rPr>
        <w:t>難聴</w:t>
      </w:r>
      <w:r w:rsidR="00EF471D" w:rsidRPr="00A24E4A">
        <w:rPr>
          <w:rFonts w:ascii="ＭＳ ゴシック" w:eastAsia="ＭＳ ゴシック" w:hAnsi="ＭＳ ゴシック" w:hint="eastAsia"/>
          <w:b/>
          <w:bCs/>
          <w:noProof/>
          <w:sz w:val="24"/>
          <w:szCs w:val="24"/>
        </w:rPr>
        <w:t>児</w:t>
      </w:r>
      <w:r w:rsidRPr="00A24E4A">
        <w:rPr>
          <w:rFonts w:ascii="ＭＳ ゴシック" w:eastAsia="ＭＳ ゴシック" w:hAnsi="ＭＳ ゴシック" w:hint="eastAsia"/>
          <w:b/>
          <w:bCs/>
          <w:noProof/>
          <w:sz w:val="24"/>
          <w:szCs w:val="24"/>
        </w:rPr>
        <w:t>の早期支援の充実</w:t>
      </w:r>
    </w:p>
    <w:p w14:paraId="7F579919" w14:textId="77777777" w:rsidR="00AB670D" w:rsidRPr="00A24E4A" w:rsidRDefault="00EE6635" w:rsidP="00EE6635">
      <w:pPr>
        <w:spacing w:line="400" w:lineRule="exact"/>
        <w:rPr>
          <w:rFonts w:hAnsi="ＭＳ 明朝"/>
          <w:noProof/>
          <w:sz w:val="24"/>
          <w:szCs w:val="24"/>
        </w:rPr>
      </w:pPr>
      <w:r w:rsidRPr="00A24E4A">
        <w:rPr>
          <w:rFonts w:hAnsi="ＭＳ 明朝" w:hint="eastAsia"/>
          <w:noProof/>
          <w:sz w:val="24"/>
          <w:szCs w:val="24"/>
        </w:rPr>
        <w:t>・　特別支援学校における重複障害児童への専門</w:t>
      </w:r>
      <w:r w:rsidR="00AB670D" w:rsidRPr="00A24E4A">
        <w:rPr>
          <w:rFonts w:hAnsi="ＭＳ 明朝" w:hint="eastAsia"/>
          <w:noProof/>
          <w:sz w:val="24"/>
          <w:szCs w:val="24"/>
        </w:rPr>
        <w:t>的対応が不足する分</w:t>
      </w:r>
      <w:r w:rsidRPr="00A24E4A">
        <w:rPr>
          <w:rFonts w:hAnsi="ＭＳ 明朝" w:hint="eastAsia"/>
          <w:noProof/>
          <w:sz w:val="24"/>
          <w:szCs w:val="24"/>
        </w:rPr>
        <w:t>、県内児童発達支援</w:t>
      </w:r>
    </w:p>
    <w:p w14:paraId="1D725A9F" w14:textId="1590F587" w:rsidR="00EE6635" w:rsidRPr="00A24E4A" w:rsidRDefault="00AB670D" w:rsidP="00EE6635">
      <w:pPr>
        <w:spacing w:line="400" w:lineRule="exact"/>
        <w:rPr>
          <w:rFonts w:hAnsi="ＭＳ 明朝"/>
          <w:noProof/>
          <w:sz w:val="24"/>
          <w:szCs w:val="24"/>
        </w:rPr>
      </w:pPr>
      <w:r w:rsidRPr="00A24E4A">
        <w:rPr>
          <w:rFonts w:hAnsi="ＭＳ 明朝" w:hint="eastAsia"/>
          <w:noProof/>
          <w:sz w:val="24"/>
          <w:szCs w:val="24"/>
        </w:rPr>
        <w:t xml:space="preserve">　</w:t>
      </w:r>
      <w:r w:rsidR="00EE6635" w:rsidRPr="00A24E4A">
        <w:rPr>
          <w:rFonts w:hAnsi="ＭＳ 明朝" w:hint="eastAsia"/>
          <w:noProof/>
          <w:sz w:val="24"/>
          <w:szCs w:val="24"/>
        </w:rPr>
        <w:t>センターの中で、言語聴覚士等専門職を配置し特別支援学校と連携する等</w:t>
      </w:r>
      <w:r w:rsidRPr="00A24E4A">
        <w:rPr>
          <w:rFonts w:hAnsi="ＭＳ 明朝" w:hint="eastAsia"/>
          <w:noProof/>
          <w:sz w:val="24"/>
          <w:szCs w:val="24"/>
        </w:rPr>
        <w:t>している</w:t>
      </w:r>
      <w:r w:rsidR="00EE6635" w:rsidRPr="00A24E4A">
        <w:rPr>
          <w:rFonts w:hAnsi="ＭＳ 明朝" w:hint="eastAsia"/>
          <w:noProof/>
          <w:sz w:val="24"/>
          <w:szCs w:val="24"/>
        </w:rPr>
        <w:t>。</w:t>
      </w:r>
    </w:p>
    <w:p w14:paraId="0770C58E" w14:textId="77777777" w:rsidR="006742C3" w:rsidRPr="00A24E4A" w:rsidRDefault="00EE6635" w:rsidP="00EE6635">
      <w:pPr>
        <w:spacing w:line="400" w:lineRule="exact"/>
        <w:rPr>
          <w:rFonts w:hAnsi="ＭＳ 明朝"/>
          <w:noProof/>
          <w:sz w:val="24"/>
          <w:szCs w:val="24"/>
        </w:rPr>
      </w:pPr>
      <w:r w:rsidRPr="00A24E4A">
        <w:rPr>
          <w:rFonts w:hAnsi="ＭＳ 明朝" w:hint="eastAsia"/>
          <w:noProof/>
          <w:sz w:val="24"/>
          <w:szCs w:val="24"/>
        </w:rPr>
        <w:t xml:space="preserve">　　専門的人材確保に取り組む必要があ</w:t>
      </w:r>
      <w:r w:rsidR="00AB670D" w:rsidRPr="00A24E4A">
        <w:rPr>
          <w:rFonts w:hAnsi="ＭＳ 明朝" w:hint="eastAsia"/>
          <w:noProof/>
          <w:sz w:val="24"/>
          <w:szCs w:val="24"/>
        </w:rPr>
        <w:t>り</w:t>
      </w:r>
      <w:r w:rsidRPr="00A24E4A">
        <w:rPr>
          <w:rFonts w:hAnsi="ＭＳ 明朝" w:hint="eastAsia"/>
          <w:noProof/>
          <w:sz w:val="24"/>
          <w:szCs w:val="24"/>
        </w:rPr>
        <w:t>、特別支援学校に専門的人材を配置</w:t>
      </w:r>
      <w:r w:rsidR="00AB670D" w:rsidRPr="00A24E4A">
        <w:rPr>
          <w:rFonts w:hAnsi="ＭＳ 明朝" w:hint="eastAsia"/>
          <w:noProof/>
          <w:sz w:val="24"/>
          <w:szCs w:val="24"/>
        </w:rPr>
        <w:t>す</w:t>
      </w:r>
      <w:r w:rsidR="003917C1" w:rsidRPr="00A24E4A">
        <w:rPr>
          <w:rFonts w:hAnsi="ＭＳ 明朝" w:hint="eastAsia"/>
          <w:noProof/>
          <w:sz w:val="24"/>
          <w:szCs w:val="24"/>
        </w:rPr>
        <w:t>べきで</w:t>
      </w:r>
    </w:p>
    <w:p w14:paraId="0564113A" w14:textId="65D3BFC5" w:rsidR="00EE6635" w:rsidRPr="00A24E4A" w:rsidRDefault="003917C1" w:rsidP="006742C3">
      <w:pPr>
        <w:spacing w:line="400" w:lineRule="exact"/>
        <w:ind w:firstLineChars="100" w:firstLine="240"/>
        <w:rPr>
          <w:rFonts w:hAnsi="ＭＳ 明朝"/>
          <w:noProof/>
          <w:sz w:val="24"/>
          <w:szCs w:val="24"/>
        </w:rPr>
      </w:pPr>
      <w:r w:rsidRPr="00A24E4A">
        <w:rPr>
          <w:rFonts w:hAnsi="ＭＳ 明朝" w:hint="eastAsia"/>
          <w:noProof/>
          <w:sz w:val="24"/>
          <w:szCs w:val="24"/>
        </w:rPr>
        <w:t>ある</w:t>
      </w:r>
      <w:r w:rsidR="00AB670D" w:rsidRPr="00A24E4A">
        <w:rPr>
          <w:rFonts w:hAnsi="ＭＳ 明朝" w:hint="eastAsia"/>
          <w:noProof/>
          <w:sz w:val="24"/>
          <w:szCs w:val="24"/>
        </w:rPr>
        <w:t>。</w:t>
      </w:r>
    </w:p>
    <w:p w14:paraId="6F46981D" w14:textId="5016F467" w:rsidR="00EE6635" w:rsidRPr="00A24E4A" w:rsidRDefault="00EE6635" w:rsidP="00A36108">
      <w:pPr>
        <w:spacing w:line="400" w:lineRule="exact"/>
        <w:rPr>
          <w:rFonts w:hAnsi="ＭＳ 明朝"/>
          <w:noProof/>
          <w:sz w:val="24"/>
          <w:szCs w:val="24"/>
        </w:rPr>
      </w:pPr>
      <w:r w:rsidRPr="00A24E4A">
        <w:rPr>
          <w:rFonts w:hAnsi="ＭＳ 明朝" w:hint="eastAsia"/>
          <w:noProof/>
          <w:sz w:val="24"/>
          <w:szCs w:val="24"/>
        </w:rPr>
        <w:t xml:space="preserve">　　教員養成時に少しでも言語聴覚士分野を</w:t>
      </w:r>
      <w:r w:rsidR="00F01B70" w:rsidRPr="00A24E4A">
        <w:rPr>
          <w:rFonts w:hAnsi="ＭＳ 明朝" w:hint="eastAsia"/>
          <w:noProof/>
          <w:sz w:val="24"/>
          <w:szCs w:val="24"/>
        </w:rPr>
        <w:t>経験する</w:t>
      </w:r>
      <w:r w:rsidRPr="00A24E4A">
        <w:rPr>
          <w:rFonts w:hAnsi="ＭＳ 明朝" w:hint="eastAsia"/>
          <w:noProof/>
          <w:sz w:val="24"/>
          <w:szCs w:val="24"/>
        </w:rPr>
        <w:t>教員を育成す</w:t>
      </w:r>
      <w:r w:rsidR="003917C1" w:rsidRPr="00A24E4A">
        <w:rPr>
          <w:rFonts w:hAnsi="ＭＳ 明朝" w:hint="eastAsia"/>
          <w:noProof/>
          <w:sz w:val="24"/>
          <w:szCs w:val="24"/>
        </w:rPr>
        <w:t>べきである</w:t>
      </w:r>
      <w:r w:rsidRPr="00A24E4A">
        <w:rPr>
          <w:rFonts w:hAnsi="ＭＳ 明朝" w:hint="eastAsia"/>
          <w:noProof/>
          <w:sz w:val="24"/>
          <w:szCs w:val="24"/>
        </w:rPr>
        <w:t>。</w:t>
      </w:r>
    </w:p>
    <w:p w14:paraId="6F70D930" w14:textId="77777777" w:rsidR="00DC21E3" w:rsidRPr="00A24E4A" w:rsidRDefault="00DC21E3" w:rsidP="000E2E09">
      <w:pPr>
        <w:spacing w:line="400" w:lineRule="exact"/>
        <w:rPr>
          <w:rFonts w:hAnsi="ＭＳ 明朝"/>
          <w:noProof/>
          <w:sz w:val="24"/>
          <w:szCs w:val="24"/>
        </w:rPr>
      </w:pPr>
    </w:p>
    <w:p w14:paraId="7DBA9D9B" w14:textId="40B82490" w:rsidR="009670CA" w:rsidRPr="00A24E4A" w:rsidRDefault="009670CA" w:rsidP="000E2E09">
      <w:pPr>
        <w:spacing w:line="400" w:lineRule="exact"/>
        <w:rPr>
          <w:rFonts w:ascii="ＭＳ ゴシック" w:eastAsia="ＭＳ ゴシック" w:hAnsi="ＭＳ ゴシック"/>
          <w:b/>
          <w:bCs/>
          <w:noProof/>
          <w:sz w:val="32"/>
          <w:szCs w:val="32"/>
        </w:rPr>
      </w:pPr>
      <w:r w:rsidRPr="00A24E4A">
        <w:rPr>
          <w:rFonts w:ascii="ＭＳ ゴシック" w:eastAsia="ＭＳ ゴシック" w:hAnsi="ＭＳ ゴシック"/>
          <w:b/>
          <w:bCs/>
          <w:noProof/>
          <w:sz w:val="32"/>
          <w:szCs w:val="32"/>
        </w:rPr>
        <w:t>2 保健・医療サービスの充実</w:t>
      </w:r>
    </w:p>
    <w:p w14:paraId="76D85B68" w14:textId="735F7197"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(1) 健康づくりの推進</w:t>
      </w:r>
    </w:p>
    <w:p w14:paraId="29C0DE16" w14:textId="77777777" w:rsidR="00DB5588" w:rsidRPr="00A24E4A" w:rsidRDefault="00904CF6"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hint="eastAsia"/>
          <w:noProof/>
          <w:sz w:val="24"/>
          <w:szCs w:val="24"/>
        </w:rPr>
        <w:t>障害者の健康診断が</w:t>
      </w:r>
      <w:r w:rsidR="00DB5588" w:rsidRPr="00A24E4A">
        <w:rPr>
          <w:rFonts w:hAnsi="ＭＳ 明朝" w:hint="eastAsia"/>
          <w:noProof/>
          <w:sz w:val="24"/>
          <w:szCs w:val="24"/>
        </w:rPr>
        <w:t>不十分</w:t>
      </w:r>
      <w:r w:rsidR="009670CA" w:rsidRPr="00A24E4A">
        <w:rPr>
          <w:rFonts w:hAnsi="ＭＳ 明朝" w:hint="eastAsia"/>
          <w:noProof/>
          <w:sz w:val="24"/>
          <w:szCs w:val="24"/>
        </w:rPr>
        <w:t>。</w:t>
      </w:r>
      <w:r w:rsidR="00DB5588" w:rsidRPr="00A24E4A">
        <w:rPr>
          <w:rFonts w:hAnsi="ＭＳ 明朝" w:hint="eastAsia"/>
          <w:noProof/>
          <w:sz w:val="24"/>
          <w:szCs w:val="24"/>
        </w:rPr>
        <w:t>同</w:t>
      </w:r>
      <w:r w:rsidR="009670CA" w:rsidRPr="00A24E4A">
        <w:rPr>
          <w:rFonts w:hAnsi="ＭＳ 明朝" w:hint="eastAsia"/>
          <w:noProof/>
          <w:sz w:val="24"/>
          <w:szCs w:val="24"/>
        </w:rPr>
        <w:t>費用補助、受入病院による受診拒否等への対応が必要。</w:t>
      </w:r>
    </w:p>
    <w:p w14:paraId="65378C1B" w14:textId="7D3D219B" w:rsidR="009670CA" w:rsidRPr="00A24E4A" w:rsidRDefault="00DB5588"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hint="eastAsia"/>
          <w:noProof/>
          <w:sz w:val="24"/>
          <w:szCs w:val="24"/>
        </w:rPr>
        <w:t>障害者が健康診断を受けるに当たっては</w:t>
      </w:r>
      <w:r w:rsidRPr="00A24E4A">
        <w:rPr>
          <w:rFonts w:hAnsi="ＭＳ 明朝" w:hint="eastAsia"/>
          <w:noProof/>
          <w:sz w:val="24"/>
          <w:szCs w:val="24"/>
        </w:rPr>
        <w:t>同行援護等サ</w:t>
      </w:r>
      <w:r w:rsidR="009670CA" w:rsidRPr="00A24E4A">
        <w:rPr>
          <w:rFonts w:hAnsi="ＭＳ 明朝" w:hint="eastAsia"/>
          <w:noProof/>
          <w:sz w:val="24"/>
          <w:szCs w:val="24"/>
        </w:rPr>
        <w:t>ポートも必要</w:t>
      </w:r>
      <w:r w:rsidR="007726E7" w:rsidRPr="00A24E4A">
        <w:rPr>
          <w:rFonts w:hAnsi="ＭＳ 明朝" w:hint="eastAsia"/>
          <w:noProof/>
          <w:sz w:val="24"/>
          <w:szCs w:val="24"/>
        </w:rPr>
        <w:t>。</w:t>
      </w:r>
    </w:p>
    <w:p w14:paraId="0DAAC5D7" w14:textId="77777777" w:rsidR="005D4014" w:rsidRPr="00A24E4A" w:rsidRDefault="008A0673" w:rsidP="008A0673">
      <w:pPr>
        <w:spacing w:line="400" w:lineRule="exact"/>
        <w:rPr>
          <w:rFonts w:hAnsi="ＭＳ 明朝"/>
          <w:noProof/>
          <w:sz w:val="24"/>
          <w:szCs w:val="24"/>
        </w:rPr>
      </w:pPr>
      <w:r w:rsidRPr="00A24E4A">
        <w:rPr>
          <w:rFonts w:hAnsi="ＭＳ 明朝" w:hint="eastAsia"/>
          <w:noProof/>
          <w:sz w:val="24"/>
          <w:szCs w:val="24"/>
        </w:rPr>
        <w:t>・　現行計画では、障害者歯科診療研修修了者を障害者歯科相談員に指定する施策</w:t>
      </w:r>
      <w:r w:rsidR="005D4014" w:rsidRPr="00A24E4A">
        <w:rPr>
          <w:rFonts w:hAnsi="ＭＳ 明朝" w:hint="eastAsia"/>
          <w:noProof/>
          <w:sz w:val="24"/>
          <w:szCs w:val="24"/>
        </w:rPr>
        <w:t>がある</w:t>
      </w:r>
    </w:p>
    <w:p w14:paraId="1E1CE07A" w14:textId="77777777" w:rsidR="005D4014" w:rsidRPr="00A24E4A" w:rsidRDefault="005D4014" w:rsidP="000E2E09">
      <w:pPr>
        <w:spacing w:line="400" w:lineRule="exact"/>
        <w:rPr>
          <w:rFonts w:hAnsi="ＭＳ 明朝"/>
          <w:noProof/>
          <w:sz w:val="24"/>
          <w:szCs w:val="24"/>
        </w:rPr>
      </w:pPr>
      <w:r w:rsidRPr="00A24E4A">
        <w:rPr>
          <w:rFonts w:hAnsi="ＭＳ 明朝" w:hint="eastAsia"/>
          <w:noProof/>
          <w:sz w:val="24"/>
          <w:szCs w:val="24"/>
        </w:rPr>
        <w:t xml:space="preserve">　が、</w:t>
      </w:r>
      <w:r w:rsidR="008A0673" w:rsidRPr="00A24E4A">
        <w:rPr>
          <w:rFonts w:hAnsi="ＭＳ 明朝" w:hint="eastAsia"/>
          <w:noProof/>
          <w:sz w:val="24"/>
          <w:szCs w:val="24"/>
        </w:rPr>
        <w:t>次期計画では、地域歯科医が</w:t>
      </w:r>
      <w:r w:rsidRPr="00A24E4A">
        <w:rPr>
          <w:rFonts w:hAnsi="ＭＳ 明朝" w:hint="eastAsia"/>
          <w:noProof/>
          <w:sz w:val="24"/>
          <w:szCs w:val="24"/>
        </w:rPr>
        <w:t>様々な</w:t>
      </w:r>
      <w:r w:rsidR="008A0673" w:rsidRPr="00A24E4A">
        <w:rPr>
          <w:rFonts w:hAnsi="ＭＳ 明朝" w:hint="eastAsia"/>
          <w:noProof/>
          <w:sz w:val="24"/>
          <w:szCs w:val="24"/>
        </w:rPr>
        <w:t>障害種別</w:t>
      </w:r>
      <w:r w:rsidRPr="00A24E4A">
        <w:rPr>
          <w:rFonts w:hAnsi="ＭＳ 明朝" w:hint="eastAsia"/>
          <w:noProof/>
          <w:sz w:val="24"/>
          <w:szCs w:val="24"/>
        </w:rPr>
        <w:t>当事者を</w:t>
      </w:r>
      <w:r w:rsidR="008A0673" w:rsidRPr="00A24E4A">
        <w:rPr>
          <w:rFonts w:hAnsi="ＭＳ 明朝" w:hint="eastAsia"/>
          <w:noProof/>
          <w:sz w:val="24"/>
          <w:szCs w:val="24"/>
        </w:rPr>
        <w:t>診療</w:t>
      </w:r>
      <w:r w:rsidRPr="00A24E4A">
        <w:rPr>
          <w:rFonts w:hAnsi="ＭＳ 明朝" w:hint="eastAsia"/>
          <w:noProof/>
          <w:sz w:val="24"/>
          <w:szCs w:val="24"/>
        </w:rPr>
        <w:t>するよう、</w:t>
      </w:r>
      <w:r w:rsidR="008A0673" w:rsidRPr="00A24E4A">
        <w:rPr>
          <w:rFonts w:hAnsi="ＭＳ 明朝" w:hint="eastAsia"/>
          <w:noProof/>
          <w:sz w:val="24"/>
          <w:szCs w:val="24"/>
        </w:rPr>
        <w:t>県</w:t>
      </w:r>
      <w:r w:rsidRPr="00A24E4A">
        <w:rPr>
          <w:rFonts w:hAnsi="ＭＳ 明朝" w:hint="eastAsia"/>
          <w:noProof/>
          <w:sz w:val="24"/>
          <w:szCs w:val="24"/>
        </w:rPr>
        <w:t>による</w:t>
      </w:r>
      <w:r w:rsidR="008A0673" w:rsidRPr="00A24E4A">
        <w:rPr>
          <w:rFonts w:hAnsi="ＭＳ 明朝" w:hint="eastAsia"/>
          <w:noProof/>
          <w:sz w:val="24"/>
          <w:szCs w:val="24"/>
        </w:rPr>
        <w:t>啓発</w:t>
      </w:r>
    </w:p>
    <w:p w14:paraId="4EDD769D" w14:textId="095997C3" w:rsidR="008A0673" w:rsidRPr="00A24E4A" w:rsidRDefault="005D4014" w:rsidP="000E2E09">
      <w:pPr>
        <w:spacing w:line="400" w:lineRule="exact"/>
        <w:rPr>
          <w:rFonts w:hAnsi="ＭＳ 明朝"/>
          <w:noProof/>
          <w:sz w:val="24"/>
          <w:szCs w:val="24"/>
        </w:rPr>
      </w:pPr>
      <w:r w:rsidRPr="00A24E4A">
        <w:rPr>
          <w:rFonts w:hAnsi="ＭＳ 明朝" w:hint="eastAsia"/>
          <w:noProof/>
          <w:sz w:val="24"/>
          <w:szCs w:val="24"/>
        </w:rPr>
        <w:t xml:space="preserve">　</w:t>
      </w:r>
      <w:r w:rsidR="008A0673" w:rsidRPr="00A24E4A">
        <w:rPr>
          <w:rFonts w:hAnsi="ＭＳ 明朝" w:hint="eastAsia"/>
          <w:noProof/>
          <w:sz w:val="24"/>
          <w:szCs w:val="24"/>
        </w:rPr>
        <w:t>等を盛り込む</w:t>
      </w:r>
      <w:r w:rsidR="003917C1" w:rsidRPr="00A24E4A">
        <w:rPr>
          <w:rFonts w:hAnsi="ＭＳ 明朝" w:hint="eastAsia"/>
          <w:noProof/>
          <w:sz w:val="24"/>
          <w:szCs w:val="24"/>
        </w:rPr>
        <w:t>べきである</w:t>
      </w:r>
      <w:r w:rsidR="008A0673" w:rsidRPr="00A24E4A">
        <w:rPr>
          <w:rFonts w:hAnsi="ＭＳ 明朝" w:hint="eastAsia"/>
          <w:noProof/>
          <w:sz w:val="24"/>
          <w:szCs w:val="24"/>
        </w:rPr>
        <w:t>。</w:t>
      </w:r>
    </w:p>
    <w:p w14:paraId="45F14838" w14:textId="77777777" w:rsidR="00DD3034" w:rsidRPr="00A24E4A" w:rsidRDefault="00DD3034" w:rsidP="000E2E09">
      <w:pPr>
        <w:spacing w:line="400" w:lineRule="exact"/>
        <w:rPr>
          <w:rFonts w:hAnsi="ＭＳ 明朝"/>
          <w:noProof/>
          <w:sz w:val="24"/>
          <w:szCs w:val="24"/>
        </w:rPr>
      </w:pPr>
    </w:p>
    <w:p w14:paraId="3052D4BC" w14:textId="797EB129"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(2) 難病患者支援の充実</w:t>
      </w:r>
    </w:p>
    <w:p w14:paraId="6ED5F471" w14:textId="493A44F2" w:rsidR="00B83F25" w:rsidRPr="00A24E4A" w:rsidRDefault="00B83F25" w:rsidP="00B83F25">
      <w:pPr>
        <w:spacing w:line="400" w:lineRule="exact"/>
        <w:rPr>
          <w:rFonts w:hAnsi="ＭＳ 明朝"/>
          <w:noProof/>
          <w:sz w:val="24"/>
          <w:szCs w:val="24"/>
        </w:rPr>
      </w:pPr>
      <w:r w:rsidRPr="00A24E4A">
        <w:rPr>
          <w:rFonts w:hAnsi="ＭＳ 明朝" w:hint="eastAsia"/>
          <w:noProof/>
          <w:sz w:val="24"/>
          <w:szCs w:val="24"/>
        </w:rPr>
        <w:t>・　難病かつ１人暮らし等の場合、難病症状が悪化しただけで入所等出来る施設</w:t>
      </w:r>
      <w:r w:rsidR="00544D0B" w:rsidRPr="00A24E4A">
        <w:rPr>
          <w:rFonts w:hAnsi="ＭＳ 明朝" w:hint="eastAsia"/>
          <w:noProof/>
          <w:sz w:val="24"/>
          <w:szCs w:val="24"/>
        </w:rPr>
        <w:t>がない</w:t>
      </w:r>
      <w:r w:rsidRPr="00A24E4A">
        <w:rPr>
          <w:rFonts w:hAnsi="ＭＳ 明朝" w:hint="eastAsia"/>
          <w:noProof/>
          <w:sz w:val="24"/>
          <w:szCs w:val="24"/>
        </w:rPr>
        <w:t>。</w:t>
      </w:r>
    </w:p>
    <w:p w14:paraId="6D2F3AC1" w14:textId="46624970" w:rsidR="00B83F25" w:rsidRPr="00A24E4A" w:rsidRDefault="00B83F25" w:rsidP="00B83F25">
      <w:pPr>
        <w:spacing w:line="400" w:lineRule="exact"/>
        <w:rPr>
          <w:rFonts w:hAnsi="ＭＳ 明朝"/>
          <w:noProof/>
          <w:sz w:val="24"/>
          <w:szCs w:val="24"/>
        </w:rPr>
      </w:pPr>
      <w:r w:rsidRPr="00A24E4A">
        <w:rPr>
          <w:rFonts w:hAnsi="ＭＳ 明朝" w:hint="eastAsia"/>
          <w:noProof/>
          <w:sz w:val="24"/>
          <w:szCs w:val="24"/>
        </w:rPr>
        <w:t xml:space="preserve">　　難病、内部障害、その他</w:t>
      </w:r>
      <w:r w:rsidR="00544D0B" w:rsidRPr="00A24E4A">
        <w:rPr>
          <w:rFonts w:hAnsi="ＭＳ 明朝" w:hint="eastAsia"/>
          <w:noProof/>
          <w:sz w:val="24"/>
          <w:szCs w:val="24"/>
        </w:rPr>
        <w:t>障害者が</w:t>
      </w:r>
      <w:r w:rsidRPr="00A24E4A">
        <w:rPr>
          <w:rFonts w:hAnsi="ＭＳ 明朝" w:hint="eastAsia"/>
          <w:noProof/>
          <w:sz w:val="24"/>
          <w:szCs w:val="24"/>
        </w:rPr>
        <w:t>高齢になった</w:t>
      </w:r>
      <w:r w:rsidR="00544D0B" w:rsidRPr="00A24E4A">
        <w:rPr>
          <w:rFonts w:hAnsi="ＭＳ 明朝" w:hint="eastAsia"/>
          <w:noProof/>
          <w:sz w:val="24"/>
          <w:szCs w:val="24"/>
        </w:rPr>
        <w:t>際に</w:t>
      </w:r>
      <w:r w:rsidRPr="00A24E4A">
        <w:rPr>
          <w:rFonts w:hAnsi="ＭＳ 明朝" w:hint="eastAsia"/>
          <w:noProof/>
          <w:sz w:val="24"/>
          <w:szCs w:val="24"/>
        </w:rPr>
        <w:t>支援が途切れ</w:t>
      </w:r>
      <w:r w:rsidR="00544D0B" w:rsidRPr="00A24E4A">
        <w:rPr>
          <w:rFonts w:hAnsi="ＭＳ 明朝" w:hint="eastAsia"/>
          <w:noProof/>
          <w:sz w:val="24"/>
          <w:szCs w:val="24"/>
        </w:rPr>
        <w:t>る問題あり。</w:t>
      </w:r>
    </w:p>
    <w:p w14:paraId="0172119C" w14:textId="77777777" w:rsidR="00DD7D8D" w:rsidRPr="00A24E4A" w:rsidRDefault="00DD7D8D" w:rsidP="000E2E09">
      <w:pPr>
        <w:spacing w:line="400" w:lineRule="exact"/>
        <w:rPr>
          <w:rFonts w:hAnsi="ＭＳ 明朝"/>
          <w:noProof/>
          <w:sz w:val="24"/>
          <w:szCs w:val="24"/>
        </w:rPr>
      </w:pPr>
    </w:p>
    <w:p w14:paraId="1B6FCF08" w14:textId="69F3DB41"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(3) 保健・医療体制の充実</w:t>
      </w:r>
    </w:p>
    <w:p w14:paraId="4862DD80" w14:textId="785A71A7" w:rsidR="00DD7D8D" w:rsidRPr="00A24E4A" w:rsidRDefault="00DD7D8D" w:rsidP="000E2E09">
      <w:pPr>
        <w:spacing w:line="400" w:lineRule="exact"/>
        <w:rPr>
          <w:rFonts w:hAnsi="ＭＳ 明朝"/>
          <w:noProof/>
          <w:sz w:val="24"/>
          <w:szCs w:val="24"/>
        </w:rPr>
      </w:pPr>
      <w:r w:rsidRPr="00A24E4A">
        <w:rPr>
          <w:rFonts w:hAnsi="ＭＳ 明朝" w:hint="eastAsia"/>
          <w:noProof/>
          <w:sz w:val="24"/>
          <w:szCs w:val="24"/>
        </w:rPr>
        <w:t xml:space="preserve">・　</w:t>
      </w:r>
      <w:r w:rsidR="0012131B" w:rsidRPr="00A24E4A">
        <w:rPr>
          <w:rFonts w:hAnsi="ＭＳ 明朝" w:hint="eastAsia"/>
          <w:noProof/>
          <w:sz w:val="24"/>
          <w:szCs w:val="24"/>
        </w:rPr>
        <w:t>5か所の</w:t>
      </w:r>
      <w:r w:rsidR="009670CA" w:rsidRPr="00A24E4A">
        <w:rPr>
          <w:rFonts w:hAnsi="ＭＳ 明朝" w:hint="eastAsia"/>
          <w:noProof/>
          <w:sz w:val="24"/>
          <w:szCs w:val="24"/>
        </w:rPr>
        <w:t>県立障害者歯科診療所</w:t>
      </w:r>
      <w:r w:rsidR="0012131B" w:rsidRPr="00A24E4A">
        <w:rPr>
          <w:rFonts w:hAnsi="ＭＳ 明朝" w:hint="eastAsia"/>
          <w:noProof/>
          <w:sz w:val="24"/>
          <w:szCs w:val="24"/>
        </w:rPr>
        <w:t>は</w:t>
      </w:r>
      <w:r w:rsidR="009670CA" w:rsidRPr="00A24E4A">
        <w:rPr>
          <w:rFonts w:hAnsi="ＭＳ 明朝"/>
          <w:noProof/>
          <w:sz w:val="24"/>
          <w:szCs w:val="24"/>
        </w:rPr>
        <w:t>混雑しており、数か月先まで</w:t>
      </w:r>
      <w:r w:rsidR="0012131B" w:rsidRPr="00A24E4A">
        <w:rPr>
          <w:rFonts w:hAnsi="ＭＳ 明朝" w:hint="eastAsia"/>
          <w:noProof/>
          <w:sz w:val="24"/>
          <w:szCs w:val="24"/>
        </w:rPr>
        <w:t>予約がある状況</w:t>
      </w:r>
      <w:r w:rsidR="009670CA" w:rsidRPr="00A24E4A">
        <w:rPr>
          <w:rFonts w:hAnsi="ＭＳ 明朝"/>
          <w:noProof/>
          <w:sz w:val="24"/>
          <w:szCs w:val="24"/>
        </w:rPr>
        <w:t>。</w:t>
      </w:r>
    </w:p>
    <w:p w14:paraId="2B661B8E" w14:textId="7F0D508A" w:rsidR="009670CA" w:rsidRPr="00A24E4A" w:rsidRDefault="00DD7D8D"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noProof/>
          <w:sz w:val="24"/>
          <w:szCs w:val="24"/>
        </w:rPr>
        <w:t>地域の歯科医でも障害者が治療を受けられ</w:t>
      </w:r>
      <w:r w:rsidR="0012131B" w:rsidRPr="00A24E4A">
        <w:rPr>
          <w:rFonts w:hAnsi="ＭＳ 明朝" w:hint="eastAsia"/>
          <w:noProof/>
          <w:sz w:val="24"/>
          <w:szCs w:val="24"/>
        </w:rPr>
        <w:t>るようにする必要</w:t>
      </w:r>
      <w:r w:rsidR="009670CA" w:rsidRPr="00A24E4A">
        <w:rPr>
          <w:rFonts w:hAnsi="ＭＳ 明朝"/>
          <w:noProof/>
          <w:sz w:val="24"/>
          <w:szCs w:val="24"/>
        </w:rPr>
        <w:t>。</w:t>
      </w:r>
    </w:p>
    <w:p w14:paraId="0A83D0D9" w14:textId="77777777" w:rsidR="000F39FD" w:rsidRPr="00A24E4A" w:rsidRDefault="00DD7D8D" w:rsidP="000E2E09">
      <w:pPr>
        <w:spacing w:line="400" w:lineRule="exact"/>
        <w:rPr>
          <w:rFonts w:hAnsi="ＭＳ 明朝"/>
          <w:noProof/>
          <w:sz w:val="24"/>
          <w:szCs w:val="24"/>
        </w:rPr>
      </w:pPr>
      <w:r w:rsidRPr="00A24E4A">
        <w:rPr>
          <w:rFonts w:hAnsi="ＭＳ 明朝" w:hint="eastAsia"/>
          <w:noProof/>
          <w:sz w:val="24"/>
          <w:szCs w:val="24"/>
        </w:rPr>
        <w:t xml:space="preserve">・　</w:t>
      </w:r>
      <w:r w:rsidR="000F39FD" w:rsidRPr="00A24E4A">
        <w:rPr>
          <w:rFonts w:hAnsi="ＭＳ 明朝" w:hint="eastAsia"/>
          <w:noProof/>
          <w:sz w:val="24"/>
          <w:szCs w:val="24"/>
        </w:rPr>
        <w:t>精神障害者が一般病院における入院、</w:t>
      </w:r>
      <w:r w:rsidR="008E50B7" w:rsidRPr="00A24E4A">
        <w:rPr>
          <w:rFonts w:hAnsi="ＭＳ 明朝" w:hint="eastAsia"/>
          <w:noProof/>
          <w:sz w:val="24"/>
          <w:szCs w:val="24"/>
        </w:rPr>
        <w:t>重度身体障害者が一般外来、</w:t>
      </w:r>
      <w:r w:rsidR="009670CA" w:rsidRPr="00A24E4A">
        <w:rPr>
          <w:rFonts w:hAnsi="ＭＳ 明朝" w:hint="eastAsia"/>
          <w:noProof/>
          <w:sz w:val="24"/>
          <w:szCs w:val="24"/>
        </w:rPr>
        <w:t>知的障害</w:t>
      </w:r>
      <w:r w:rsidR="008E50B7" w:rsidRPr="00A24E4A">
        <w:rPr>
          <w:rFonts w:hAnsi="ＭＳ 明朝" w:hint="eastAsia"/>
          <w:noProof/>
          <w:sz w:val="24"/>
          <w:szCs w:val="24"/>
        </w:rPr>
        <w:t>者が</w:t>
      </w:r>
      <w:r w:rsidR="009670CA" w:rsidRPr="00A24E4A">
        <w:rPr>
          <w:rFonts w:hAnsi="ＭＳ 明朝" w:hint="eastAsia"/>
          <w:noProof/>
          <w:sz w:val="24"/>
          <w:szCs w:val="24"/>
        </w:rPr>
        <w:t>歯科</w:t>
      </w:r>
    </w:p>
    <w:p w14:paraId="10B5E6C0" w14:textId="58EFF76F" w:rsidR="00DD7D8D" w:rsidRPr="00A24E4A" w:rsidRDefault="000F39FD"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hint="eastAsia"/>
          <w:noProof/>
          <w:sz w:val="24"/>
          <w:szCs w:val="24"/>
        </w:rPr>
        <w:t>を受けられない等、</w:t>
      </w:r>
      <w:r w:rsidR="008E50B7" w:rsidRPr="00A24E4A">
        <w:rPr>
          <w:rFonts w:hAnsi="ＭＳ 明朝" w:hint="eastAsia"/>
          <w:noProof/>
          <w:sz w:val="24"/>
          <w:szCs w:val="24"/>
        </w:rPr>
        <w:t>障害者が</w:t>
      </w:r>
      <w:r w:rsidR="009670CA" w:rsidRPr="00A24E4A">
        <w:rPr>
          <w:rFonts w:hAnsi="ＭＳ 明朝" w:hint="eastAsia"/>
          <w:noProof/>
          <w:sz w:val="24"/>
          <w:szCs w:val="24"/>
        </w:rPr>
        <w:t>適切な医療</w:t>
      </w:r>
      <w:r w:rsidR="008E50B7" w:rsidRPr="00A24E4A">
        <w:rPr>
          <w:rFonts w:hAnsi="ＭＳ 明朝" w:hint="eastAsia"/>
          <w:noProof/>
          <w:sz w:val="24"/>
          <w:szCs w:val="24"/>
        </w:rPr>
        <w:t>を</w:t>
      </w:r>
      <w:r w:rsidR="009670CA" w:rsidRPr="00A24E4A">
        <w:rPr>
          <w:rFonts w:hAnsi="ＭＳ 明朝" w:hint="eastAsia"/>
          <w:noProof/>
          <w:sz w:val="24"/>
          <w:szCs w:val="24"/>
        </w:rPr>
        <w:t>受けられない</w:t>
      </w:r>
      <w:r w:rsidR="008E50B7" w:rsidRPr="00A24E4A">
        <w:rPr>
          <w:rFonts w:hAnsi="ＭＳ 明朝" w:hint="eastAsia"/>
          <w:noProof/>
          <w:sz w:val="24"/>
          <w:szCs w:val="24"/>
        </w:rPr>
        <w:t>ことがある</w:t>
      </w:r>
      <w:r w:rsidR="009670CA" w:rsidRPr="00A24E4A">
        <w:rPr>
          <w:rFonts w:hAnsi="ＭＳ 明朝" w:hint="eastAsia"/>
          <w:noProof/>
          <w:sz w:val="24"/>
          <w:szCs w:val="24"/>
        </w:rPr>
        <w:t>。</w:t>
      </w:r>
    </w:p>
    <w:p w14:paraId="582E4B1D" w14:textId="77777777" w:rsidR="00AE3D24" w:rsidRPr="00A24E4A" w:rsidRDefault="00DD7D8D"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hint="eastAsia"/>
          <w:noProof/>
          <w:sz w:val="24"/>
          <w:szCs w:val="24"/>
        </w:rPr>
        <w:t>生きていくうえ</w:t>
      </w:r>
      <w:r w:rsidR="008E50B7" w:rsidRPr="00A24E4A">
        <w:rPr>
          <w:rFonts w:hAnsi="ＭＳ 明朝" w:hint="eastAsia"/>
          <w:noProof/>
          <w:sz w:val="24"/>
          <w:szCs w:val="24"/>
        </w:rPr>
        <w:t>の</w:t>
      </w:r>
      <w:r w:rsidR="009670CA" w:rsidRPr="00A24E4A">
        <w:rPr>
          <w:rFonts w:hAnsi="ＭＳ 明朝" w:hint="eastAsia"/>
          <w:noProof/>
          <w:sz w:val="24"/>
          <w:szCs w:val="24"/>
        </w:rPr>
        <w:t>権利として、</w:t>
      </w:r>
      <w:r w:rsidR="008E50B7" w:rsidRPr="00A24E4A">
        <w:rPr>
          <w:rFonts w:hAnsi="ＭＳ 明朝" w:hint="eastAsia"/>
          <w:noProof/>
          <w:sz w:val="24"/>
          <w:szCs w:val="24"/>
        </w:rPr>
        <w:t>受診時の</w:t>
      </w:r>
      <w:r w:rsidR="00AE3D24" w:rsidRPr="00A24E4A">
        <w:rPr>
          <w:rFonts w:hAnsi="ＭＳ 明朝" w:hint="eastAsia"/>
          <w:noProof/>
          <w:sz w:val="24"/>
          <w:szCs w:val="24"/>
        </w:rPr>
        <w:t>障害種別ごとの</w:t>
      </w:r>
      <w:r w:rsidR="009670CA" w:rsidRPr="00A24E4A">
        <w:rPr>
          <w:rFonts w:hAnsi="ＭＳ 明朝" w:hint="eastAsia"/>
          <w:noProof/>
          <w:sz w:val="24"/>
          <w:szCs w:val="24"/>
        </w:rPr>
        <w:t>配慮が必要等</w:t>
      </w:r>
      <w:r w:rsidR="008E50B7" w:rsidRPr="00A24E4A">
        <w:rPr>
          <w:rFonts w:hAnsi="ＭＳ 明朝" w:hint="eastAsia"/>
          <w:noProof/>
          <w:sz w:val="24"/>
          <w:szCs w:val="24"/>
        </w:rPr>
        <w:t>、</w:t>
      </w:r>
      <w:r w:rsidR="009670CA" w:rsidRPr="00A24E4A">
        <w:rPr>
          <w:rFonts w:hAnsi="ＭＳ 明朝" w:hint="eastAsia"/>
          <w:noProof/>
          <w:sz w:val="24"/>
          <w:szCs w:val="24"/>
        </w:rPr>
        <w:t>計画</w:t>
      </w:r>
      <w:r w:rsidR="008E50B7" w:rsidRPr="00A24E4A">
        <w:rPr>
          <w:rFonts w:hAnsi="ＭＳ 明朝" w:hint="eastAsia"/>
          <w:noProof/>
          <w:sz w:val="24"/>
          <w:szCs w:val="24"/>
        </w:rPr>
        <w:t>に記載の</w:t>
      </w:r>
    </w:p>
    <w:p w14:paraId="3F6454BB" w14:textId="7FC58939" w:rsidR="00DD7D8D" w:rsidRPr="00A24E4A" w:rsidRDefault="008E50B7" w:rsidP="00AE3D24">
      <w:pPr>
        <w:spacing w:line="400" w:lineRule="exact"/>
        <w:ind w:firstLineChars="100" w:firstLine="240"/>
        <w:rPr>
          <w:rFonts w:hAnsi="ＭＳ 明朝"/>
          <w:noProof/>
          <w:sz w:val="24"/>
          <w:szCs w:val="24"/>
        </w:rPr>
      </w:pPr>
      <w:r w:rsidRPr="00A24E4A">
        <w:rPr>
          <w:rFonts w:hAnsi="ＭＳ 明朝" w:hint="eastAsia"/>
          <w:noProof/>
          <w:sz w:val="24"/>
          <w:szCs w:val="24"/>
        </w:rPr>
        <w:lastRenderedPageBreak/>
        <w:t>必要</w:t>
      </w:r>
      <w:r w:rsidR="009670CA" w:rsidRPr="00A24E4A">
        <w:rPr>
          <w:rFonts w:hAnsi="ＭＳ 明朝" w:hint="eastAsia"/>
          <w:noProof/>
          <w:sz w:val="24"/>
          <w:szCs w:val="24"/>
        </w:rPr>
        <w:t>。</w:t>
      </w:r>
    </w:p>
    <w:p w14:paraId="21D3D3A7" w14:textId="326C233A" w:rsidR="009670CA" w:rsidRPr="00A24E4A" w:rsidRDefault="00DD7D8D" w:rsidP="000E2E09">
      <w:pPr>
        <w:spacing w:line="400" w:lineRule="exact"/>
        <w:rPr>
          <w:rFonts w:hAnsi="ＭＳ 明朝"/>
          <w:noProof/>
          <w:sz w:val="24"/>
          <w:szCs w:val="24"/>
        </w:rPr>
      </w:pPr>
      <w:r w:rsidRPr="00A24E4A">
        <w:rPr>
          <w:rFonts w:hAnsi="ＭＳ 明朝" w:hint="eastAsia"/>
          <w:noProof/>
          <w:sz w:val="24"/>
          <w:szCs w:val="24"/>
        </w:rPr>
        <w:t>・</w:t>
      </w:r>
      <w:r w:rsidR="00F019D9" w:rsidRPr="00A24E4A">
        <w:rPr>
          <w:rFonts w:hAnsi="ＭＳ 明朝" w:hint="eastAsia"/>
          <w:noProof/>
          <w:sz w:val="24"/>
          <w:szCs w:val="24"/>
        </w:rPr>
        <w:t xml:space="preserve">　歯科だけでなく</w:t>
      </w:r>
      <w:r w:rsidR="009670CA" w:rsidRPr="00A24E4A">
        <w:rPr>
          <w:rFonts w:hAnsi="ＭＳ 明朝" w:hint="eastAsia"/>
          <w:noProof/>
          <w:sz w:val="24"/>
          <w:szCs w:val="24"/>
        </w:rPr>
        <w:t>医科</w:t>
      </w:r>
      <w:r w:rsidR="00F019D9" w:rsidRPr="00A24E4A">
        <w:rPr>
          <w:rFonts w:hAnsi="ＭＳ 明朝" w:hint="eastAsia"/>
          <w:noProof/>
          <w:sz w:val="24"/>
          <w:szCs w:val="24"/>
        </w:rPr>
        <w:t>も、障害者が受診できるよう</w:t>
      </w:r>
      <w:r w:rsidR="009670CA" w:rsidRPr="00A24E4A">
        <w:rPr>
          <w:rFonts w:hAnsi="ＭＳ 明朝" w:hint="eastAsia"/>
          <w:noProof/>
          <w:sz w:val="24"/>
          <w:szCs w:val="24"/>
        </w:rPr>
        <w:t>県とし</w:t>
      </w:r>
      <w:r w:rsidR="00F019D9" w:rsidRPr="00A24E4A">
        <w:rPr>
          <w:rFonts w:hAnsi="ＭＳ 明朝" w:hint="eastAsia"/>
          <w:noProof/>
          <w:sz w:val="24"/>
          <w:szCs w:val="24"/>
        </w:rPr>
        <w:t>ての</w:t>
      </w:r>
      <w:r w:rsidR="009670CA" w:rsidRPr="00A24E4A">
        <w:rPr>
          <w:rFonts w:hAnsi="ＭＳ 明朝" w:hint="eastAsia"/>
          <w:noProof/>
          <w:sz w:val="24"/>
          <w:szCs w:val="24"/>
        </w:rPr>
        <w:t>対策</w:t>
      </w:r>
      <w:r w:rsidR="00F019D9" w:rsidRPr="00A24E4A">
        <w:rPr>
          <w:rFonts w:hAnsi="ＭＳ 明朝" w:hint="eastAsia"/>
          <w:noProof/>
          <w:sz w:val="24"/>
          <w:szCs w:val="24"/>
        </w:rPr>
        <w:t>が必要。</w:t>
      </w:r>
    </w:p>
    <w:p w14:paraId="1DF43D4F" w14:textId="6B64816B" w:rsidR="00A004CD" w:rsidRPr="00A24E4A" w:rsidRDefault="00A004CD" w:rsidP="000E2E09">
      <w:pPr>
        <w:spacing w:line="400" w:lineRule="exact"/>
        <w:rPr>
          <w:rFonts w:hAnsi="ＭＳ 明朝"/>
          <w:noProof/>
          <w:sz w:val="24"/>
          <w:szCs w:val="24"/>
        </w:rPr>
      </w:pPr>
      <w:r w:rsidRPr="00A24E4A">
        <w:rPr>
          <w:rFonts w:hAnsi="ＭＳ 明朝" w:hint="eastAsia"/>
          <w:noProof/>
          <w:sz w:val="24"/>
          <w:szCs w:val="24"/>
        </w:rPr>
        <w:t xml:space="preserve">・　</w:t>
      </w:r>
      <w:r w:rsidR="000A6BBD" w:rsidRPr="00A24E4A">
        <w:rPr>
          <w:rFonts w:hAnsi="ＭＳ 明朝" w:hint="eastAsia"/>
          <w:noProof/>
          <w:sz w:val="24"/>
          <w:szCs w:val="24"/>
        </w:rPr>
        <w:t>障害者は</w:t>
      </w:r>
      <w:r w:rsidRPr="00A24E4A">
        <w:rPr>
          <w:rFonts w:hAnsi="ＭＳ 明朝" w:cs="Segoe UI"/>
          <w:sz w:val="24"/>
          <w:szCs w:val="24"/>
        </w:rPr>
        <w:t>検査</w:t>
      </w:r>
      <w:r w:rsidR="000A6BBD" w:rsidRPr="00A24E4A">
        <w:rPr>
          <w:rFonts w:hAnsi="ＭＳ 明朝" w:cs="Segoe UI" w:hint="eastAsia"/>
          <w:sz w:val="24"/>
          <w:szCs w:val="24"/>
        </w:rPr>
        <w:t>（</w:t>
      </w:r>
      <w:r w:rsidR="000A6BBD" w:rsidRPr="00A24E4A">
        <w:rPr>
          <w:rFonts w:hAnsi="ＭＳ 明朝" w:cs="Segoe UI"/>
          <w:sz w:val="24"/>
          <w:szCs w:val="24"/>
        </w:rPr>
        <w:t>MRI</w:t>
      </w:r>
      <w:r w:rsidR="000A6BBD" w:rsidRPr="00A24E4A">
        <w:rPr>
          <w:rFonts w:hAnsi="ＭＳ 明朝" w:cs="Segoe UI" w:hint="eastAsia"/>
          <w:sz w:val="24"/>
          <w:szCs w:val="24"/>
        </w:rPr>
        <w:t>、</w:t>
      </w:r>
      <w:r w:rsidR="000A6BBD" w:rsidRPr="00A24E4A">
        <w:rPr>
          <w:rFonts w:hAnsi="ＭＳ 明朝" w:cs="Segoe UI"/>
          <w:sz w:val="24"/>
          <w:szCs w:val="24"/>
        </w:rPr>
        <w:t>CT</w:t>
      </w:r>
      <w:r w:rsidR="000A6BBD" w:rsidRPr="00A24E4A">
        <w:rPr>
          <w:rFonts w:hAnsi="ＭＳ 明朝" w:cs="Segoe UI" w:hint="eastAsia"/>
          <w:sz w:val="24"/>
          <w:szCs w:val="24"/>
        </w:rPr>
        <w:t>等）、</w:t>
      </w:r>
      <w:r w:rsidRPr="00A24E4A">
        <w:rPr>
          <w:rFonts w:hAnsi="ＭＳ 明朝" w:cs="Segoe UI"/>
          <w:sz w:val="24"/>
          <w:szCs w:val="24"/>
        </w:rPr>
        <w:t>リハビリ</w:t>
      </w:r>
      <w:r w:rsidR="000A6BBD" w:rsidRPr="00A24E4A">
        <w:rPr>
          <w:rFonts w:hAnsi="ＭＳ 明朝" w:cs="Segoe UI" w:hint="eastAsia"/>
          <w:sz w:val="24"/>
          <w:szCs w:val="24"/>
        </w:rPr>
        <w:t>にも不安、恐怖等からの困難さがある</w:t>
      </w:r>
      <w:r w:rsidRPr="00A24E4A">
        <w:rPr>
          <w:rFonts w:hAnsi="ＭＳ 明朝" w:cs="Segoe UI" w:hint="eastAsia"/>
          <w:sz w:val="24"/>
          <w:szCs w:val="24"/>
        </w:rPr>
        <w:t>。</w:t>
      </w:r>
    </w:p>
    <w:p w14:paraId="607D53B6" w14:textId="50F502FA" w:rsidR="000A6BBD" w:rsidRPr="00A24E4A" w:rsidRDefault="00A004CD" w:rsidP="000A6BBD">
      <w:pPr>
        <w:spacing w:line="400" w:lineRule="exact"/>
        <w:rPr>
          <w:rFonts w:hAnsi="ＭＳ 明朝" w:cs="Segoe UI"/>
          <w:sz w:val="24"/>
          <w:szCs w:val="24"/>
        </w:rPr>
      </w:pPr>
      <w:r w:rsidRPr="00A24E4A">
        <w:rPr>
          <w:rFonts w:hAnsi="ＭＳ 明朝" w:cs="Segoe UI" w:hint="eastAsia"/>
          <w:sz w:val="24"/>
          <w:szCs w:val="24"/>
        </w:rPr>
        <w:t xml:space="preserve">　　</w:t>
      </w:r>
      <w:r w:rsidR="000A6BBD" w:rsidRPr="00A24E4A">
        <w:rPr>
          <w:rFonts w:hAnsi="ＭＳ 明朝" w:cs="Segoe UI" w:hint="eastAsia"/>
          <w:sz w:val="24"/>
          <w:szCs w:val="24"/>
        </w:rPr>
        <w:t>時間をかければ受検可能性のある場合でも、</w:t>
      </w:r>
      <w:r w:rsidRPr="00A24E4A">
        <w:rPr>
          <w:rFonts w:hAnsi="ＭＳ 明朝" w:cs="Segoe UI" w:hint="eastAsia"/>
          <w:sz w:val="24"/>
          <w:szCs w:val="24"/>
        </w:rPr>
        <w:t>医療機関</w:t>
      </w:r>
      <w:r w:rsidR="000A6BBD" w:rsidRPr="00A24E4A">
        <w:rPr>
          <w:rFonts w:hAnsi="ＭＳ 明朝" w:cs="Segoe UI" w:hint="eastAsia"/>
          <w:sz w:val="24"/>
          <w:szCs w:val="24"/>
        </w:rPr>
        <w:t>は</w:t>
      </w:r>
      <w:r w:rsidRPr="00A24E4A">
        <w:rPr>
          <w:rFonts w:hAnsi="ＭＳ 明朝" w:cs="Segoe UI"/>
          <w:sz w:val="24"/>
          <w:szCs w:val="24"/>
        </w:rPr>
        <w:t>すぐ</w:t>
      </w:r>
      <w:r w:rsidRPr="00A24E4A">
        <w:rPr>
          <w:rFonts w:hAnsi="ＭＳ 明朝" w:cs="Segoe UI" w:hint="eastAsia"/>
          <w:sz w:val="24"/>
          <w:szCs w:val="24"/>
        </w:rPr>
        <w:t>検査を打ち</w:t>
      </w:r>
      <w:r w:rsidRPr="00A24E4A">
        <w:rPr>
          <w:rFonts w:hAnsi="ＭＳ 明朝" w:cs="Segoe UI"/>
          <w:sz w:val="24"/>
          <w:szCs w:val="24"/>
        </w:rPr>
        <w:t>切</w:t>
      </w:r>
      <w:r w:rsidR="000A6BBD" w:rsidRPr="00A24E4A">
        <w:rPr>
          <w:rFonts w:hAnsi="ＭＳ 明朝" w:cs="Segoe UI" w:hint="eastAsia"/>
          <w:sz w:val="24"/>
          <w:szCs w:val="24"/>
        </w:rPr>
        <w:t>る。</w:t>
      </w:r>
    </w:p>
    <w:p w14:paraId="400CF87B" w14:textId="77777777" w:rsidR="000A6BBD" w:rsidRPr="00A24E4A" w:rsidRDefault="000A6BBD" w:rsidP="000E2E09">
      <w:pPr>
        <w:spacing w:line="400" w:lineRule="exact"/>
        <w:rPr>
          <w:rFonts w:hAnsi="ＭＳ 明朝" w:cs="Segoe UI"/>
          <w:sz w:val="24"/>
          <w:szCs w:val="24"/>
        </w:rPr>
      </w:pPr>
      <w:r w:rsidRPr="00A24E4A">
        <w:rPr>
          <w:rFonts w:hAnsi="ＭＳ 明朝" w:cs="Segoe UI" w:hint="eastAsia"/>
          <w:sz w:val="24"/>
          <w:szCs w:val="24"/>
        </w:rPr>
        <w:t xml:space="preserve">　　</w:t>
      </w:r>
      <w:r w:rsidR="00A004CD" w:rsidRPr="00A24E4A">
        <w:rPr>
          <w:rFonts w:hAnsi="ＭＳ 明朝" w:cs="Segoe UI"/>
          <w:sz w:val="24"/>
          <w:szCs w:val="24"/>
        </w:rPr>
        <w:t>リハビリ</w:t>
      </w:r>
      <w:r w:rsidRPr="00A24E4A">
        <w:rPr>
          <w:rFonts w:hAnsi="ＭＳ 明朝" w:cs="Segoe UI" w:hint="eastAsia"/>
          <w:sz w:val="24"/>
          <w:szCs w:val="24"/>
        </w:rPr>
        <w:t>等が適切に行われれば</w:t>
      </w:r>
      <w:r w:rsidR="00A004CD" w:rsidRPr="00A24E4A">
        <w:rPr>
          <w:rFonts w:hAnsi="ＭＳ 明朝" w:cs="Segoe UI"/>
          <w:sz w:val="24"/>
          <w:szCs w:val="24"/>
        </w:rPr>
        <w:t>、障害の重度化</w:t>
      </w:r>
      <w:r w:rsidR="00A004CD" w:rsidRPr="00A24E4A">
        <w:rPr>
          <w:rFonts w:hAnsi="ＭＳ 明朝" w:cs="Segoe UI" w:hint="eastAsia"/>
          <w:sz w:val="24"/>
          <w:szCs w:val="24"/>
        </w:rPr>
        <w:t>軽減</w:t>
      </w:r>
      <w:r w:rsidRPr="00A24E4A">
        <w:rPr>
          <w:rFonts w:hAnsi="ＭＳ 明朝" w:cs="Segoe UI" w:hint="eastAsia"/>
          <w:sz w:val="24"/>
          <w:szCs w:val="24"/>
        </w:rPr>
        <w:t>等に繋がるため、</w:t>
      </w:r>
      <w:r w:rsidR="00A004CD" w:rsidRPr="00A24E4A">
        <w:rPr>
          <w:rFonts w:hAnsi="ＭＳ 明朝" w:cs="Segoe UI" w:hint="eastAsia"/>
          <w:sz w:val="24"/>
          <w:szCs w:val="24"/>
        </w:rPr>
        <w:t>病院</w:t>
      </w:r>
      <w:r w:rsidR="00A004CD" w:rsidRPr="00A24E4A">
        <w:rPr>
          <w:rFonts w:hAnsi="ＭＳ 明朝" w:cs="Segoe UI"/>
          <w:sz w:val="24"/>
          <w:szCs w:val="24"/>
        </w:rPr>
        <w:t>等</w:t>
      </w:r>
      <w:r w:rsidRPr="00A24E4A">
        <w:rPr>
          <w:rFonts w:hAnsi="ＭＳ 明朝" w:cs="Segoe UI" w:hint="eastAsia"/>
          <w:sz w:val="24"/>
          <w:szCs w:val="24"/>
        </w:rPr>
        <w:t>への</w:t>
      </w:r>
      <w:r w:rsidR="00A004CD" w:rsidRPr="00A24E4A">
        <w:rPr>
          <w:rFonts w:hAnsi="ＭＳ 明朝" w:cs="Segoe UI"/>
          <w:sz w:val="24"/>
          <w:szCs w:val="24"/>
        </w:rPr>
        <w:t>働き</w:t>
      </w:r>
    </w:p>
    <w:p w14:paraId="707774D1" w14:textId="13C357D1" w:rsidR="00A004CD" w:rsidRPr="00A24E4A" w:rsidRDefault="000A6BBD" w:rsidP="000E2E09">
      <w:pPr>
        <w:spacing w:line="400" w:lineRule="exact"/>
        <w:rPr>
          <w:rFonts w:hAnsi="ＭＳ 明朝" w:cs="Segoe UI"/>
          <w:sz w:val="24"/>
          <w:szCs w:val="24"/>
        </w:rPr>
      </w:pPr>
      <w:r w:rsidRPr="00A24E4A">
        <w:rPr>
          <w:rFonts w:hAnsi="ＭＳ 明朝" w:cs="Segoe UI" w:hint="eastAsia"/>
          <w:sz w:val="24"/>
          <w:szCs w:val="24"/>
        </w:rPr>
        <w:t xml:space="preserve">　</w:t>
      </w:r>
      <w:r w:rsidR="00A004CD" w:rsidRPr="00A24E4A">
        <w:rPr>
          <w:rFonts w:hAnsi="ＭＳ 明朝" w:cs="Segoe UI"/>
          <w:sz w:val="24"/>
          <w:szCs w:val="24"/>
        </w:rPr>
        <w:t>かけ</w:t>
      </w:r>
      <w:r w:rsidR="00A004CD" w:rsidRPr="00A24E4A">
        <w:rPr>
          <w:rFonts w:hAnsi="ＭＳ 明朝" w:cs="Segoe UI" w:hint="eastAsia"/>
          <w:sz w:val="24"/>
          <w:szCs w:val="24"/>
        </w:rPr>
        <w:t>、</w:t>
      </w:r>
      <w:r w:rsidR="00A004CD" w:rsidRPr="00A24E4A">
        <w:rPr>
          <w:rFonts w:hAnsi="ＭＳ 明朝" w:cs="Segoe UI"/>
          <w:sz w:val="24"/>
          <w:szCs w:val="24"/>
        </w:rPr>
        <w:t>研修</w:t>
      </w:r>
      <w:r w:rsidRPr="00A24E4A">
        <w:rPr>
          <w:rFonts w:hAnsi="ＭＳ 明朝" w:cs="Segoe UI" w:hint="eastAsia"/>
          <w:sz w:val="24"/>
          <w:szCs w:val="24"/>
        </w:rPr>
        <w:t>実施</w:t>
      </w:r>
      <w:r w:rsidR="00A004CD" w:rsidRPr="00A24E4A">
        <w:rPr>
          <w:rFonts w:hAnsi="ＭＳ 明朝" w:cs="Segoe UI" w:hint="eastAsia"/>
          <w:sz w:val="24"/>
          <w:szCs w:val="24"/>
        </w:rPr>
        <w:t>等の施策</w:t>
      </w:r>
      <w:r w:rsidRPr="00A24E4A">
        <w:rPr>
          <w:rFonts w:hAnsi="ＭＳ 明朝" w:cs="Segoe UI" w:hint="eastAsia"/>
          <w:sz w:val="24"/>
          <w:szCs w:val="24"/>
        </w:rPr>
        <w:t>が必要。</w:t>
      </w:r>
    </w:p>
    <w:p w14:paraId="1C957D12" w14:textId="761D9EE5" w:rsidR="004A6786" w:rsidRPr="00A24E4A" w:rsidRDefault="004A6786" w:rsidP="004A6786">
      <w:pPr>
        <w:spacing w:line="400" w:lineRule="exact"/>
        <w:rPr>
          <w:rFonts w:hAnsi="ＭＳ 明朝" w:cs="Segoe UI"/>
          <w:sz w:val="24"/>
          <w:szCs w:val="24"/>
        </w:rPr>
      </w:pPr>
      <w:r w:rsidRPr="00A24E4A">
        <w:rPr>
          <w:rFonts w:hAnsi="ＭＳ 明朝" w:cs="Segoe UI" w:hint="eastAsia"/>
          <w:sz w:val="24"/>
          <w:szCs w:val="24"/>
        </w:rPr>
        <w:t xml:space="preserve">　　具体的には以下の取組が重要。</w:t>
      </w:r>
      <w:r w:rsidR="00524287" w:rsidRPr="00A24E4A">
        <w:rPr>
          <w:rFonts w:hAnsi="ＭＳ 明朝" w:cs="Segoe UI" w:hint="eastAsia"/>
          <w:sz w:val="24"/>
          <w:szCs w:val="24"/>
        </w:rPr>
        <w:t xml:space="preserve">　　</w:t>
      </w:r>
      <w:r w:rsidRPr="00A24E4A">
        <w:rPr>
          <w:rFonts w:hAnsi="ＭＳ 明朝" w:cs="Segoe UI" w:hint="eastAsia"/>
          <w:sz w:val="24"/>
          <w:szCs w:val="24"/>
        </w:rPr>
        <w:t xml:space="preserve">　</w:t>
      </w:r>
    </w:p>
    <w:p w14:paraId="5927337D" w14:textId="7926908F" w:rsidR="004A6786" w:rsidRPr="00A24E4A" w:rsidRDefault="004A6786" w:rsidP="004A6786">
      <w:pPr>
        <w:spacing w:line="400" w:lineRule="exact"/>
        <w:ind w:firstLineChars="200" w:firstLine="480"/>
        <w:rPr>
          <w:rFonts w:hAnsi="ＭＳ 明朝" w:cs="Segoe UI"/>
          <w:sz w:val="24"/>
          <w:szCs w:val="24"/>
        </w:rPr>
      </w:pPr>
      <w:r w:rsidRPr="00A24E4A">
        <w:rPr>
          <w:rFonts w:hAnsi="ＭＳ 明朝" w:cs="Segoe UI" w:hint="eastAsia"/>
          <w:sz w:val="24"/>
          <w:szCs w:val="24"/>
        </w:rPr>
        <w:t>→　医療従事者による障害理解、障害種別ごとの支援内容の理解促進</w:t>
      </w:r>
    </w:p>
    <w:p w14:paraId="42F6E9FA" w14:textId="77777777" w:rsidR="004A6786" w:rsidRPr="00A24E4A" w:rsidRDefault="004A6786" w:rsidP="004A6786">
      <w:pPr>
        <w:spacing w:line="400" w:lineRule="exact"/>
        <w:rPr>
          <w:rFonts w:hAnsi="ＭＳ 明朝" w:cs="Segoe UI"/>
          <w:sz w:val="24"/>
          <w:szCs w:val="24"/>
        </w:rPr>
      </w:pPr>
      <w:r w:rsidRPr="00A24E4A">
        <w:rPr>
          <w:rFonts w:hAnsi="ＭＳ 明朝" w:cs="Segoe UI" w:hint="eastAsia"/>
          <w:sz w:val="24"/>
          <w:szCs w:val="24"/>
        </w:rPr>
        <w:t xml:space="preserve">　　→　医師会の協力等による、保護者、支援者が障害当事者のサポート（手順書、絵</w:t>
      </w:r>
    </w:p>
    <w:p w14:paraId="7F77F4C6" w14:textId="77777777" w:rsidR="004A6786" w:rsidRPr="00A24E4A" w:rsidRDefault="004A6786" w:rsidP="004A6786">
      <w:pPr>
        <w:spacing w:line="400" w:lineRule="exact"/>
        <w:ind w:firstLineChars="300" w:firstLine="720"/>
        <w:rPr>
          <w:rFonts w:hAnsi="ＭＳ 明朝" w:cs="Segoe UI"/>
          <w:sz w:val="24"/>
          <w:szCs w:val="24"/>
        </w:rPr>
      </w:pPr>
      <w:r w:rsidRPr="00A24E4A">
        <w:rPr>
          <w:rFonts w:hAnsi="ＭＳ 明朝" w:cs="Segoe UI" w:hint="eastAsia"/>
          <w:sz w:val="24"/>
          <w:szCs w:val="24"/>
        </w:rPr>
        <w:t>カード等事前作成、障害当事者への提示）を実施しやすくするための支援（医療</w:t>
      </w:r>
    </w:p>
    <w:p w14:paraId="3ABC45DA" w14:textId="1912D056" w:rsidR="00524287" w:rsidRPr="00A24E4A" w:rsidRDefault="004A6786" w:rsidP="004A6786">
      <w:pPr>
        <w:spacing w:line="400" w:lineRule="exact"/>
        <w:ind w:firstLineChars="300" w:firstLine="720"/>
        <w:rPr>
          <w:rFonts w:hAnsi="ＭＳ 明朝" w:cs="Segoe UI"/>
          <w:sz w:val="24"/>
          <w:szCs w:val="24"/>
        </w:rPr>
      </w:pPr>
      <w:r w:rsidRPr="00A24E4A">
        <w:rPr>
          <w:rFonts w:hAnsi="ＭＳ 明朝" w:cs="Segoe UI" w:hint="eastAsia"/>
          <w:sz w:val="24"/>
          <w:szCs w:val="24"/>
        </w:rPr>
        <w:t>器具写真、医療行為手順情報の提供等）</w:t>
      </w:r>
    </w:p>
    <w:p w14:paraId="32E731E3" w14:textId="380C7324" w:rsidR="00A03B4B" w:rsidRPr="00A24E4A" w:rsidRDefault="00A03B4B" w:rsidP="00A03B4B">
      <w:pPr>
        <w:spacing w:line="400" w:lineRule="exact"/>
        <w:rPr>
          <w:rFonts w:hAnsi="ＭＳ 明朝"/>
          <w:noProof/>
          <w:sz w:val="24"/>
          <w:szCs w:val="24"/>
        </w:rPr>
      </w:pPr>
      <w:r w:rsidRPr="00A24E4A">
        <w:rPr>
          <w:rFonts w:hAnsi="ＭＳ 明朝" w:hint="eastAsia"/>
          <w:noProof/>
          <w:sz w:val="24"/>
          <w:szCs w:val="24"/>
        </w:rPr>
        <w:t xml:space="preserve">・　</w:t>
      </w:r>
      <w:r w:rsidR="007A3365" w:rsidRPr="00A24E4A">
        <w:rPr>
          <w:rFonts w:hAnsi="ＭＳ 明朝" w:hint="eastAsia"/>
          <w:noProof/>
          <w:sz w:val="24"/>
          <w:szCs w:val="24"/>
        </w:rPr>
        <w:t>地域への</w:t>
      </w:r>
      <w:r w:rsidRPr="00A24E4A">
        <w:rPr>
          <w:rFonts w:hAnsi="ＭＳ 明朝" w:hint="eastAsia"/>
          <w:noProof/>
          <w:sz w:val="24"/>
          <w:szCs w:val="24"/>
        </w:rPr>
        <w:t>精神障害</w:t>
      </w:r>
      <w:r w:rsidR="00E40924" w:rsidRPr="00A24E4A">
        <w:rPr>
          <w:rFonts w:hAnsi="ＭＳ 明朝" w:hint="eastAsia"/>
          <w:noProof/>
          <w:sz w:val="24"/>
          <w:szCs w:val="24"/>
        </w:rPr>
        <w:t>、発達障害</w:t>
      </w:r>
      <w:r w:rsidR="007A3365" w:rsidRPr="00A24E4A">
        <w:rPr>
          <w:rFonts w:hAnsi="ＭＳ 明朝" w:hint="eastAsia"/>
          <w:noProof/>
          <w:sz w:val="24"/>
          <w:szCs w:val="24"/>
        </w:rPr>
        <w:t>開示可否により、</w:t>
      </w:r>
      <w:r w:rsidRPr="00A24E4A">
        <w:rPr>
          <w:rFonts w:hAnsi="ＭＳ 明朝" w:hint="eastAsia"/>
          <w:noProof/>
          <w:sz w:val="24"/>
          <w:szCs w:val="24"/>
        </w:rPr>
        <w:t>災害時支援の困難さに違いが</w:t>
      </w:r>
      <w:r w:rsidR="007A3365" w:rsidRPr="00A24E4A">
        <w:rPr>
          <w:rFonts w:hAnsi="ＭＳ 明朝" w:hint="eastAsia"/>
          <w:noProof/>
          <w:sz w:val="24"/>
          <w:szCs w:val="24"/>
        </w:rPr>
        <w:t>生じる。</w:t>
      </w:r>
    </w:p>
    <w:p w14:paraId="68E48249" w14:textId="253A843B" w:rsidR="00A004CD" w:rsidRPr="00A24E4A" w:rsidRDefault="00A03B4B" w:rsidP="000E2E09">
      <w:pPr>
        <w:spacing w:line="400" w:lineRule="exact"/>
        <w:rPr>
          <w:rFonts w:hAnsi="ＭＳ 明朝"/>
          <w:noProof/>
          <w:sz w:val="24"/>
          <w:szCs w:val="24"/>
        </w:rPr>
      </w:pPr>
      <w:r w:rsidRPr="00A24E4A">
        <w:rPr>
          <w:rFonts w:hAnsi="ＭＳ 明朝" w:hint="eastAsia"/>
          <w:noProof/>
          <w:sz w:val="24"/>
          <w:szCs w:val="24"/>
        </w:rPr>
        <w:t xml:space="preserve">　　さいたま市を起点に地方に行けば行くほど偏見があ</w:t>
      </w:r>
      <w:r w:rsidR="00E40924" w:rsidRPr="00A24E4A">
        <w:rPr>
          <w:rFonts w:hAnsi="ＭＳ 明朝" w:hint="eastAsia"/>
          <w:noProof/>
          <w:sz w:val="24"/>
          <w:szCs w:val="24"/>
        </w:rPr>
        <w:t>ると推測。</w:t>
      </w:r>
    </w:p>
    <w:p w14:paraId="13458FE2" w14:textId="77777777" w:rsidR="00E40924" w:rsidRPr="00A24E4A" w:rsidRDefault="00E40924" w:rsidP="000E2E09">
      <w:pPr>
        <w:spacing w:line="400" w:lineRule="exact"/>
        <w:rPr>
          <w:rFonts w:hAnsi="ＭＳ 明朝"/>
          <w:noProof/>
          <w:sz w:val="24"/>
          <w:szCs w:val="24"/>
        </w:rPr>
      </w:pPr>
    </w:p>
    <w:p w14:paraId="4089DD16" w14:textId="3DE0B473"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(4) 公費負担医療制度の充実</w:t>
      </w:r>
    </w:p>
    <w:p w14:paraId="2B3DA695" w14:textId="77777777" w:rsidR="009670CA" w:rsidRPr="00A24E4A" w:rsidRDefault="009670CA" w:rsidP="000E2E09">
      <w:pPr>
        <w:spacing w:line="400" w:lineRule="exact"/>
        <w:rPr>
          <w:rFonts w:hAnsi="ＭＳ 明朝"/>
          <w:noProof/>
          <w:sz w:val="24"/>
          <w:szCs w:val="24"/>
        </w:rPr>
      </w:pPr>
    </w:p>
    <w:p w14:paraId="772C5D9E" w14:textId="77777777" w:rsidR="009670CA" w:rsidRPr="00A24E4A" w:rsidRDefault="009670CA" w:rsidP="000E2E09">
      <w:pPr>
        <w:spacing w:line="400" w:lineRule="exact"/>
        <w:rPr>
          <w:rFonts w:ascii="ＭＳ ゴシック" w:eastAsia="ＭＳ ゴシック" w:hAnsi="ＭＳ ゴシック"/>
          <w:b/>
          <w:bCs/>
          <w:noProof/>
          <w:sz w:val="32"/>
          <w:szCs w:val="32"/>
        </w:rPr>
      </w:pPr>
      <w:r w:rsidRPr="00A24E4A">
        <w:rPr>
          <w:rFonts w:ascii="ＭＳ ゴシック" w:eastAsia="ＭＳ ゴシック" w:hAnsi="ＭＳ ゴシック"/>
          <w:b/>
          <w:bCs/>
          <w:noProof/>
          <w:sz w:val="32"/>
          <w:szCs w:val="32"/>
        </w:rPr>
        <w:t>3 福祉のまちづくりの推進</w:t>
      </w:r>
    </w:p>
    <w:p w14:paraId="00956546" w14:textId="3B737CE8"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(1) まちづくりの総合的推進</w:t>
      </w:r>
    </w:p>
    <w:p w14:paraId="7E5ADD7B" w14:textId="67E855CF" w:rsidR="009670CA" w:rsidRPr="00A24E4A" w:rsidRDefault="00DD7D8D"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hint="eastAsia"/>
          <w:noProof/>
          <w:sz w:val="24"/>
          <w:szCs w:val="24"/>
        </w:rPr>
        <w:t>障害者を含め、皆に優しい埼玉県であると</w:t>
      </w:r>
      <w:r w:rsidR="00EF0F1D" w:rsidRPr="00A24E4A">
        <w:rPr>
          <w:rFonts w:hAnsi="ＭＳ 明朝" w:hint="eastAsia"/>
          <w:noProof/>
          <w:sz w:val="24"/>
          <w:szCs w:val="24"/>
        </w:rPr>
        <w:t>の</w:t>
      </w:r>
      <w:r w:rsidR="009670CA" w:rsidRPr="00A24E4A">
        <w:rPr>
          <w:rFonts w:hAnsi="ＭＳ 明朝" w:hint="eastAsia"/>
          <w:noProof/>
          <w:sz w:val="24"/>
          <w:szCs w:val="24"/>
        </w:rPr>
        <w:t>姿勢を</w:t>
      </w:r>
      <w:r w:rsidR="00EF0F1D" w:rsidRPr="00A24E4A">
        <w:rPr>
          <w:rFonts w:hAnsi="ＭＳ 明朝" w:hint="eastAsia"/>
          <w:noProof/>
          <w:sz w:val="24"/>
          <w:szCs w:val="24"/>
        </w:rPr>
        <w:t>表明</w:t>
      </w:r>
      <w:r w:rsidR="009670CA" w:rsidRPr="00A24E4A">
        <w:rPr>
          <w:rFonts w:hAnsi="ＭＳ 明朝" w:hint="eastAsia"/>
          <w:noProof/>
          <w:sz w:val="24"/>
          <w:szCs w:val="24"/>
        </w:rPr>
        <w:t>、住みやすさアピール</w:t>
      </w:r>
      <w:r w:rsidR="00EF0F1D" w:rsidRPr="00A24E4A">
        <w:rPr>
          <w:rFonts w:hAnsi="ＭＳ 明朝" w:hint="eastAsia"/>
          <w:noProof/>
          <w:sz w:val="24"/>
          <w:szCs w:val="24"/>
        </w:rPr>
        <w:t>が必要。</w:t>
      </w:r>
    </w:p>
    <w:p w14:paraId="2C7E956E" w14:textId="77777777" w:rsidR="00DD7D8D" w:rsidRPr="00A24E4A" w:rsidRDefault="00DD7D8D" w:rsidP="000E2E09">
      <w:pPr>
        <w:spacing w:line="400" w:lineRule="exact"/>
        <w:rPr>
          <w:rFonts w:hAnsi="ＭＳ 明朝"/>
          <w:noProof/>
          <w:sz w:val="24"/>
          <w:szCs w:val="24"/>
        </w:rPr>
      </w:pPr>
    </w:p>
    <w:p w14:paraId="4DD5D818" w14:textId="451EB63F"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(2) 公共施設などの整備</w:t>
      </w:r>
    </w:p>
    <w:p w14:paraId="1BEEAA51" w14:textId="77777777" w:rsidR="002A29EF" w:rsidRPr="00A24E4A" w:rsidRDefault="002C2718" w:rsidP="002C2718">
      <w:pPr>
        <w:spacing w:line="400" w:lineRule="exact"/>
        <w:rPr>
          <w:rFonts w:hAnsi="ＭＳ 明朝"/>
          <w:noProof/>
          <w:sz w:val="24"/>
          <w:szCs w:val="24"/>
        </w:rPr>
      </w:pPr>
      <w:r w:rsidRPr="00A24E4A">
        <w:rPr>
          <w:rFonts w:hAnsi="ＭＳ 明朝" w:hint="eastAsia"/>
          <w:noProof/>
          <w:sz w:val="24"/>
          <w:szCs w:val="24"/>
        </w:rPr>
        <w:t>・　大型店舗におけるバリアフリー化について、地震など災害が起きた</w:t>
      </w:r>
      <w:r w:rsidR="002A29EF" w:rsidRPr="00A24E4A">
        <w:rPr>
          <w:rFonts w:hAnsi="ＭＳ 明朝" w:hint="eastAsia"/>
          <w:noProof/>
          <w:sz w:val="24"/>
          <w:szCs w:val="24"/>
        </w:rPr>
        <w:t>際</w:t>
      </w:r>
      <w:r w:rsidRPr="00A24E4A">
        <w:rPr>
          <w:rFonts w:hAnsi="ＭＳ 明朝" w:hint="eastAsia"/>
          <w:noProof/>
          <w:sz w:val="24"/>
          <w:szCs w:val="24"/>
        </w:rPr>
        <w:t>、</w:t>
      </w:r>
      <w:r w:rsidR="002A29EF" w:rsidRPr="00A24E4A">
        <w:rPr>
          <w:rFonts w:hAnsi="ＭＳ 明朝" w:hint="eastAsia"/>
          <w:noProof/>
          <w:sz w:val="24"/>
          <w:szCs w:val="24"/>
        </w:rPr>
        <w:t>視覚情報や</w:t>
      </w:r>
      <w:r w:rsidRPr="00A24E4A">
        <w:rPr>
          <w:rFonts w:hAnsi="ＭＳ 明朝" w:hint="eastAsia"/>
          <w:noProof/>
          <w:sz w:val="24"/>
          <w:szCs w:val="24"/>
        </w:rPr>
        <w:t>、</w:t>
      </w:r>
    </w:p>
    <w:p w14:paraId="54020B5E" w14:textId="4E40FBF8" w:rsidR="002C2718" w:rsidRPr="00A24E4A" w:rsidRDefault="002A29EF" w:rsidP="002C2718">
      <w:pPr>
        <w:spacing w:line="400" w:lineRule="exact"/>
        <w:rPr>
          <w:rFonts w:hAnsi="ＭＳ 明朝"/>
          <w:noProof/>
          <w:sz w:val="24"/>
          <w:szCs w:val="24"/>
        </w:rPr>
      </w:pPr>
      <w:r w:rsidRPr="00A24E4A">
        <w:rPr>
          <w:rFonts w:hAnsi="ＭＳ 明朝" w:hint="eastAsia"/>
          <w:noProof/>
          <w:sz w:val="24"/>
          <w:szCs w:val="24"/>
        </w:rPr>
        <w:t xml:space="preserve">　</w:t>
      </w:r>
      <w:r w:rsidR="002C2718" w:rsidRPr="00A24E4A">
        <w:rPr>
          <w:rFonts w:hAnsi="ＭＳ 明朝" w:hint="eastAsia"/>
          <w:noProof/>
          <w:sz w:val="24"/>
          <w:szCs w:val="24"/>
        </w:rPr>
        <w:t>誘導がない場合、聴覚障害者は避難</w:t>
      </w:r>
      <w:r w:rsidRPr="00A24E4A">
        <w:rPr>
          <w:rFonts w:hAnsi="ＭＳ 明朝" w:hint="eastAsia"/>
          <w:noProof/>
          <w:sz w:val="24"/>
          <w:szCs w:val="24"/>
        </w:rPr>
        <w:t>先が不明</w:t>
      </w:r>
      <w:r w:rsidR="002C2718" w:rsidRPr="00A24E4A">
        <w:rPr>
          <w:rFonts w:hAnsi="ＭＳ 明朝" w:hint="eastAsia"/>
          <w:noProof/>
          <w:sz w:val="24"/>
          <w:szCs w:val="24"/>
        </w:rPr>
        <w:t>。</w:t>
      </w:r>
    </w:p>
    <w:p w14:paraId="21C646B2" w14:textId="1F7D3D62" w:rsidR="002C2718" w:rsidRPr="00A24E4A" w:rsidRDefault="002C2718" w:rsidP="000E2E09">
      <w:pPr>
        <w:spacing w:line="400" w:lineRule="exact"/>
        <w:rPr>
          <w:rFonts w:hAnsi="ＭＳ 明朝"/>
          <w:noProof/>
          <w:sz w:val="24"/>
          <w:szCs w:val="24"/>
        </w:rPr>
      </w:pPr>
      <w:r w:rsidRPr="00A24E4A">
        <w:rPr>
          <w:rFonts w:hAnsi="ＭＳ 明朝" w:hint="eastAsia"/>
          <w:noProof/>
          <w:sz w:val="24"/>
          <w:szCs w:val="24"/>
        </w:rPr>
        <w:t xml:space="preserve">　　</w:t>
      </w:r>
      <w:r w:rsidR="00416DA4" w:rsidRPr="00A24E4A">
        <w:rPr>
          <w:rFonts w:hAnsi="ＭＳ 明朝" w:hint="eastAsia"/>
          <w:noProof/>
          <w:sz w:val="24"/>
          <w:szCs w:val="24"/>
        </w:rPr>
        <w:t>視覚障害の場合、</w:t>
      </w:r>
      <w:r w:rsidRPr="00A24E4A">
        <w:rPr>
          <w:rFonts w:hAnsi="ＭＳ 明朝" w:hint="eastAsia"/>
          <w:noProof/>
          <w:sz w:val="24"/>
          <w:szCs w:val="24"/>
        </w:rPr>
        <w:t>セルフレジの場所</w:t>
      </w:r>
      <w:r w:rsidR="00416DA4" w:rsidRPr="00A24E4A">
        <w:rPr>
          <w:rFonts w:hAnsi="ＭＳ 明朝" w:hint="eastAsia"/>
          <w:noProof/>
          <w:sz w:val="24"/>
          <w:szCs w:val="24"/>
        </w:rPr>
        <w:t>が</w:t>
      </w:r>
      <w:r w:rsidRPr="00A24E4A">
        <w:rPr>
          <w:rFonts w:hAnsi="ＭＳ 明朝" w:hint="eastAsia"/>
          <w:noProof/>
          <w:sz w:val="24"/>
          <w:szCs w:val="24"/>
        </w:rPr>
        <w:t>同様に</w:t>
      </w:r>
      <w:r w:rsidR="00416DA4" w:rsidRPr="00A24E4A">
        <w:rPr>
          <w:rFonts w:hAnsi="ＭＳ 明朝" w:hint="eastAsia"/>
          <w:noProof/>
          <w:sz w:val="24"/>
          <w:szCs w:val="24"/>
        </w:rPr>
        <w:t>不明のため、</w:t>
      </w:r>
      <w:r w:rsidRPr="00A24E4A">
        <w:rPr>
          <w:rFonts w:hAnsi="ＭＳ 明朝" w:hint="eastAsia"/>
          <w:noProof/>
          <w:sz w:val="24"/>
          <w:szCs w:val="24"/>
        </w:rPr>
        <w:t>バリアフリー化が必要</w:t>
      </w:r>
      <w:r w:rsidR="00416DA4" w:rsidRPr="00A24E4A">
        <w:rPr>
          <w:rFonts w:hAnsi="ＭＳ 明朝" w:hint="eastAsia"/>
          <w:noProof/>
          <w:sz w:val="24"/>
          <w:szCs w:val="24"/>
        </w:rPr>
        <w:t>。</w:t>
      </w:r>
    </w:p>
    <w:p w14:paraId="564AFDD6" w14:textId="3509CD2B" w:rsidR="003E3A8B" w:rsidRPr="00A24E4A" w:rsidRDefault="003E3A8B" w:rsidP="003E3A8B">
      <w:pPr>
        <w:spacing w:line="400" w:lineRule="exact"/>
        <w:rPr>
          <w:rFonts w:hAnsi="ＭＳ 明朝"/>
          <w:noProof/>
          <w:sz w:val="24"/>
          <w:szCs w:val="24"/>
        </w:rPr>
      </w:pPr>
      <w:r w:rsidRPr="00A24E4A">
        <w:rPr>
          <w:rFonts w:hAnsi="ＭＳ 明朝" w:hint="eastAsia"/>
          <w:noProof/>
          <w:sz w:val="24"/>
          <w:szCs w:val="24"/>
        </w:rPr>
        <w:t>・　制度が</w:t>
      </w:r>
      <w:r w:rsidR="00EE68A6" w:rsidRPr="00A24E4A">
        <w:rPr>
          <w:rFonts w:hAnsi="ＭＳ 明朝" w:hint="eastAsia"/>
          <w:noProof/>
          <w:sz w:val="24"/>
          <w:szCs w:val="24"/>
        </w:rPr>
        <w:t>存在しても</w:t>
      </w:r>
      <w:r w:rsidRPr="00A24E4A">
        <w:rPr>
          <w:rFonts w:hAnsi="ＭＳ 明朝" w:hint="eastAsia"/>
          <w:noProof/>
          <w:sz w:val="24"/>
          <w:szCs w:val="24"/>
        </w:rPr>
        <w:t>理解</w:t>
      </w:r>
      <w:r w:rsidR="00A944DE" w:rsidRPr="00A24E4A">
        <w:rPr>
          <w:rFonts w:hAnsi="ＭＳ 明朝" w:hint="eastAsia"/>
          <w:noProof/>
          <w:sz w:val="24"/>
          <w:szCs w:val="24"/>
        </w:rPr>
        <w:t>不足から</w:t>
      </w:r>
      <w:r w:rsidRPr="00A24E4A">
        <w:rPr>
          <w:rFonts w:hAnsi="ＭＳ 明朝" w:hint="eastAsia"/>
          <w:noProof/>
          <w:sz w:val="24"/>
          <w:szCs w:val="24"/>
        </w:rPr>
        <w:t>機能</w:t>
      </w:r>
      <w:r w:rsidR="00A944DE" w:rsidRPr="00A24E4A">
        <w:rPr>
          <w:rFonts w:hAnsi="ＭＳ 明朝" w:hint="eastAsia"/>
          <w:noProof/>
          <w:sz w:val="24"/>
          <w:szCs w:val="24"/>
        </w:rPr>
        <w:t>不全の場合が多い</w:t>
      </w:r>
      <w:r w:rsidRPr="00A24E4A">
        <w:rPr>
          <w:rFonts w:hAnsi="ＭＳ 明朝" w:hint="eastAsia"/>
          <w:noProof/>
          <w:sz w:val="24"/>
          <w:szCs w:val="24"/>
        </w:rPr>
        <w:t>。</w:t>
      </w:r>
    </w:p>
    <w:p w14:paraId="15F8F075" w14:textId="676AE377" w:rsidR="003E3A8B" w:rsidRPr="00A24E4A" w:rsidRDefault="003E3A8B" w:rsidP="003E3A8B">
      <w:pPr>
        <w:spacing w:line="400" w:lineRule="exact"/>
        <w:rPr>
          <w:rFonts w:hAnsi="ＭＳ 明朝"/>
          <w:noProof/>
          <w:sz w:val="24"/>
          <w:szCs w:val="24"/>
        </w:rPr>
      </w:pPr>
      <w:r w:rsidRPr="00A24E4A">
        <w:rPr>
          <w:rFonts w:hAnsi="ＭＳ 明朝" w:hint="eastAsia"/>
          <w:noProof/>
          <w:sz w:val="24"/>
          <w:szCs w:val="24"/>
        </w:rPr>
        <w:t xml:space="preserve">　　パーキングパーミット制度</w:t>
      </w:r>
      <w:r w:rsidR="00A944DE" w:rsidRPr="00A24E4A">
        <w:rPr>
          <w:rFonts w:hAnsi="ＭＳ 明朝" w:hint="eastAsia"/>
          <w:noProof/>
          <w:sz w:val="24"/>
          <w:szCs w:val="24"/>
        </w:rPr>
        <w:t>は</w:t>
      </w:r>
      <w:r w:rsidRPr="00A24E4A">
        <w:rPr>
          <w:rFonts w:hAnsi="ＭＳ 明朝" w:hint="eastAsia"/>
          <w:noProof/>
          <w:sz w:val="24"/>
          <w:szCs w:val="24"/>
        </w:rPr>
        <w:t>、内部障害</w:t>
      </w:r>
      <w:r w:rsidR="00A944DE" w:rsidRPr="00A24E4A">
        <w:rPr>
          <w:rFonts w:hAnsi="ＭＳ 明朝" w:hint="eastAsia"/>
          <w:noProof/>
          <w:sz w:val="24"/>
          <w:szCs w:val="24"/>
        </w:rPr>
        <w:t>者が利用する場合</w:t>
      </w:r>
      <w:r w:rsidRPr="00A24E4A">
        <w:rPr>
          <w:rFonts w:hAnsi="ＭＳ 明朝" w:hint="eastAsia"/>
          <w:noProof/>
          <w:sz w:val="24"/>
          <w:szCs w:val="24"/>
        </w:rPr>
        <w:t>、障害者ではないの</w:t>
      </w:r>
    </w:p>
    <w:p w14:paraId="39784710" w14:textId="5708E1C7" w:rsidR="003E3A8B" w:rsidRPr="00A24E4A" w:rsidRDefault="003E3A8B" w:rsidP="000E2E09">
      <w:pPr>
        <w:spacing w:line="400" w:lineRule="exact"/>
        <w:rPr>
          <w:rFonts w:hAnsi="ＭＳ 明朝"/>
          <w:noProof/>
          <w:sz w:val="24"/>
          <w:szCs w:val="24"/>
        </w:rPr>
      </w:pPr>
      <w:r w:rsidRPr="00A24E4A">
        <w:rPr>
          <w:rFonts w:hAnsi="ＭＳ 明朝" w:hint="eastAsia"/>
          <w:noProof/>
          <w:sz w:val="24"/>
          <w:szCs w:val="24"/>
        </w:rPr>
        <w:t xml:space="preserve">　に駐車</w:t>
      </w:r>
      <w:r w:rsidR="00A944DE" w:rsidRPr="00A24E4A">
        <w:rPr>
          <w:rFonts w:hAnsi="ＭＳ 明朝" w:hint="eastAsia"/>
          <w:noProof/>
          <w:sz w:val="24"/>
          <w:szCs w:val="24"/>
        </w:rPr>
        <w:t>する</w:t>
      </w:r>
      <w:r w:rsidR="003917C1" w:rsidRPr="00A24E4A">
        <w:rPr>
          <w:rFonts w:hAnsi="ＭＳ 明朝" w:hint="eastAsia"/>
          <w:noProof/>
          <w:sz w:val="24"/>
          <w:szCs w:val="24"/>
        </w:rPr>
        <w:t>べきである</w:t>
      </w:r>
      <w:r w:rsidR="00A944DE" w:rsidRPr="00A24E4A">
        <w:rPr>
          <w:rFonts w:hAnsi="ＭＳ 明朝" w:hint="eastAsia"/>
          <w:noProof/>
          <w:sz w:val="24"/>
          <w:szCs w:val="24"/>
        </w:rPr>
        <w:t>でないと指摘される等</w:t>
      </w:r>
      <w:r w:rsidRPr="00A24E4A">
        <w:rPr>
          <w:rFonts w:hAnsi="ＭＳ 明朝" w:hint="eastAsia"/>
          <w:noProof/>
          <w:sz w:val="24"/>
          <w:szCs w:val="24"/>
        </w:rPr>
        <w:t>トラブルが</w:t>
      </w:r>
      <w:r w:rsidR="00551401" w:rsidRPr="00A24E4A">
        <w:rPr>
          <w:rFonts w:hAnsi="ＭＳ 明朝" w:hint="eastAsia"/>
          <w:noProof/>
          <w:sz w:val="24"/>
          <w:szCs w:val="24"/>
        </w:rPr>
        <w:t>生じている</w:t>
      </w:r>
      <w:r w:rsidRPr="00A24E4A">
        <w:rPr>
          <w:rFonts w:hAnsi="ＭＳ 明朝" w:hint="eastAsia"/>
          <w:noProof/>
          <w:sz w:val="24"/>
          <w:szCs w:val="24"/>
        </w:rPr>
        <w:t>。</w:t>
      </w:r>
    </w:p>
    <w:p w14:paraId="1FCFF533" w14:textId="77777777" w:rsidR="009670CA" w:rsidRPr="00A24E4A" w:rsidRDefault="009670CA" w:rsidP="000E2E09">
      <w:pPr>
        <w:spacing w:line="400" w:lineRule="exact"/>
        <w:rPr>
          <w:rFonts w:hAnsi="ＭＳ 明朝"/>
          <w:noProof/>
          <w:sz w:val="24"/>
          <w:szCs w:val="24"/>
        </w:rPr>
      </w:pPr>
    </w:p>
    <w:p w14:paraId="46FF06A0" w14:textId="3DB04C24"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(3) 道路環境の整備</w:t>
      </w:r>
    </w:p>
    <w:p w14:paraId="40AE0530" w14:textId="09E08DE4" w:rsidR="009670CA" w:rsidRPr="00A24E4A" w:rsidRDefault="00DD7D8D"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hint="eastAsia"/>
          <w:noProof/>
          <w:sz w:val="24"/>
          <w:szCs w:val="24"/>
        </w:rPr>
        <w:t>広い交差点や信号間隔が短い交差点では事故</w:t>
      </w:r>
      <w:r w:rsidR="000D158B" w:rsidRPr="00A24E4A">
        <w:rPr>
          <w:rFonts w:hAnsi="ＭＳ 明朝" w:hint="eastAsia"/>
          <w:noProof/>
          <w:sz w:val="24"/>
          <w:szCs w:val="24"/>
        </w:rPr>
        <w:t>防止のため</w:t>
      </w:r>
      <w:r w:rsidR="009670CA" w:rsidRPr="00A24E4A">
        <w:rPr>
          <w:rFonts w:hAnsi="ＭＳ 明朝" w:hint="eastAsia"/>
          <w:noProof/>
          <w:sz w:val="24"/>
          <w:szCs w:val="24"/>
        </w:rPr>
        <w:t>、</w:t>
      </w:r>
      <w:r w:rsidR="000D158B" w:rsidRPr="00A24E4A">
        <w:rPr>
          <w:rFonts w:hAnsi="ＭＳ 明朝" w:hint="eastAsia"/>
          <w:noProof/>
          <w:sz w:val="24"/>
          <w:szCs w:val="24"/>
        </w:rPr>
        <w:t>音響式</w:t>
      </w:r>
      <w:r w:rsidR="009670CA" w:rsidRPr="00A24E4A">
        <w:rPr>
          <w:rFonts w:hAnsi="ＭＳ 明朝" w:hint="eastAsia"/>
          <w:noProof/>
          <w:sz w:val="24"/>
          <w:szCs w:val="24"/>
        </w:rPr>
        <w:t>信号機を</w:t>
      </w:r>
      <w:r w:rsidR="000D158B" w:rsidRPr="00A24E4A">
        <w:rPr>
          <w:rFonts w:hAnsi="ＭＳ 明朝" w:hint="eastAsia"/>
          <w:noProof/>
          <w:sz w:val="24"/>
          <w:szCs w:val="24"/>
        </w:rPr>
        <w:t>要導入</w:t>
      </w:r>
    </w:p>
    <w:p w14:paraId="562F3187" w14:textId="77777777" w:rsidR="00DD7D8D" w:rsidRPr="00A24E4A" w:rsidRDefault="00DD7D8D" w:rsidP="000E2E09">
      <w:pPr>
        <w:spacing w:line="400" w:lineRule="exact"/>
        <w:rPr>
          <w:rFonts w:hAnsi="ＭＳ 明朝"/>
          <w:noProof/>
          <w:sz w:val="24"/>
          <w:szCs w:val="24"/>
        </w:rPr>
      </w:pPr>
    </w:p>
    <w:p w14:paraId="66043C1B" w14:textId="6B8BE8A0"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(4) 公共交通機関の整備</w:t>
      </w:r>
    </w:p>
    <w:p w14:paraId="2D25B625" w14:textId="77777777" w:rsidR="00CD6F00" w:rsidRPr="00A24E4A" w:rsidRDefault="00CD6F00" w:rsidP="000E2E09">
      <w:pPr>
        <w:spacing w:line="400" w:lineRule="exact"/>
        <w:rPr>
          <w:rFonts w:hAnsi="ＭＳ 明朝"/>
          <w:noProof/>
          <w:sz w:val="24"/>
          <w:szCs w:val="24"/>
        </w:rPr>
      </w:pPr>
    </w:p>
    <w:p w14:paraId="67C86447" w14:textId="36575BC1" w:rsidR="009670CA" w:rsidRPr="00A24E4A" w:rsidRDefault="009670CA" w:rsidP="000E2E09">
      <w:pPr>
        <w:spacing w:line="400" w:lineRule="exact"/>
        <w:rPr>
          <w:rFonts w:ascii="ＭＳ ゴシック" w:eastAsia="ＭＳ ゴシック" w:hAnsi="ＭＳ ゴシック"/>
          <w:b/>
          <w:bCs/>
          <w:noProof/>
          <w:sz w:val="32"/>
          <w:szCs w:val="32"/>
        </w:rPr>
      </w:pPr>
      <w:r w:rsidRPr="00A24E4A">
        <w:rPr>
          <w:rFonts w:ascii="ＭＳ ゴシック" w:eastAsia="ＭＳ ゴシック" w:hAnsi="ＭＳ ゴシック"/>
          <w:b/>
          <w:bCs/>
          <w:noProof/>
          <w:sz w:val="32"/>
          <w:szCs w:val="32"/>
        </w:rPr>
        <w:t>4 安全な暮らしの確保</w:t>
      </w:r>
    </w:p>
    <w:p w14:paraId="7CDCCD96" w14:textId="353844D4"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(1) 防災対策の充実</w:t>
      </w:r>
    </w:p>
    <w:p w14:paraId="3700A312" w14:textId="77777777" w:rsidR="009152EA" w:rsidRPr="00A24E4A" w:rsidRDefault="009152EA" w:rsidP="00603B53">
      <w:pPr>
        <w:spacing w:line="400" w:lineRule="exact"/>
        <w:rPr>
          <w:rFonts w:hAnsi="ＭＳ 明朝"/>
          <w:noProof/>
          <w:sz w:val="24"/>
          <w:szCs w:val="24"/>
        </w:rPr>
      </w:pPr>
      <w:r w:rsidRPr="00A24E4A">
        <w:rPr>
          <w:rFonts w:hAnsi="ＭＳ 明朝" w:hint="eastAsia"/>
          <w:noProof/>
          <w:sz w:val="24"/>
          <w:szCs w:val="24"/>
        </w:rPr>
        <w:lastRenderedPageBreak/>
        <w:t xml:space="preserve">・　</w:t>
      </w:r>
      <w:r w:rsidR="00603B53" w:rsidRPr="00A24E4A">
        <w:rPr>
          <w:rFonts w:hAnsi="ＭＳ 明朝" w:hint="eastAsia"/>
          <w:noProof/>
          <w:sz w:val="24"/>
          <w:szCs w:val="24"/>
        </w:rPr>
        <w:t>災害時における障害者の安全確保と適切な支援体制の構築</w:t>
      </w:r>
      <w:r w:rsidRPr="00A24E4A">
        <w:rPr>
          <w:rFonts w:hAnsi="ＭＳ 明朝" w:hint="eastAsia"/>
          <w:noProof/>
          <w:sz w:val="24"/>
          <w:szCs w:val="24"/>
        </w:rPr>
        <w:t>が</w:t>
      </w:r>
      <w:r w:rsidR="00603B53" w:rsidRPr="00A24E4A">
        <w:rPr>
          <w:rFonts w:hAnsi="ＭＳ 明朝" w:hint="eastAsia"/>
          <w:noProof/>
          <w:sz w:val="24"/>
          <w:szCs w:val="24"/>
        </w:rPr>
        <w:t>課題。</w:t>
      </w:r>
    </w:p>
    <w:p w14:paraId="28E6197A" w14:textId="77777777" w:rsidR="009152EA" w:rsidRPr="00A24E4A" w:rsidRDefault="009152EA" w:rsidP="00603B53">
      <w:pPr>
        <w:spacing w:line="400" w:lineRule="exact"/>
        <w:rPr>
          <w:rFonts w:hAnsi="ＭＳ 明朝"/>
          <w:noProof/>
          <w:sz w:val="24"/>
          <w:szCs w:val="24"/>
        </w:rPr>
      </w:pPr>
      <w:r w:rsidRPr="00A24E4A">
        <w:rPr>
          <w:rFonts w:hAnsi="ＭＳ 明朝" w:hint="eastAsia"/>
          <w:noProof/>
          <w:sz w:val="24"/>
          <w:szCs w:val="24"/>
        </w:rPr>
        <w:t xml:space="preserve">　　</w:t>
      </w:r>
      <w:r w:rsidR="00603B53" w:rsidRPr="00A24E4A">
        <w:rPr>
          <w:rFonts w:hAnsi="ＭＳ 明朝" w:hint="eastAsia"/>
          <w:noProof/>
          <w:sz w:val="24"/>
          <w:szCs w:val="24"/>
        </w:rPr>
        <w:t>現状、行政側の障害理解不足が顕著、人工呼吸器使用者の電源、スペース確保</w:t>
      </w:r>
      <w:r w:rsidRPr="00A24E4A">
        <w:rPr>
          <w:rFonts w:hAnsi="ＭＳ 明朝" w:hint="eastAsia"/>
          <w:noProof/>
          <w:sz w:val="24"/>
          <w:szCs w:val="24"/>
        </w:rPr>
        <w:t>等</w:t>
      </w:r>
      <w:r w:rsidR="00603B53" w:rsidRPr="00A24E4A">
        <w:rPr>
          <w:rFonts w:hAnsi="ＭＳ 明朝" w:hint="eastAsia"/>
          <w:noProof/>
          <w:sz w:val="24"/>
          <w:szCs w:val="24"/>
        </w:rPr>
        <w:t>、障</w:t>
      </w:r>
    </w:p>
    <w:p w14:paraId="3B1FB521" w14:textId="77777777" w:rsidR="009152EA" w:rsidRPr="00A24E4A" w:rsidRDefault="009152EA" w:rsidP="00603B53">
      <w:pPr>
        <w:spacing w:line="400" w:lineRule="exact"/>
        <w:rPr>
          <w:rFonts w:hAnsi="ＭＳ 明朝"/>
          <w:noProof/>
          <w:sz w:val="24"/>
          <w:szCs w:val="24"/>
        </w:rPr>
      </w:pPr>
      <w:r w:rsidRPr="00A24E4A">
        <w:rPr>
          <w:rFonts w:hAnsi="ＭＳ 明朝" w:hint="eastAsia"/>
          <w:noProof/>
          <w:sz w:val="24"/>
          <w:szCs w:val="24"/>
        </w:rPr>
        <w:t xml:space="preserve">　</w:t>
      </w:r>
      <w:r w:rsidR="00603B53" w:rsidRPr="00A24E4A">
        <w:rPr>
          <w:rFonts w:hAnsi="ＭＳ 明朝" w:hint="eastAsia"/>
          <w:noProof/>
          <w:sz w:val="24"/>
          <w:szCs w:val="24"/>
        </w:rPr>
        <w:t>害特性に応じた配慮が不十分</w:t>
      </w:r>
      <w:r w:rsidRPr="00A24E4A">
        <w:rPr>
          <w:rFonts w:hAnsi="ＭＳ 明朝" w:hint="eastAsia"/>
          <w:noProof/>
          <w:sz w:val="24"/>
          <w:szCs w:val="24"/>
        </w:rPr>
        <w:t>。改正</w:t>
      </w:r>
      <w:r w:rsidR="00603B53" w:rsidRPr="00A24E4A">
        <w:rPr>
          <w:rFonts w:hAnsi="ＭＳ 明朝" w:hint="eastAsia"/>
          <w:noProof/>
          <w:sz w:val="24"/>
          <w:szCs w:val="24"/>
        </w:rPr>
        <w:t>災害救助法</w:t>
      </w:r>
      <w:r w:rsidRPr="00A24E4A">
        <w:rPr>
          <w:rFonts w:hAnsi="ＭＳ 明朝" w:hint="eastAsia"/>
          <w:noProof/>
          <w:sz w:val="24"/>
          <w:szCs w:val="24"/>
        </w:rPr>
        <w:t>により</w:t>
      </w:r>
      <w:r w:rsidR="00603B53" w:rsidRPr="00A24E4A">
        <w:rPr>
          <w:rFonts w:hAnsi="ＭＳ 明朝" w:hint="eastAsia"/>
          <w:noProof/>
          <w:sz w:val="24"/>
          <w:szCs w:val="24"/>
        </w:rPr>
        <w:t>「福祉サービス」が救助種類に</w:t>
      </w:r>
    </w:p>
    <w:p w14:paraId="458232D7" w14:textId="1466558D" w:rsidR="00603B53" w:rsidRPr="00A24E4A" w:rsidRDefault="009152EA" w:rsidP="00603B53">
      <w:pPr>
        <w:spacing w:line="400" w:lineRule="exact"/>
        <w:rPr>
          <w:rFonts w:hAnsi="ＭＳ 明朝"/>
          <w:noProof/>
          <w:sz w:val="24"/>
          <w:szCs w:val="24"/>
        </w:rPr>
      </w:pPr>
      <w:r w:rsidRPr="00A24E4A">
        <w:rPr>
          <w:rFonts w:hAnsi="ＭＳ 明朝" w:hint="eastAsia"/>
          <w:noProof/>
          <w:sz w:val="24"/>
          <w:szCs w:val="24"/>
        </w:rPr>
        <w:t xml:space="preserve">　</w:t>
      </w:r>
      <w:r w:rsidR="00603B53" w:rsidRPr="00A24E4A">
        <w:rPr>
          <w:rFonts w:hAnsi="ＭＳ 明朝" w:hint="eastAsia"/>
          <w:noProof/>
          <w:sz w:val="24"/>
          <w:szCs w:val="24"/>
        </w:rPr>
        <w:t>追加されたことを踏まえ、市町村にその対応を強く促す</w:t>
      </w:r>
      <w:r w:rsidR="003917C1" w:rsidRPr="00A24E4A">
        <w:rPr>
          <w:rFonts w:hAnsi="ＭＳ 明朝" w:hint="eastAsia"/>
          <w:noProof/>
          <w:sz w:val="24"/>
          <w:szCs w:val="24"/>
        </w:rPr>
        <w:t>べきである</w:t>
      </w:r>
      <w:r w:rsidR="00603B53" w:rsidRPr="00A24E4A">
        <w:rPr>
          <w:rFonts w:hAnsi="ＭＳ 明朝" w:hint="eastAsia"/>
          <w:noProof/>
          <w:sz w:val="24"/>
          <w:szCs w:val="24"/>
        </w:rPr>
        <w:t>。</w:t>
      </w:r>
    </w:p>
    <w:p w14:paraId="1BA04A83" w14:textId="77039135" w:rsidR="00605546" w:rsidRPr="00A24E4A" w:rsidRDefault="00605546" w:rsidP="00603B53">
      <w:pPr>
        <w:spacing w:line="400" w:lineRule="exact"/>
        <w:rPr>
          <w:rFonts w:hAnsi="ＭＳ 明朝"/>
          <w:noProof/>
          <w:sz w:val="24"/>
          <w:szCs w:val="24"/>
        </w:rPr>
      </w:pPr>
      <w:r w:rsidRPr="00A24E4A">
        <w:rPr>
          <w:rFonts w:hAnsi="ＭＳ 明朝" w:hint="eastAsia"/>
          <w:noProof/>
          <w:sz w:val="24"/>
          <w:szCs w:val="24"/>
        </w:rPr>
        <w:t xml:space="preserve">・　</w:t>
      </w:r>
      <w:r w:rsidRPr="00A24E4A">
        <w:rPr>
          <w:rFonts w:hAnsi="ＭＳ 明朝"/>
          <w:noProof/>
          <w:sz w:val="24"/>
          <w:szCs w:val="24"/>
        </w:rPr>
        <w:t>個別避難計画の作成を促進するため、市町村への支援策を検討す</w:t>
      </w:r>
      <w:r w:rsidR="003917C1" w:rsidRPr="00A24E4A">
        <w:rPr>
          <w:rFonts w:hAnsi="ＭＳ 明朝"/>
          <w:noProof/>
          <w:sz w:val="24"/>
          <w:szCs w:val="24"/>
        </w:rPr>
        <w:t>べきである</w:t>
      </w:r>
      <w:r w:rsidRPr="00A24E4A">
        <w:rPr>
          <w:rFonts w:hAnsi="ＭＳ 明朝"/>
          <w:noProof/>
          <w:sz w:val="24"/>
          <w:szCs w:val="24"/>
        </w:rPr>
        <w:t>。</w:t>
      </w:r>
    </w:p>
    <w:p w14:paraId="070F6431" w14:textId="73F3C972" w:rsidR="00603B53" w:rsidRPr="00A24E4A" w:rsidRDefault="0098391B" w:rsidP="00603B53">
      <w:pPr>
        <w:spacing w:line="400" w:lineRule="exact"/>
        <w:rPr>
          <w:rFonts w:hAnsi="ＭＳ 明朝"/>
          <w:noProof/>
          <w:sz w:val="24"/>
          <w:szCs w:val="24"/>
        </w:rPr>
      </w:pPr>
      <w:r w:rsidRPr="00A24E4A">
        <w:rPr>
          <w:rFonts w:hAnsi="ＭＳ 明朝" w:hint="eastAsia"/>
          <w:noProof/>
          <w:sz w:val="24"/>
          <w:szCs w:val="24"/>
        </w:rPr>
        <w:t xml:space="preserve">・　</w:t>
      </w:r>
      <w:r w:rsidR="00603B53" w:rsidRPr="00A24E4A">
        <w:rPr>
          <w:rFonts w:hAnsi="ＭＳ 明朝" w:hint="eastAsia"/>
          <w:noProof/>
          <w:sz w:val="24"/>
          <w:szCs w:val="24"/>
        </w:rPr>
        <w:t>平常時からの準備として、以下の点が重要。</w:t>
      </w:r>
    </w:p>
    <w:p w14:paraId="74835DC6" w14:textId="4DC1BE0D" w:rsidR="00603B53" w:rsidRPr="00A24E4A" w:rsidRDefault="0098391B" w:rsidP="00603B53">
      <w:pPr>
        <w:spacing w:line="400" w:lineRule="exact"/>
        <w:rPr>
          <w:rFonts w:hAnsi="ＭＳ 明朝"/>
          <w:noProof/>
          <w:sz w:val="24"/>
          <w:szCs w:val="24"/>
        </w:rPr>
      </w:pPr>
      <w:r w:rsidRPr="00A24E4A">
        <w:rPr>
          <w:rFonts w:hAnsi="ＭＳ 明朝" w:hint="eastAsia"/>
          <w:noProof/>
          <w:sz w:val="24"/>
          <w:szCs w:val="24"/>
        </w:rPr>
        <w:t xml:space="preserve">　</w:t>
      </w:r>
      <w:r w:rsidR="00493446" w:rsidRPr="00A24E4A">
        <w:rPr>
          <w:rFonts w:hAnsi="ＭＳ 明朝" w:hint="eastAsia"/>
          <w:noProof/>
          <w:sz w:val="24"/>
          <w:szCs w:val="24"/>
        </w:rPr>
        <w:t>○</w:t>
      </w:r>
      <w:r w:rsidRPr="00A24E4A">
        <w:rPr>
          <w:rFonts w:hAnsi="ＭＳ 明朝" w:hint="eastAsia"/>
          <w:noProof/>
          <w:sz w:val="24"/>
          <w:szCs w:val="24"/>
        </w:rPr>
        <w:t xml:space="preserve">　</w:t>
      </w:r>
      <w:r w:rsidR="00603B53" w:rsidRPr="00A24E4A">
        <w:rPr>
          <w:rFonts w:hAnsi="ＭＳ 明朝" w:hint="eastAsia"/>
          <w:noProof/>
          <w:sz w:val="24"/>
          <w:szCs w:val="24"/>
        </w:rPr>
        <w:t>災害時要支援者名簿への登録申出を障害者団体を通じて促進す</w:t>
      </w:r>
      <w:r w:rsidR="003917C1" w:rsidRPr="00A24E4A">
        <w:rPr>
          <w:rFonts w:hAnsi="ＭＳ 明朝" w:hint="eastAsia"/>
          <w:noProof/>
          <w:sz w:val="24"/>
          <w:szCs w:val="24"/>
        </w:rPr>
        <w:t>べきである</w:t>
      </w:r>
      <w:r w:rsidR="00603B53" w:rsidRPr="00A24E4A">
        <w:rPr>
          <w:rFonts w:hAnsi="ＭＳ 明朝" w:hint="eastAsia"/>
          <w:noProof/>
          <w:sz w:val="24"/>
          <w:szCs w:val="24"/>
        </w:rPr>
        <w:t>。</w:t>
      </w:r>
    </w:p>
    <w:p w14:paraId="505D2E50" w14:textId="2B805BCA" w:rsidR="0098391B" w:rsidRPr="00A24E4A" w:rsidRDefault="0098391B" w:rsidP="00603B53">
      <w:pPr>
        <w:spacing w:line="400" w:lineRule="exact"/>
        <w:rPr>
          <w:rFonts w:hAnsi="ＭＳ 明朝"/>
          <w:noProof/>
          <w:sz w:val="24"/>
          <w:szCs w:val="24"/>
        </w:rPr>
      </w:pPr>
      <w:r w:rsidRPr="00A24E4A">
        <w:rPr>
          <w:rFonts w:hAnsi="ＭＳ 明朝" w:hint="eastAsia"/>
          <w:noProof/>
          <w:sz w:val="24"/>
          <w:szCs w:val="24"/>
        </w:rPr>
        <w:t xml:space="preserve">　</w:t>
      </w:r>
      <w:r w:rsidR="00493446" w:rsidRPr="00A24E4A">
        <w:rPr>
          <w:rFonts w:hAnsi="ＭＳ 明朝" w:hint="eastAsia"/>
          <w:noProof/>
          <w:sz w:val="24"/>
          <w:szCs w:val="24"/>
        </w:rPr>
        <w:t>○</w:t>
      </w:r>
      <w:r w:rsidRPr="00A24E4A">
        <w:rPr>
          <w:rFonts w:hAnsi="ＭＳ 明朝" w:hint="eastAsia"/>
          <w:noProof/>
          <w:sz w:val="24"/>
          <w:szCs w:val="24"/>
        </w:rPr>
        <w:t xml:space="preserve">　</w:t>
      </w:r>
      <w:r w:rsidR="00603B53" w:rsidRPr="00A24E4A">
        <w:rPr>
          <w:rFonts w:hAnsi="ＭＳ 明朝" w:hint="eastAsia"/>
          <w:noProof/>
          <w:sz w:val="24"/>
          <w:szCs w:val="24"/>
        </w:rPr>
        <w:t>地域や事業所が連携し、備蓄や避難環境を整えるなど、平常時からの協力体制を</w:t>
      </w:r>
    </w:p>
    <w:p w14:paraId="6EB17B0C" w14:textId="790C5D0B" w:rsidR="00603B53" w:rsidRPr="00A24E4A" w:rsidRDefault="0098391B" w:rsidP="00603B53">
      <w:pPr>
        <w:spacing w:line="400" w:lineRule="exact"/>
        <w:rPr>
          <w:rFonts w:hAnsi="ＭＳ 明朝"/>
          <w:noProof/>
          <w:sz w:val="24"/>
          <w:szCs w:val="24"/>
        </w:rPr>
      </w:pPr>
      <w:r w:rsidRPr="00A24E4A">
        <w:rPr>
          <w:rFonts w:hAnsi="ＭＳ 明朝" w:hint="eastAsia"/>
          <w:noProof/>
          <w:sz w:val="24"/>
          <w:szCs w:val="24"/>
        </w:rPr>
        <w:t xml:space="preserve">　　</w:t>
      </w:r>
      <w:r w:rsidR="00603B53" w:rsidRPr="00A24E4A">
        <w:rPr>
          <w:rFonts w:hAnsi="ＭＳ 明朝" w:hint="eastAsia"/>
          <w:noProof/>
          <w:sz w:val="24"/>
          <w:szCs w:val="24"/>
        </w:rPr>
        <w:t>構築す</w:t>
      </w:r>
      <w:r w:rsidR="003917C1" w:rsidRPr="00A24E4A">
        <w:rPr>
          <w:rFonts w:hAnsi="ＭＳ 明朝" w:hint="eastAsia"/>
          <w:noProof/>
          <w:sz w:val="24"/>
          <w:szCs w:val="24"/>
        </w:rPr>
        <w:t>べきである</w:t>
      </w:r>
      <w:r w:rsidR="00603B53" w:rsidRPr="00A24E4A">
        <w:rPr>
          <w:rFonts w:hAnsi="ＭＳ 明朝" w:hint="eastAsia"/>
          <w:noProof/>
          <w:sz w:val="24"/>
          <w:szCs w:val="24"/>
        </w:rPr>
        <w:t>。</w:t>
      </w:r>
    </w:p>
    <w:p w14:paraId="60073ED6" w14:textId="76954D66" w:rsidR="00493446" w:rsidRPr="00A24E4A" w:rsidRDefault="0098391B" w:rsidP="00603B53">
      <w:pPr>
        <w:spacing w:line="400" w:lineRule="exact"/>
        <w:rPr>
          <w:rFonts w:hAnsi="ＭＳ 明朝"/>
          <w:noProof/>
          <w:sz w:val="24"/>
          <w:szCs w:val="24"/>
        </w:rPr>
      </w:pPr>
      <w:r w:rsidRPr="00A24E4A">
        <w:rPr>
          <w:rFonts w:hAnsi="ＭＳ 明朝" w:hint="eastAsia"/>
          <w:noProof/>
          <w:sz w:val="24"/>
          <w:szCs w:val="24"/>
        </w:rPr>
        <w:t xml:space="preserve">　</w:t>
      </w:r>
      <w:r w:rsidR="00493446" w:rsidRPr="00A24E4A">
        <w:rPr>
          <w:rFonts w:hAnsi="ＭＳ 明朝" w:hint="eastAsia"/>
          <w:noProof/>
          <w:sz w:val="24"/>
          <w:szCs w:val="24"/>
        </w:rPr>
        <w:t>○</w:t>
      </w:r>
      <w:r w:rsidRPr="00A24E4A">
        <w:rPr>
          <w:rFonts w:hAnsi="ＭＳ 明朝" w:hint="eastAsia"/>
          <w:noProof/>
          <w:sz w:val="24"/>
          <w:szCs w:val="24"/>
        </w:rPr>
        <w:t xml:space="preserve">　</w:t>
      </w:r>
      <w:r w:rsidR="00603B53" w:rsidRPr="00A24E4A">
        <w:rPr>
          <w:rFonts w:hAnsi="ＭＳ 明朝" w:hint="eastAsia"/>
          <w:noProof/>
          <w:sz w:val="24"/>
          <w:szCs w:val="24"/>
        </w:rPr>
        <w:t>県は市町村に、防災計画策定時</w:t>
      </w:r>
      <w:r w:rsidRPr="00A24E4A">
        <w:rPr>
          <w:rFonts w:hAnsi="ＭＳ 明朝" w:hint="eastAsia"/>
          <w:noProof/>
          <w:sz w:val="24"/>
          <w:szCs w:val="24"/>
        </w:rPr>
        <w:t>、</w:t>
      </w:r>
      <w:r w:rsidR="00603B53" w:rsidRPr="00A24E4A">
        <w:rPr>
          <w:rFonts w:hAnsi="ＭＳ 明朝" w:hint="eastAsia"/>
          <w:noProof/>
          <w:sz w:val="24"/>
          <w:szCs w:val="24"/>
        </w:rPr>
        <w:t>地域の障害者団体の意見</w:t>
      </w:r>
      <w:r w:rsidRPr="00A24E4A">
        <w:rPr>
          <w:rFonts w:hAnsi="ＭＳ 明朝" w:hint="eastAsia"/>
          <w:noProof/>
          <w:sz w:val="24"/>
          <w:szCs w:val="24"/>
        </w:rPr>
        <w:t>聴取を促し</w:t>
      </w:r>
      <w:r w:rsidR="00603B53" w:rsidRPr="00A24E4A">
        <w:rPr>
          <w:rFonts w:hAnsi="ＭＳ 明朝" w:hint="eastAsia"/>
          <w:noProof/>
          <w:sz w:val="24"/>
          <w:szCs w:val="24"/>
        </w:rPr>
        <w:t>、平常時から</w:t>
      </w:r>
    </w:p>
    <w:p w14:paraId="6EEFDB9A" w14:textId="77777777" w:rsidR="00493446" w:rsidRPr="00A24E4A" w:rsidRDefault="00493446" w:rsidP="00603B53">
      <w:pPr>
        <w:spacing w:line="400" w:lineRule="exact"/>
        <w:rPr>
          <w:rFonts w:hAnsi="ＭＳ 明朝"/>
          <w:noProof/>
          <w:sz w:val="24"/>
          <w:szCs w:val="24"/>
        </w:rPr>
      </w:pPr>
      <w:r w:rsidRPr="00A24E4A">
        <w:rPr>
          <w:rFonts w:hAnsi="ＭＳ 明朝" w:hint="eastAsia"/>
          <w:noProof/>
          <w:sz w:val="24"/>
          <w:szCs w:val="24"/>
        </w:rPr>
        <w:t xml:space="preserve">　　</w:t>
      </w:r>
      <w:r w:rsidR="00603B53" w:rsidRPr="00A24E4A">
        <w:rPr>
          <w:rFonts w:hAnsi="ＭＳ 明朝" w:hint="eastAsia"/>
          <w:noProof/>
          <w:sz w:val="24"/>
          <w:szCs w:val="24"/>
        </w:rPr>
        <w:t>行政と障害特性に応じた支援団体間</w:t>
      </w:r>
      <w:r w:rsidRPr="00A24E4A">
        <w:rPr>
          <w:rFonts w:hAnsi="ＭＳ 明朝" w:hint="eastAsia"/>
          <w:noProof/>
          <w:sz w:val="24"/>
          <w:szCs w:val="24"/>
        </w:rPr>
        <w:t>の</w:t>
      </w:r>
      <w:r w:rsidR="00603B53" w:rsidRPr="00A24E4A">
        <w:rPr>
          <w:rFonts w:hAnsi="ＭＳ 明朝" w:hint="eastAsia"/>
          <w:noProof/>
          <w:sz w:val="24"/>
          <w:szCs w:val="24"/>
        </w:rPr>
        <w:t>災害時役割分担</w:t>
      </w:r>
      <w:r w:rsidRPr="00A24E4A">
        <w:rPr>
          <w:rFonts w:hAnsi="ＭＳ 明朝" w:hint="eastAsia"/>
          <w:noProof/>
          <w:sz w:val="24"/>
          <w:szCs w:val="24"/>
        </w:rPr>
        <w:t>・</w:t>
      </w:r>
      <w:r w:rsidR="00603B53" w:rsidRPr="00A24E4A">
        <w:rPr>
          <w:rFonts w:hAnsi="ＭＳ 明朝" w:hint="eastAsia"/>
          <w:noProof/>
          <w:sz w:val="24"/>
          <w:szCs w:val="24"/>
        </w:rPr>
        <w:t>支援手順を明確</w:t>
      </w:r>
      <w:r w:rsidRPr="00A24E4A">
        <w:rPr>
          <w:rFonts w:hAnsi="ＭＳ 明朝" w:hint="eastAsia"/>
          <w:noProof/>
          <w:sz w:val="24"/>
          <w:szCs w:val="24"/>
        </w:rPr>
        <w:t>化すること</w:t>
      </w:r>
      <w:r w:rsidR="00603B53" w:rsidRPr="00A24E4A">
        <w:rPr>
          <w:rFonts w:hAnsi="ＭＳ 明朝" w:hint="eastAsia"/>
          <w:noProof/>
          <w:sz w:val="24"/>
          <w:szCs w:val="24"/>
        </w:rPr>
        <w:t>。</w:t>
      </w:r>
    </w:p>
    <w:p w14:paraId="14D0FB6A" w14:textId="77777777" w:rsidR="00493446" w:rsidRPr="00A24E4A" w:rsidRDefault="00493446" w:rsidP="00603B53">
      <w:pPr>
        <w:spacing w:line="400" w:lineRule="exact"/>
        <w:rPr>
          <w:rFonts w:hAnsi="ＭＳ 明朝"/>
          <w:noProof/>
          <w:sz w:val="24"/>
          <w:szCs w:val="24"/>
        </w:rPr>
      </w:pPr>
      <w:r w:rsidRPr="00A24E4A">
        <w:rPr>
          <w:rFonts w:hAnsi="ＭＳ 明朝" w:hint="eastAsia"/>
          <w:noProof/>
          <w:sz w:val="24"/>
          <w:szCs w:val="24"/>
        </w:rPr>
        <w:t xml:space="preserve">　　　</w:t>
      </w:r>
      <w:r w:rsidR="00603B53" w:rsidRPr="00A24E4A">
        <w:rPr>
          <w:rFonts w:hAnsi="ＭＳ 明朝" w:hint="eastAsia"/>
          <w:noProof/>
          <w:sz w:val="24"/>
          <w:szCs w:val="24"/>
        </w:rPr>
        <w:t>これにより、発災時の混乱を避け、個人情報利用に関する課題も事前に解決し、</w:t>
      </w:r>
    </w:p>
    <w:p w14:paraId="29CA80F5" w14:textId="02DE5AA6" w:rsidR="00603B53" w:rsidRPr="00A24E4A" w:rsidRDefault="00493446" w:rsidP="00603B53">
      <w:pPr>
        <w:spacing w:line="400" w:lineRule="exact"/>
        <w:rPr>
          <w:rFonts w:hAnsi="ＭＳ 明朝"/>
          <w:noProof/>
          <w:sz w:val="24"/>
          <w:szCs w:val="24"/>
        </w:rPr>
      </w:pPr>
      <w:r w:rsidRPr="00A24E4A">
        <w:rPr>
          <w:rFonts w:hAnsi="ＭＳ 明朝" w:hint="eastAsia"/>
          <w:noProof/>
          <w:sz w:val="24"/>
          <w:szCs w:val="24"/>
        </w:rPr>
        <w:t xml:space="preserve">　　</w:t>
      </w:r>
      <w:r w:rsidR="00603B53" w:rsidRPr="00A24E4A">
        <w:rPr>
          <w:rFonts w:hAnsi="ＭＳ 明朝" w:hint="eastAsia"/>
          <w:noProof/>
          <w:sz w:val="24"/>
          <w:szCs w:val="24"/>
        </w:rPr>
        <w:t>迅速な支援に繋</w:t>
      </w:r>
      <w:r w:rsidRPr="00A24E4A">
        <w:rPr>
          <w:rFonts w:hAnsi="ＭＳ 明朝" w:hint="eastAsia"/>
          <w:noProof/>
          <w:sz w:val="24"/>
          <w:szCs w:val="24"/>
        </w:rPr>
        <w:t>ぐことが重要</w:t>
      </w:r>
      <w:r w:rsidR="00603B53" w:rsidRPr="00A24E4A">
        <w:rPr>
          <w:rFonts w:hAnsi="ＭＳ 明朝" w:hint="eastAsia"/>
          <w:noProof/>
          <w:sz w:val="24"/>
          <w:szCs w:val="24"/>
        </w:rPr>
        <w:t>。</w:t>
      </w:r>
    </w:p>
    <w:p w14:paraId="00A0DC4D" w14:textId="77777777" w:rsidR="00493446" w:rsidRPr="00A24E4A" w:rsidRDefault="00493446" w:rsidP="00603B53">
      <w:pPr>
        <w:spacing w:line="400" w:lineRule="exact"/>
        <w:rPr>
          <w:rFonts w:hAnsi="ＭＳ 明朝"/>
          <w:noProof/>
          <w:sz w:val="24"/>
          <w:szCs w:val="24"/>
        </w:rPr>
      </w:pPr>
      <w:r w:rsidRPr="00A24E4A">
        <w:rPr>
          <w:rFonts w:hAnsi="ＭＳ 明朝" w:hint="eastAsia"/>
          <w:noProof/>
          <w:sz w:val="24"/>
          <w:szCs w:val="24"/>
        </w:rPr>
        <w:t xml:space="preserve">　○　</w:t>
      </w:r>
      <w:r w:rsidR="00603B53" w:rsidRPr="00A24E4A">
        <w:rPr>
          <w:rFonts w:hAnsi="ＭＳ 明朝" w:hint="eastAsia"/>
          <w:noProof/>
          <w:sz w:val="24"/>
          <w:szCs w:val="24"/>
        </w:rPr>
        <w:t>被災地派遣支援団体とも事前</w:t>
      </w:r>
      <w:r w:rsidRPr="00A24E4A">
        <w:rPr>
          <w:rFonts w:hAnsi="ＭＳ 明朝" w:hint="eastAsia"/>
          <w:noProof/>
          <w:sz w:val="24"/>
          <w:szCs w:val="24"/>
        </w:rPr>
        <w:t>に連携体制を</w:t>
      </w:r>
      <w:r w:rsidR="00603B53" w:rsidRPr="00A24E4A">
        <w:rPr>
          <w:rFonts w:hAnsi="ＭＳ 明朝" w:hint="eastAsia"/>
          <w:noProof/>
          <w:sz w:val="24"/>
          <w:szCs w:val="24"/>
        </w:rPr>
        <w:t>構築し、避難の長期化に伴う支援内容の</w:t>
      </w:r>
    </w:p>
    <w:p w14:paraId="58C20BBF" w14:textId="297A33EF" w:rsidR="00603B53" w:rsidRPr="00A24E4A" w:rsidRDefault="00493446" w:rsidP="00603B53">
      <w:pPr>
        <w:spacing w:line="400" w:lineRule="exact"/>
        <w:rPr>
          <w:rFonts w:hAnsi="ＭＳ 明朝"/>
          <w:noProof/>
          <w:sz w:val="24"/>
          <w:szCs w:val="24"/>
        </w:rPr>
      </w:pPr>
      <w:r w:rsidRPr="00A24E4A">
        <w:rPr>
          <w:rFonts w:hAnsi="ＭＳ 明朝" w:hint="eastAsia"/>
          <w:noProof/>
          <w:sz w:val="24"/>
          <w:szCs w:val="24"/>
        </w:rPr>
        <w:t xml:space="preserve">　　</w:t>
      </w:r>
      <w:r w:rsidR="00603B53" w:rsidRPr="00A24E4A">
        <w:rPr>
          <w:rFonts w:hAnsi="ＭＳ 明朝" w:hint="eastAsia"/>
          <w:noProof/>
          <w:sz w:val="24"/>
          <w:szCs w:val="24"/>
        </w:rPr>
        <w:t>変化、仮設住宅入居などの手続きにおける情報保障・支援をスムーズ</w:t>
      </w:r>
      <w:r w:rsidRPr="00A24E4A">
        <w:rPr>
          <w:rFonts w:hAnsi="ＭＳ 明朝" w:hint="eastAsia"/>
          <w:noProof/>
          <w:sz w:val="24"/>
          <w:szCs w:val="24"/>
        </w:rPr>
        <w:t>化す</w:t>
      </w:r>
      <w:r w:rsidR="003917C1" w:rsidRPr="00A24E4A">
        <w:rPr>
          <w:rFonts w:hAnsi="ＭＳ 明朝" w:hint="eastAsia"/>
          <w:noProof/>
          <w:sz w:val="24"/>
          <w:szCs w:val="24"/>
        </w:rPr>
        <w:t>べきである</w:t>
      </w:r>
      <w:r w:rsidRPr="00A24E4A">
        <w:rPr>
          <w:rFonts w:hAnsi="ＭＳ 明朝" w:hint="eastAsia"/>
          <w:noProof/>
          <w:sz w:val="24"/>
          <w:szCs w:val="24"/>
        </w:rPr>
        <w:t>。</w:t>
      </w:r>
    </w:p>
    <w:p w14:paraId="4B171DE7" w14:textId="4F1E0632" w:rsidR="00603B53" w:rsidRPr="00A24E4A" w:rsidRDefault="00493446" w:rsidP="00603B53">
      <w:pPr>
        <w:spacing w:line="400" w:lineRule="exact"/>
        <w:rPr>
          <w:rFonts w:hAnsi="ＭＳ 明朝"/>
          <w:noProof/>
          <w:sz w:val="24"/>
          <w:szCs w:val="24"/>
        </w:rPr>
      </w:pPr>
      <w:r w:rsidRPr="00A24E4A">
        <w:rPr>
          <w:rFonts w:hAnsi="ＭＳ 明朝" w:hint="eastAsia"/>
          <w:noProof/>
          <w:sz w:val="24"/>
          <w:szCs w:val="24"/>
        </w:rPr>
        <w:t>・　以下のとおり、</w:t>
      </w:r>
      <w:r w:rsidR="00603B53" w:rsidRPr="00A24E4A">
        <w:rPr>
          <w:rFonts w:hAnsi="ＭＳ 明朝" w:hint="eastAsia"/>
          <w:noProof/>
          <w:sz w:val="24"/>
          <w:szCs w:val="24"/>
        </w:rPr>
        <w:t>多角的かつアクセシブルな情報提供</w:t>
      </w:r>
      <w:r w:rsidRPr="00A24E4A">
        <w:rPr>
          <w:rFonts w:hAnsi="ＭＳ 明朝" w:hint="eastAsia"/>
          <w:noProof/>
          <w:sz w:val="24"/>
          <w:szCs w:val="24"/>
        </w:rPr>
        <w:t>が必要。</w:t>
      </w:r>
    </w:p>
    <w:p w14:paraId="66FE0492" w14:textId="77777777" w:rsidR="00493446" w:rsidRPr="00A24E4A" w:rsidRDefault="00493446" w:rsidP="00603B53">
      <w:pPr>
        <w:spacing w:line="400" w:lineRule="exact"/>
        <w:rPr>
          <w:rFonts w:hAnsi="ＭＳ 明朝"/>
          <w:noProof/>
          <w:sz w:val="24"/>
          <w:szCs w:val="24"/>
        </w:rPr>
      </w:pPr>
      <w:r w:rsidRPr="00A24E4A">
        <w:rPr>
          <w:rFonts w:hAnsi="ＭＳ 明朝" w:hint="eastAsia"/>
          <w:noProof/>
          <w:sz w:val="24"/>
          <w:szCs w:val="24"/>
        </w:rPr>
        <w:t xml:space="preserve">　○　</w:t>
      </w:r>
      <w:r w:rsidR="00603B53" w:rsidRPr="00A24E4A">
        <w:rPr>
          <w:rFonts w:hAnsi="ＭＳ 明朝" w:hint="eastAsia"/>
          <w:noProof/>
          <w:sz w:val="24"/>
          <w:szCs w:val="24"/>
        </w:rPr>
        <w:t>障害種別ごと</w:t>
      </w:r>
      <w:r w:rsidRPr="00A24E4A">
        <w:rPr>
          <w:rFonts w:hAnsi="ＭＳ 明朝" w:hint="eastAsia"/>
          <w:noProof/>
          <w:sz w:val="24"/>
          <w:szCs w:val="24"/>
        </w:rPr>
        <w:t>の</w:t>
      </w:r>
      <w:r w:rsidR="00603B53" w:rsidRPr="00A24E4A">
        <w:rPr>
          <w:rFonts w:hAnsi="ＭＳ 明朝" w:hint="eastAsia"/>
          <w:noProof/>
          <w:sz w:val="24"/>
          <w:szCs w:val="24"/>
        </w:rPr>
        <w:t>支援を記載した防災パンフレット</w:t>
      </w:r>
      <w:r w:rsidRPr="00A24E4A">
        <w:rPr>
          <w:rFonts w:hAnsi="ＭＳ 明朝" w:hint="eastAsia"/>
          <w:noProof/>
          <w:sz w:val="24"/>
          <w:szCs w:val="24"/>
        </w:rPr>
        <w:t>を</w:t>
      </w:r>
      <w:r w:rsidR="00603B53" w:rsidRPr="00A24E4A">
        <w:rPr>
          <w:rFonts w:hAnsi="ＭＳ 明朝" w:hint="eastAsia"/>
          <w:noProof/>
          <w:sz w:val="24"/>
          <w:szCs w:val="24"/>
        </w:rPr>
        <w:t>作成</w:t>
      </w:r>
      <w:r w:rsidRPr="00A24E4A">
        <w:rPr>
          <w:rFonts w:hAnsi="ＭＳ 明朝" w:hint="eastAsia"/>
          <w:noProof/>
          <w:sz w:val="24"/>
          <w:szCs w:val="24"/>
        </w:rPr>
        <w:t>、</w:t>
      </w:r>
      <w:r w:rsidR="00603B53" w:rsidRPr="00A24E4A">
        <w:rPr>
          <w:rFonts w:hAnsi="ＭＳ 明朝" w:hint="eastAsia"/>
          <w:noProof/>
          <w:sz w:val="24"/>
          <w:szCs w:val="24"/>
        </w:rPr>
        <w:t>配布し、災害時支援計画</w:t>
      </w:r>
    </w:p>
    <w:p w14:paraId="7CFAE5E3" w14:textId="77777777" w:rsidR="00493446" w:rsidRPr="00A24E4A" w:rsidRDefault="00493446" w:rsidP="00603B53">
      <w:pPr>
        <w:spacing w:line="400" w:lineRule="exact"/>
        <w:rPr>
          <w:rFonts w:hAnsi="ＭＳ 明朝"/>
          <w:noProof/>
          <w:sz w:val="24"/>
          <w:szCs w:val="24"/>
        </w:rPr>
      </w:pPr>
      <w:r w:rsidRPr="00A24E4A">
        <w:rPr>
          <w:rFonts w:hAnsi="ＭＳ 明朝" w:hint="eastAsia"/>
          <w:noProof/>
          <w:sz w:val="24"/>
          <w:szCs w:val="24"/>
        </w:rPr>
        <w:t xml:space="preserve">　　</w:t>
      </w:r>
      <w:r w:rsidR="00603B53" w:rsidRPr="00A24E4A">
        <w:rPr>
          <w:rFonts w:hAnsi="ＭＳ 明朝" w:hint="eastAsia"/>
          <w:noProof/>
          <w:sz w:val="24"/>
          <w:szCs w:val="24"/>
        </w:rPr>
        <w:t>と連動させることで、医療的ケア児</w:t>
      </w:r>
      <w:r w:rsidRPr="00A24E4A">
        <w:rPr>
          <w:rFonts w:hAnsi="ＭＳ 明朝" w:hint="eastAsia"/>
          <w:noProof/>
          <w:sz w:val="24"/>
          <w:szCs w:val="24"/>
        </w:rPr>
        <w:t>等</w:t>
      </w:r>
      <w:r w:rsidR="00603B53" w:rsidRPr="00A24E4A">
        <w:rPr>
          <w:rFonts w:hAnsi="ＭＳ 明朝" w:hint="eastAsia"/>
          <w:noProof/>
          <w:sz w:val="24"/>
          <w:szCs w:val="24"/>
        </w:rPr>
        <w:t>支援が複雑な</w:t>
      </w:r>
      <w:r w:rsidRPr="00A24E4A">
        <w:rPr>
          <w:rFonts w:hAnsi="ＭＳ 明朝" w:hint="eastAsia"/>
          <w:noProof/>
          <w:sz w:val="24"/>
          <w:szCs w:val="24"/>
        </w:rPr>
        <w:t>者への理解、</w:t>
      </w:r>
      <w:r w:rsidR="00603B53" w:rsidRPr="00A24E4A">
        <w:rPr>
          <w:rFonts w:hAnsi="ＭＳ 明朝" w:hint="eastAsia"/>
          <w:noProof/>
          <w:sz w:val="24"/>
          <w:szCs w:val="24"/>
        </w:rPr>
        <w:t>サポート体制を明確</w:t>
      </w:r>
      <w:r w:rsidRPr="00A24E4A">
        <w:rPr>
          <w:rFonts w:hAnsi="ＭＳ 明朝" w:hint="eastAsia"/>
          <w:noProof/>
          <w:sz w:val="24"/>
          <w:szCs w:val="24"/>
        </w:rPr>
        <w:t xml:space="preserve">　　</w:t>
      </w:r>
    </w:p>
    <w:p w14:paraId="50E30208" w14:textId="0A1C3EC5" w:rsidR="00603B53" w:rsidRPr="00A24E4A" w:rsidRDefault="00493446" w:rsidP="00603B53">
      <w:pPr>
        <w:spacing w:line="400" w:lineRule="exact"/>
        <w:rPr>
          <w:rFonts w:hAnsi="ＭＳ 明朝"/>
          <w:noProof/>
          <w:sz w:val="24"/>
          <w:szCs w:val="24"/>
        </w:rPr>
      </w:pPr>
      <w:r w:rsidRPr="00A24E4A">
        <w:rPr>
          <w:rFonts w:hAnsi="ＭＳ 明朝" w:hint="eastAsia"/>
          <w:noProof/>
          <w:sz w:val="24"/>
          <w:szCs w:val="24"/>
        </w:rPr>
        <w:t xml:space="preserve">　　化</w:t>
      </w:r>
      <w:r w:rsidR="00603B53" w:rsidRPr="00A24E4A">
        <w:rPr>
          <w:rFonts w:hAnsi="ＭＳ 明朝" w:hint="eastAsia"/>
          <w:noProof/>
          <w:sz w:val="24"/>
          <w:szCs w:val="24"/>
        </w:rPr>
        <w:t>す</w:t>
      </w:r>
      <w:r w:rsidR="003917C1" w:rsidRPr="00A24E4A">
        <w:rPr>
          <w:rFonts w:hAnsi="ＭＳ 明朝" w:hint="eastAsia"/>
          <w:noProof/>
          <w:sz w:val="24"/>
          <w:szCs w:val="24"/>
        </w:rPr>
        <w:t>べきである</w:t>
      </w:r>
      <w:r w:rsidR="00603B53" w:rsidRPr="00A24E4A">
        <w:rPr>
          <w:rFonts w:hAnsi="ＭＳ 明朝" w:hint="eastAsia"/>
          <w:noProof/>
          <w:sz w:val="24"/>
          <w:szCs w:val="24"/>
        </w:rPr>
        <w:t>。</w:t>
      </w:r>
    </w:p>
    <w:p w14:paraId="2FD1C1F4" w14:textId="4BC4E36D" w:rsidR="00603B53" w:rsidRPr="00A24E4A" w:rsidRDefault="00493446" w:rsidP="00603B53">
      <w:pPr>
        <w:spacing w:line="400" w:lineRule="exact"/>
        <w:rPr>
          <w:rFonts w:hAnsi="ＭＳ 明朝"/>
          <w:noProof/>
          <w:sz w:val="24"/>
          <w:szCs w:val="24"/>
        </w:rPr>
      </w:pPr>
      <w:r w:rsidRPr="00A24E4A">
        <w:rPr>
          <w:rFonts w:hAnsi="ＭＳ 明朝" w:hint="eastAsia"/>
          <w:noProof/>
          <w:sz w:val="24"/>
          <w:szCs w:val="24"/>
        </w:rPr>
        <w:t xml:space="preserve">　○　</w:t>
      </w:r>
      <w:r w:rsidR="00603B53" w:rsidRPr="00A24E4A">
        <w:rPr>
          <w:rFonts w:hAnsi="ＭＳ 明朝" w:hint="eastAsia"/>
          <w:noProof/>
          <w:sz w:val="24"/>
          <w:szCs w:val="24"/>
        </w:rPr>
        <w:t>災害時</w:t>
      </w:r>
      <w:r w:rsidRPr="00A24E4A">
        <w:rPr>
          <w:rFonts w:hAnsi="ＭＳ 明朝" w:hint="eastAsia"/>
          <w:noProof/>
          <w:sz w:val="24"/>
          <w:szCs w:val="24"/>
        </w:rPr>
        <w:t>、</w:t>
      </w:r>
      <w:r w:rsidR="00603B53" w:rsidRPr="00A24E4A">
        <w:rPr>
          <w:rFonts w:hAnsi="ＭＳ 明朝" w:hint="eastAsia"/>
          <w:noProof/>
          <w:sz w:val="24"/>
          <w:szCs w:val="24"/>
        </w:rPr>
        <w:t>障害者が周囲に理解を求める手段</w:t>
      </w:r>
      <w:r w:rsidRPr="00A24E4A">
        <w:rPr>
          <w:rFonts w:hAnsi="ＭＳ 明朝" w:hint="eastAsia"/>
          <w:noProof/>
          <w:sz w:val="24"/>
          <w:szCs w:val="24"/>
        </w:rPr>
        <w:t>である</w:t>
      </w:r>
      <w:r w:rsidR="00603B53" w:rsidRPr="00A24E4A">
        <w:rPr>
          <w:rFonts w:hAnsi="ＭＳ 明朝" w:hint="eastAsia"/>
          <w:noProof/>
          <w:sz w:val="24"/>
          <w:szCs w:val="24"/>
        </w:rPr>
        <w:t>ヘルプカードの一層の周知</w:t>
      </w:r>
      <w:r w:rsidRPr="00A24E4A">
        <w:rPr>
          <w:rFonts w:hAnsi="ＭＳ 明朝" w:hint="eastAsia"/>
          <w:noProof/>
          <w:sz w:val="24"/>
          <w:szCs w:val="24"/>
        </w:rPr>
        <w:t>が必要。</w:t>
      </w:r>
    </w:p>
    <w:p w14:paraId="7CADAE4D" w14:textId="77777777" w:rsidR="00E42EEC" w:rsidRPr="00A24E4A" w:rsidRDefault="00E42EEC" w:rsidP="00603B53">
      <w:pPr>
        <w:spacing w:line="400" w:lineRule="exact"/>
        <w:rPr>
          <w:rFonts w:hAnsi="ＭＳ 明朝"/>
          <w:noProof/>
          <w:sz w:val="24"/>
          <w:szCs w:val="24"/>
        </w:rPr>
      </w:pPr>
      <w:r w:rsidRPr="00A24E4A">
        <w:rPr>
          <w:rFonts w:hAnsi="ＭＳ 明朝" w:hint="eastAsia"/>
          <w:noProof/>
          <w:sz w:val="24"/>
          <w:szCs w:val="24"/>
        </w:rPr>
        <w:t xml:space="preserve">　○　</w:t>
      </w:r>
      <w:r w:rsidR="00603B53" w:rsidRPr="00A24E4A">
        <w:rPr>
          <w:rFonts w:hAnsi="ＭＳ 明朝" w:hint="eastAsia"/>
          <w:noProof/>
          <w:sz w:val="24"/>
          <w:szCs w:val="24"/>
        </w:rPr>
        <w:t>避難所に</w:t>
      </w:r>
      <w:r w:rsidRPr="00A24E4A">
        <w:rPr>
          <w:rFonts w:hAnsi="ＭＳ 明朝" w:hint="eastAsia"/>
          <w:noProof/>
          <w:sz w:val="24"/>
          <w:szCs w:val="24"/>
        </w:rPr>
        <w:t>おいては、</w:t>
      </w:r>
      <w:r w:rsidR="00603B53" w:rsidRPr="00A24E4A">
        <w:rPr>
          <w:rFonts w:hAnsi="ＭＳ 明朝" w:hint="eastAsia"/>
          <w:noProof/>
          <w:sz w:val="24"/>
          <w:szCs w:val="24"/>
        </w:rPr>
        <w:t>音声情報だけでなく、聴覚障害者向け視覚情報（電子掲示板、</w:t>
      </w:r>
    </w:p>
    <w:p w14:paraId="201FF82A" w14:textId="77777777" w:rsidR="00E42EEC" w:rsidRPr="00A24E4A" w:rsidRDefault="00E42EEC" w:rsidP="00603B53">
      <w:pPr>
        <w:spacing w:line="400" w:lineRule="exact"/>
        <w:rPr>
          <w:rFonts w:hAnsi="ＭＳ 明朝"/>
          <w:noProof/>
          <w:sz w:val="24"/>
          <w:szCs w:val="24"/>
        </w:rPr>
      </w:pPr>
      <w:r w:rsidRPr="00A24E4A">
        <w:rPr>
          <w:rFonts w:hAnsi="ＭＳ 明朝" w:hint="eastAsia"/>
          <w:noProof/>
          <w:sz w:val="24"/>
          <w:szCs w:val="24"/>
        </w:rPr>
        <w:t xml:space="preserve">　　</w:t>
      </w:r>
      <w:r w:rsidR="00603B53" w:rsidRPr="00A24E4A">
        <w:rPr>
          <w:rFonts w:hAnsi="ＭＳ 明朝" w:hint="eastAsia"/>
          <w:noProof/>
          <w:sz w:val="24"/>
          <w:szCs w:val="24"/>
        </w:rPr>
        <w:t>字幕付き映像</w:t>
      </w:r>
      <w:r w:rsidRPr="00A24E4A">
        <w:rPr>
          <w:rFonts w:hAnsi="ＭＳ 明朝" w:hint="eastAsia"/>
          <w:noProof/>
          <w:sz w:val="24"/>
          <w:szCs w:val="24"/>
        </w:rPr>
        <w:t>等</w:t>
      </w:r>
      <w:r w:rsidR="00603B53" w:rsidRPr="00A24E4A">
        <w:rPr>
          <w:rFonts w:hAnsi="ＭＳ 明朝" w:hint="eastAsia"/>
          <w:noProof/>
          <w:sz w:val="24"/>
          <w:szCs w:val="24"/>
        </w:rPr>
        <w:t>）、視覚障害者向け音声情報</w:t>
      </w:r>
      <w:r w:rsidRPr="00A24E4A">
        <w:rPr>
          <w:rFonts w:hAnsi="ＭＳ 明朝" w:hint="eastAsia"/>
          <w:noProof/>
          <w:sz w:val="24"/>
          <w:szCs w:val="24"/>
        </w:rPr>
        <w:t>等、</w:t>
      </w:r>
      <w:r w:rsidR="00603B53" w:rsidRPr="00A24E4A">
        <w:rPr>
          <w:rFonts w:hAnsi="ＭＳ 明朝" w:hint="eastAsia"/>
          <w:noProof/>
          <w:sz w:val="24"/>
          <w:szCs w:val="24"/>
        </w:rPr>
        <w:t>障害特性に対応した「すべての人に</w:t>
      </w:r>
    </w:p>
    <w:p w14:paraId="1D0A6756" w14:textId="4B40A9FC" w:rsidR="00603B53" w:rsidRPr="00A24E4A" w:rsidRDefault="00E42EEC" w:rsidP="00603B53">
      <w:pPr>
        <w:spacing w:line="400" w:lineRule="exact"/>
        <w:rPr>
          <w:rFonts w:hAnsi="ＭＳ 明朝"/>
          <w:noProof/>
          <w:sz w:val="24"/>
          <w:szCs w:val="24"/>
        </w:rPr>
      </w:pPr>
      <w:r w:rsidRPr="00A24E4A">
        <w:rPr>
          <w:rFonts w:hAnsi="ＭＳ 明朝" w:hint="eastAsia"/>
          <w:noProof/>
          <w:sz w:val="24"/>
          <w:szCs w:val="24"/>
        </w:rPr>
        <w:t xml:space="preserve">　　</w:t>
      </w:r>
      <w:r w:rsidR="00603B53" w:rsidRPr="00A24E4A">
        <w:rPr>
          <w:rFonts w:hAnsi="ＭＳ 明朝" w:hint="eastAsia"/>
          <w:noProof/>
          <w:sz w:val="24"/>
          <w:szCs w:val="24"/>
        </w:rPr>
        <w:t>伝わる」方法を徹底す</w:t>
      </w:r>
      <w:r w:rsidR="003917C1" w:rsidRPr="00A24E4A">
        <w:rPr>
          <w:rFonts w:hAnsi="ＭＳ 明朝" w:hint="eastAsia"/>
          <w:noProof/>
          <w:sz w:val="24"/>
          <w:szCs w:val="24"/>
        </w:rPr>
        <w:t>べきである</w:t>
      </w:r>
      <w:r w:rsidR="00603B53" w:rsidRPr="00A24E4A">
        <w:rPr>
          <w:rFonts w:hAnsi="ＭＳ 明朝" w:hint="eastAsia"/>
          <w:noProof/>
          <w:sz w:val="24"/>
          <w:szCs w:val="24"/>
        </w:rPr>
        <w:t>。</w:t>
      </w:r>
    </w:p>
    <w:p w14:paraId="5E77B3A2" w14:textId="77777777" w:rsidR="005C30B2" w:rsidRPr="00A24E4A" w:rsidRDefault="00E42EEC" w:rsidP="00603B53">
      <w:pPr>
        <w:spacing w:line="400" w:lineRule="exact"/>
        <w:rPr>
          <w:rFonts w:hAnsi="ＭＳ 明朝"/>
          <w:noProof/>
          <w:sz w:val="24"/>
          <w:szCs w:val="24"/>
        </w:rPr>
      </w:pPr>
      <w:r w:rsidRPr="00A24E4A">
        <w:rPr>
          <w:rFonts w:hAnsi="ＭＳ 明朝" w:hint="eastAsia"/>
          <w:noProof/>
          <w:sz w:val="24"/>
          <w:szCs w:val="24"/>
        </w:rPr>
        <w:t xml:space="preserve">・　</w:t>
      </w:r>
      <w:r w:rsidR="005C30B2" w:rsidRPr="00A24E4A">
        <w:rPr>
          <w:rFonts w:hAnsi="ＭＳ 明朝" w:hint="eastAsia"/>
          <w:noProof/>
          <w:sz w:val="24"/>
          <w:szCs w:val="24"/>
        </w:rPr>
        <w:t>以下のとおり、</w:t>
      </w:r>
      <w:r w:rsidR="00603B53" w:rsidRPr="00A24E4A">
        <w:rPr>
          <w:rFonts w:hAnsi="ＭＳ 明朝" w:hint="eastAsia"/>
          <w:noProof/>
          <w:sz w:val="24"/>
          <w:szCs w:val="24"/>
        </w:rPr>
        <w:t>避難所の環境整備と運営マニュアルの改善</w:t>
      </w:r>
      <w:r w:rsidR="005C30B2" w:rsidRPr="00A24E4A">
        <w:rPr>
          <w:rFonts w:hAnsi="ＭＳ 明朝" w:hint="eastAsia"/>
          <w:noProof/>
          <w:sz w:val="24"/>
          <w:szCs w:val="24"/>
        </w:rPr>
        <w:t>が必要。</w:t>
      </w:r>
    </w:p>
    <w:p w14:paraId="4CEBCDE5" w14:textId="77777777" w:rsidR="005C30B2" w:rsidRPr="00A24E4A" w:rsidRDefault="001703B5" w:rsidP="00603B53">
      <w:pPr>
        <w:spacing w:line="400" w:lineRule="exact"/>
        <w:rPr>
          <w:rFonts w:hAnsi="ＭＳ 明朝"/>
          <w:noProof/>
          <w:sz w:val="24"/>
          <w:szCs w:val="24"/>
        </w:rPr>
      </w:pPr>
      <w:r w:rsidRPr="00A24E4A">
        <w:rPr>
          <w:rFonts w:hAnsi="ＭＳ 明朝" w:hint="eastAsia"/>
          <w:noProof/>
          <w:sz w:val="24"/>
          <w:szCs w:val="24"/>
        </w:rPr>
        <w:t xml:space="preserve">　○　</w:t>
      </w:r>
      <w:r w:rsidR="00603B53" w:rsidRPr="00A24E4A">
        <w:rPr>
          <w:rFonts w:hAnsi="ＭＳ 明朝" w:hint="eastAsia"/>
          <w:noProof/>
          <w:sz w:val="24"/>
          <w:szCs w:val="24"/>
        </w:rPr>
        <w:t>一般避難所運営マニュアルは、合理的配慮</w:t>
      </w:r>
      <w:r w:rsidR="005C30B2" w:rsidRPr="00A24E4A">
        <w:rPr>
          <w:rFonts w:hAnsi="ＭＳ 明朝" w:hint="eastAsia"/>
          <w:noProof/>
          <w:sz w:val="24"/>
          <w:szCs w:val="24"/>
        </w:rPr>
        <w:t>にかかる情報が不足。</w:t>
      </w:r>
    </w:p>
    <w:p w14:paraId="77CA9566" w14:textId="77777777" w:rsidR="005C30B2" w:rsidRPr="00A24E4A" w:rsidRDefault="005C30B2" w:rsidP="00603B53">
      <w:pPr>
        <w:spacing w:line="400" w:lineRule="exact"/>
        <w:rPr>
          <w:rFonts w:hAnsi="ＭＳ 明朝"/>
          <w:noProof/>
          <w:sz w:val="24"/>
          <w:szCs w:val="24"/>
        </w:rPr>
      </w:pPr>
      <w:r w:rsidRPr="00A24E4A">
        <w:rPr>
          <w:rFonts w:hAnsi="ＭＳ 明朝" w:hint="eastAsia"/>
          <w:noProof/>
          <w:sz w:val="24"/>
          <w:szCs w:val="24"/>
        </w:rPr>
        <w:t xml:space="preserve">　　　</w:t>
      </w:r>
      <w:r w:rsidR="00603B53" w:rsidRPr="00A24E4A">
        <w:rPr>
          <w:rFonts w:hAnsi="ＭＳ 明朝" w:hint="eastAsia"/>
          <w:noProof/>
          <w:sz w:val="24"/>
          <w:szCs w:val="24"/>
        </w:rPr>
        <w:t>障害種別ごとの</w:t>
      </w:r>
      <w:r w:rsidRPr="00A24E4A">
        <w:rPr>
          <w:rFonts w:hAnsi="ＭＳ 明朝" w:hint="eastAsia"/>
          <w:noProof/>
          <w:sz w:val="24"/>
          <w:szCs w:val="24"/>
        </w:rPr>
        <w:t>配慮情報</w:t>
      </w:r>
      <w:r w:rsidR="00603B53" w:rsidRPr="00A24E4A">
        <w:rPr>
          <w:rFonts w:hAnsi="ＭＳ 明朝" w:hint="eastAsia"/>
          <w:noProof/>
          <w:sz w:val="24"/>
          <w:szCs w:val="24"/>
        </w:rPr>
        <w:t>を盛り込み、警察、消防、自治会、民生委員</w:t>
      </w:r>
      <w:r w:rsidRPr="00A24E4A">
        <w:rPr>
          <w:rFonts w:hAnsi="ＭＳ 明朝" w:hint="eastAsia"/>
          <w:noProof/>
          <w:sz w:val="24"/>
          <w:szCs w:val="24"/>
        </w:rPr>
        <w:t>等</w:t>
      </w:r>
      <w:r w:rsidR="00603B53" w:rsidRPr="00A24E4A">
        <w:rPr>
          <w:rFonts w:hAnsi="ＭＳ 明朝" w:hint="eastAsia"/>
          <w:noProof/>
          <w:sz w:val="24"/>
          <w:szCs w:val="24"/>
        </w:rPr>
        <w:t>に配布する</w:t>
      </w:r>
    </w:p>
    <w:p w14:paraId="08B89205" w14:textId="6A19D8D7" w:rsidR="00603B53" w:rsidRPr="00A24E4A" w:rsidRDefault="005C30B2" w:rsidP="00603B53">
      <w:pPr>
        <w:spacing w:line="400" w:lineRule="exact"/>
        <w:rPr>
          <w:rFonts w:hAnsi="ＭＳ 明朝"/>
          <w:noProof/>
          <w:sz w:val="24"/>
          <w:szCs w:val="24"/>
        </w:rPr>
      </w:pPr>
      <w:r w:rsidRPr="00A24E4A">
        <w:rPr>
          <w:rFonts w:hAnsi="ＭＳ 明朝" w:hint="eastAsia"/>
          <w:noProof/>
          <w:sz w:val="24"/>
          <w:szCs w:val="24"/>
        </w:rPr>
        <w:t xml:space="preserve">　　</w:t>
      </w:r>
      <w:r w:rsidR="00603B53" w:rsidRPr="00A24E4A">
        <w:rPr>
          <w:rFonts w:hAnsi="ＭＳ 明朝" w:hint="eastAsia"/>
          <w:noProof/>
          <w:sz w:val="24"/>
          <w:szCs w:val="24"/>
        </w:rPr>
        <w:t>ことで、災害時の</w:t>
      </w:r>
      <w:r w:rsidRPr="00A24E4A">
        <w:rPr>
          <w:rFonts w:hAnsi="ＭＳ 明朝" w:hint="eastAsia"/>
          <w:noProof/>
          <w:sz w:val="24"/>
          <w:szCs w:val="24"/>
        </w:rPr>
        <w:t>支援力、</w:t>
      </w:r>
      <w:r w:rsidR="00603B53" w:rsidRPr="00A24E4A">
        <w:rPr>
          <w:rFonts w:hAnsi="ＭＳ 明朝" w:hint="eastAsia"/>
          <w:noProof/>
          <w:sz w:val="24"/>
          <w:szCs w:val="24"/>
        </w:rPr>
        <w:t>対応力を高める</w:t>
      </w:r>
      <w:r w:rsidR="003917C1" w:rsidRPr="00A24E4A">
        <w:rPr>
          <w:rFonts w:hAnsi="ＭＳ 明朝" w:hint="eastAsia"/>
          <w:noProof/>
          <w:sz w:val="24"/>
          <w:szCs w:val="24"/>
        </w:rPr>
        <w:t>べきである</w:t>
      </w:r>
      <w:r w:rsidR="00603B53" w:rsidRPr="00A24E4A">
        <w:rPr>
          <w:rFonts w:hAnsi="ＭＳ 明朝" w:hint="eastAsia"/>
          <w:noProof/>
          <w:sz w:val="24"/>
          <w:szCs w:val="24"/>
        </w:rPr>
        <w:t>。</w:t>
      </w:r>
    </w:p>
    <w:p w14:paraId="119ED525" w14:textId="77777777" w:rsidR="005C30B2" w:rsidRPr="00A24E4A" w:rsidRDefault="005C30B2" w:rsidP="00603B53">
      <w:pPr>
        <w:spacing w:line="400" w:lineRule="exact"/>
        <w:rPr>
          <w:rFonts w:hAnsi="ＭＳ 明朝"/>
          <w:noProof/>
          <w:sz w:val="24"/>
          <w:szCs w:val="24"/>
        </w:rPr>
      </w:pPr>
      <w:r w:rsidRPr="00A24E4A">
        <w:rPr>
          <w:rFonts w:hAnsi="ＭＳ 明朝" w:hint="eastAsia"/>
          <w:noProof/>
          <w:sz w:val="24"/>
          <w:szCs w:val="24"/>
        </w:rPr>
        <w:t xml:space="preserve">　○　</w:t>
      </w:r>
      <w:r w:rsidR="00603B53" w:rsidRPr="00A24E4A">
        <w:rPr>
          <w:rFonts w:hAnsi="ＭＳ 明朝" w:hint="eastAsia"/>
          <w:noProof/>
          <w:sz w:val="24"/>
          <w:szCs w:val="24"/>
        </w:rPr>
        <w:t>避難所では、</w:t>
      </w:r>
      <w:r w:rsidRPr="00A24E4A">
        <w:rPr>
          <w:rFonts w:hAnsi="ＭＳ 明朝" w:hint="eastAsia"/>
          <w:noProof/>
          <w:sz w:val="24"/>
          <w:szCs w:val="24"/>
        </w:rPr>
        <w:t>障害者に対する</w:t>
      </w:r>
      <w:r w:rsidR="00603B53" w:rsidRPr="00A24E4A">
        <w:rPr>
          <w:rFonts w:hAnsi="ＭＳ 明朝" w:hint="eastAsia"/>
          <w:noProof/>
          <w:sz w:val="24"/>
          <w:szCs w:val="24"/>
        </w:rPr>
        <w:t>虐待行為につながりかねない</w:t>
      </w:r>
      <w:r w:rsidRPr="00A24E4A">
        <w:rPr>
          <w:rFonts w:hAnsi="ＭＳ 明朝" w:hint="eastAsia"/>
          <w:noProof/>
          <w:sz w:val="24"/>
          <w:szCs w:val="24"/>
        </w:rPr>
        <w:t>行為</w:t>
      </w:r>
      <w:r w:rsidR="00603B53" w:rsidRPr="00A24E4A">
        <w:rPr>
          <w:rFonts w:hAnsi="ＭＳ 明朝" w:hint="eastAsia"/>
          <w:noProof/>
          <w:sz w:val="24"/>
          <w:szCs w:val="24"/>
        </w:rPr>
        <w:t>（例：</w:t>
      </w:r>
      <w:r w:rsidRPr="00A24E4A">
        <w:rPr>
          <w:rFonts w:hAnsi="ＭＳ 明朝" w:hint="eastAsia"/>
          <w:noProof/>
          <w:sz w:val="24"/>
          <w:szCs w:val="24"/>
        </w:rPr>
        <w:t>視覚障害者が</w:t>
      </w:r>
    </w:p>
    <w:p w14:paraId="711AA774" w14:textId="77777777" w:rsidR="005C30B2" w:rsidRPr="00A24E4A" w:rsidRDefault="005C30B2" w:rsidP="00603B53">
      <w:pPr>
        <w:spacing w:line="400" w:lineRule="exact"/>
        <w:rPr>
          <w:rFonts w:hAnsi="ＭＳ 明朝"/>
          <w:noProof/>
          <w:sz w:val="24"/>
          <w:szCs w:val="24"/>
        </w:rPr>
      </w:pPr>
      <w:r w:rsidRPr="00A24E4A">
        <w:rPr>
          <w:rFonts w:hAnsi="ＭＳ 明朝" w:hint="eastAsia"/>
          <w:noProof/>
          <w:sz w:val="24"/>
          <w:szCs w:val="24"/>
        </w:rPr>
        <w:t xml:space="preserve">　　動かないよう椅子への</w:t>
      </w:r>
      <w:r w:rsidR="00603B53" w:rsidRPr="00A24E4A">
        <w:rPr>
          <w:rFonts w:hAnsi="ＭＳ 明朝" w:hint="eastAsia"/>
          <w:noProof/>
          <w:sz w:val="24"/>
          <w:szCs w:val="24"/>
        </w:rPr>
        <w:t>拘束</w:t>
      </w:r>
      <w:r w:rsidRPr="00A24E4A">
        <w:rPr>
          <w:rFonts w:hAnsi="ＭＳ 明朝" w:hint="eastAsia"/>
          <w:noProof/>
          <w:sz w:val="24"/>
          <w:szCs w:val="24"/>
        </w:rPr>
        <w:t>等</w:t>
      </w:r>
      <w:r w:rsidR="00603B53" w:rsidRPr="00A24E4A">
        <w:rPr>
          <w:rFonts w:hAnsi="ＭＳ 明朝" w:hint="eastAsia"/>
          <w:noProof/>
          <w:sz w:val="24"/>
          <w:szCs w:val="24"/>
        </w:rPr>
        <w:t>）を防ぎ、エコノミークラス症候群</w:t>
      </w:r>
      <w:r w:rsidRPr="00A24E4A">
        <w:rPr>
          <w:rFonts w:hAnsi="ＭＳ 明朝" w:hint="eastAsia"/>
          <w:noProof/>
          <w:sz w:val="24"/>
          <w:szCs w:val="24"/>
        </w:rPr>
        <w:t>等</w:t>
      </w:r>
      <w:r w:rsidR="00603B53" w:rsidRPr="00A24E4A">
        <w:rPr>
          <w:rFonts w:hAnsi="ＭＳ 明朝" w:hint="eastAsia"/>
          <w:noProof/>
          <w:sz w:val="24"/>
          <w:szCs w:val="24"/>
        </w:rPr>
        <w:t>健康被害</w:t>
      </w:r>
      <w:r w:rsidRPr="00A24E4A">
        <w:rPr>
          <w:rFonts w:hAnsi="ＭＳ 明朝" w:hint="eastAsia"/>
          <w:noProof/>
          <w:sz w:val="24"/>
          <w:szCs w:val="24"/>
        </w:rPr>
        <w:t>回避の</w:t>
      </w:r>
    </w:p>
    <w:p w14:paraId="2BC67DD1" w14:textId="39C6ED53" w:rsidR="00603B53" w:rsidRPr="00A24E4A" w:rsidRDefault="005C30B2" w:rsidP="00603B53">
      <w:pPr>
        <w:spacing w:line="400" w:lineRule="exact"/>
        <w:rPr>
          <w:rFonts w:hAnsi="ＭＳ 明朝"/>
          <w:noProof/>
          <w:sz w:val="24"/>
          <w:szCs w:val="24"/>
        </w:rPr>
      </w:pPr>
      <w:r w:rsidRPr="00A24E4A">
        <w:rPr>
          <w:rFonts w:hAnsi="ＭＳ 明朝" w:hint="eastAsia"/>
          <w:noProof/>
          <w:sz w:val="24"/>
          <w:szCs w:val="24"/>
        </w:rPr>
        <w:t xml:space="preserve">　　ため</w:t>
      </w:r>
      <w:r w:rsidR="00603B53" w:rsidRPr="00A24E4A">
        <w:rPr>
          <w:rFonts w:hAnsi="ＭＳ 明朝" w:hint="eastAsia"/>
          <w:noProof/>
          <w:sz w:val="24"/>
          <w:szCs w:val="24"/>
        </w:rPr>
        <w:t>、簡易点字ブロック備蓄など、物理的な環境整備を進める</w:t>
      </w:r>
      <w:r w:rsidR="003917C1" w:rsidRPr="00A24E4A">
        <w:rPr>
          <w:rFonts w:hAnsi="ＭＳ 明朝" w:hint="eastAsia"/>
          <w:noProof/>
          <w:sz w:val="24"/>
          <w:szCs w:val="24"/>
        </w:rPr>
        <w:t>べきである</w:t>
      </w:r>
      <w:r w:rsidR="00603B53" w:rsidRPr="00A24E4A">
        <w:rPr>
          <w:rFonts w:hAnsi="ＭＳ 明朝" w:hint="eastAsia"/>
          <w:noProof/>
          <w:sz w:val="24"/>
          <w:szCs w:val="24"/>
        </w:rPr>
        <w:t>。</w:t>
      </w:r>
    </w:p>
    <w:p w14:paraId="5E1AD0E4" w14:textId="77777777" w:rsidR="00C15048" w:rsidRPr="00A24E4A" w:rsidRDefault="00C15048" w:rsidP="00603B53">
      <w:pPr>
        <w:spacing w:line="400" w:lineRule="exact"/>
        <w:rPr>
          <w:rFonts w:hAnsi="ＭＳ 明朝"/>
          <w:noProof/>
          <w:sz w:val="24"/>
          <w:szCs w:val="24"/>
        </w:rPr>
      </w:pPr>
      <w:r w:rsidRPr="00A24E4A">
        <w:rPr>
          <w:rFonts w:hAnsi="ＭＳ 明朝" w:hint="eastAsia"/>
          <w:noProof/>
          <w:sz w:val="24"/>
          <w:szCs w:val="24"/>
        </w:rPr>
        <w:t xml:space="preserve">　○　</w:t>
      </w:r>
      <w:r w:rsidR="00603B53" w:rsidRPr="00A24E4A">
        <w:rPr>
          <w:rFonts w:hAnsi="ＭＳ 明朝" w:hint="eastAsia"/>
          <w:noProof/>
          <w:sz w:val="24"/>
          <w:szCs w:val="24"/>
        </w:rPr>
        <w:t>避難所運営において、障害当事者意見を反映した整備が不可欠。全国の災害から</w:t>
      </w:r>
    </w:p>
    <w:p w14:paraId="78D59702" w14:textId="79B500A7" w:rsidR="00603B53" w:rsidRPr="00A24E4A" w:rsidRDefault="00C15048" w:rsidP="00603B53">
      <w:pPr>
        <w:spacing w:line="400" w:lineRule="exact"/>
        <w:rPr>
          <w:rFonts w:hAnsi="ＭＳ 明朝"/>
          <w:noProof/>
          <w:sz w:val="24"/>
          <w:szCs w:val="24"/>
        </w:rPr>
      </w:pPr>
      <w:r w:rsidRPr="00A24E4A">
        <w:rPr>
          <w:rFonts w:hAnsi="ＭＳ 明朝" w:hint="eastAsia"/>
          <w:noProof/>
          <w:sz w:val="24"/>
          <w:szCs w:val="24"/>
        </w:rPr>
        <w:t xml:space="preserve">　　</w:t>
      </w:r>
      <w:r w:rsidR="00603B53" w:rsidRPr="00A24E4A">
        <w:rPr>
          <w:rFonts w:hAnsi="ＭＳ 明朝" w:hint="eastAsia"/>
          <w:noProof/>
          <w:sz w:val="24"/>
          <w:szCs w:val="24"/>
        </w:rPr>
        <w:t>得られた教訓を情報共有し、運営マニュアルを随時検証・見直す体制が必要。</w:t>
      </w:r>
    </w:p>
    <w:p w14:paraId="22D7777D" w14:textId="423A7614" w:rsidR="00603B53" w:rsidRPr="00A24E4A" w:rsidRDefault="00C15048" w:rsidP="00603B53">
      <w:pPr>
        <w:spacing w:line="400" w:lineRule="exact"/>
        <w:rPr>
          <w:rFonts w:hAnsi="ＭＳ 明朝"/>
          <w:noProof/>
          <w:sz w:val="24"/>
          <w:szCs w:val="24"/>
        </w:rPr>
      </w:pPr>
      <w:r w:rsidRPr="00A24E4A">
        <w:rPr>
          <w:rFonts w:hAnsi="ＭＳ 明朝" w:hint="eastAsia"/>
          <w:noProof/>
          <w:sz w:val="24"/>
          <w:szCs w:val="24"/>
        </w:rPr>
        <w:t xml:space="preserve">・　</w:t>
      </w:r>
      <w:r w:rsidR="001D4FAC" w:rsidRPr="00A24E4A">
        <w:rPr>
          <w:rFonts w:hAnsi="ＭＳ 明朝" w:hint="eastAsia"/>
          <w:noProof/>
          <w:sz w:val="24"/>
          <w:szCs w:val="24"/>
        </w:rPr>
        <w:t>以下のとおり、</w:t>
      </w:r>
      <w:r w:rsidR="00603B53" w:rsidRPr="00A24E4A">
        <w:rPr>
          <w:rFonts w:hAnsi="ＭＳ 明朝" w:hint="eastAsia"/>
          <w:noProof/>
          <w:sz w:val="24"/>
          <w:szCs w:val="24"/>
        </w:rPr>
        <w:t>専門人材の確保と危機管理体制</w:t>
      </w:r>
      <w:r w:rsidR="001D4FAC" w:rsidRPr="00A24E4A">
        <w:rPr>
          <w:rFonts w:hAnsi="ＭＳ 明朝" w:hint="eastAsia"/>
          <w:noProof/>
          <w:sz w:val="24"/>
          <w:szCs w:val="24"/>
        </w:rPr>
        <w:t>確保が必要。</w:t>
      </w:r>
    </w:p>
    <w:p w14:paraId="3F0FA983" w14:textId="3DE0A44C" w:rsidR="00603B53" w:rsidRPr="00A24E4A" w:rsidRDefault="001D4FAC" w:rsidP="00603B53">
      <w:pPr>
        <w:spacing w:line="400" w:lineRule="exact"/>
        <w:rPr>
          <w:rFonts w:hAnsi="ＭＳ 明朝"/>
          <w:noProof/>
          <w:sz w:val="24"/>
          <w:szCs w:val="24"/>
        </w:rPr>
      </w:pPr>
      <w:r w:rsidRPr="00A24E4A">
        <w:rPr>
          <w:rFonts w:hAnsi="ＭＳ 明朝" w:hint="eastAsia"/>
          <w:noProof/>
          <w:sz w:val="24"/>
          <w:szCs w:val="24"/>
        </w:rPr>
        <w:t xml:space="preserve">　○　</w:t>
      </w:r>
      <w:r w:rsidR="00603B53" w:rsidRPr="00A24E4A">
        <w:rPr>
          <w:rFonts w:hAnsi="ＭＳ 明朝" w:hint="eastAsia"/>
          <w:noProof/>
          <w:sz w:val="24"/>
          <w:szCs w:val="24"/>
        </w:rPr>
        <w:t>災害対策本部には、</w:t>
      </w:r>
      <w:r w:rsidRPr="00A24E4A">
        <w:rPr>
          <w:rFonts w:hAnsi="ＭＳ 明朝" w:hint="eastAsia"/>
          <w:noProof/>
          <w:sz w:val="24"/>
          <w:szCs w:val="24"/>
        </w:rPr>
        <w:t>十分な障害理解のある</w:t>
      </w:r>
      <w:r w:rsidR="00603B53" w:rsidRPr="00A24E4A">
        <w:rPr>
          <w:rFonts w:hAnsi="ＭＳ 明朝" w:hint="eastAsia"/>
          <w:noProof/>
          <w:sz w:val="24"/>
          <w:szCs w:val="24"/>
        </w:rPr>
        <w:t>メンバーを含める</w:t>
      </w:r>
      <w:r w:rsidR="003917C1" w:rsidRPr="00A24E4A">
        <w:rPr>
          <w:rFonts w:hAnsi="ＭＳ 明朝" w:hint="eastAsia"/>
          <w:noProof/>
          <w:sz w:val="24"/>
          <w:szCs w:val="24"/>
        </w:rPr>
        <w:t>べきである</w:t>
      </w:r>
      <w:r w:rsidR="00603B53" w:rsidRPr="00A24E4A">
        <w:rPr>
          <w:rFonts w:hAnsi="ＭＳ 明朝" w:hint="eastAsia"/>
          <w:noProof/>
          <w:sz w:val="24"/>
          <w:szCs w:val="24"/>
        </w:rPr>
        <w:t>。</w:t>
      </w:r>
    </w:p>
    <w:p w14:paraId="56E6DBC8" w14:textId="5394DB4C" w:rsidR="00603B53" w:rsidRPr="00A24E4A" w:rsidRDefault="001D4FAC" w:rsidP="00603B53">
      <w:pPr>
        <w:spacing w:line="400" w:lineRule="exact"/>
        <w:rPr>
          <w:rFonts w:hAnsi="ＭＳ 明朝"/>
          <w:noProof/>
          <w:sz w:val="24"/>
          <w:szCs w:val="24"/>
        </w:rPr>
      </w:pPr>
      <w:r w:rsidRPr="00A24E4A">
        <w:rPr>
          <w:rFonts w:hAnsi="ＭＳ 明朝" w:hint="eastAsia"/>
          <w:noProof/>
          <w:sz w:val="24"/>
          <w:szCs w:val="24"/>
        </w:rPr>
        <w:t xml:space="preserve">　○　</w:t>
      </w:r>
      <w:r w:rsidR="00603B53" w:rsidRPr="00A24E4A">
        <w:rPr>
          <w:rFonts w:hAnsi="ＭＳ 明朝" w:hint="eastAsia"/>
          <w:noProof/>
          <w:sz w:val="24"/>
          <w:szCs w:val="24"/>
        </w:rPr>
        <w:t>災害時、精神</w:t>
      </w:r>
      <w:r w:rsidRPr="00A24E4A">
        <w:rPr>
          <w:rFonts w:hAnsi="ＭＳ 明朝" w:hint="eastAsia"/>
          <w:noProof/>
          <w:sz w:val="24"/>
          <w:szCs w:val="24"/>
        </w:rPr>
        <w:t>障害者等</w:t>
      </w:r>
      <w:r w:rsidR="00603B53" w:rsidRPr="00A24E4A">
        <w:rPr>
          <w:rFonts w:hAnsi="ＭＳ 明朝" w:hint="eastAsia"/>
          <w:noProof/>
          <w:sz w:val="24"/>
          <w:szCs w:val="24"/>
        </w:rPr>
        <w:t>を速やかに精神病院で受け入れる体制を構築す</w:t>
      </w:r>
      <w:r w:rsidR="003917C1" w:rsidRPr="00A24E4A">
        <w:rPr>
          <w:rFonts w:hAnsi="ＭＳ 明朝" w:hint="eastAsia"/>
          <w:noProof/>
          <w:sz w:val="24"/>
          <w:szCs w:val="24"/>
        </w:rPr>
        <w:t>べきである</w:t>
      </w:r>
      <w:r w:rsidR="00603B53" w:rsidRPr="00A24E4A">
        <w:rPr>
          <w:rFonts w:hAnsi="ＭＳ 明朝" w:hint="eastAsia"/>
          <w:noProof/>
          <w:sz w:val="24"/>
          <w:szCs w:val="24"/>
        </w:rPr>
        <w:t>。</w:t>
      </w:r>
    </w:p>
    <w:p w14:paraId="3EA0C04A" w14:textId="77777777" w:rsidR="009F0001" w:rsidRPr="00A24E4A" w:rsidRDefault="001D4FAC" w:rsidP="00603B53">
      <w:pPr>
        <w:spacing w:line="400" w:lineRule="exact"/>
        <w:rPr>
          <w:rFonts w:hAnsi="ＭＳ 明朝"/>
          <w:noProof/>
          <w:sz w:val="24"/>
          <w:szCs w:val="24"/>
        </w:rPr>
      </w:pPr>
      <w:r w:rsidRPr="00A24E4A">
        <w:rPr>
          <w:rFonts w:hAnsi="ＭＳ 明朝" w:hint="eastAsia"/>
          <w:noProof/>
          <w:sz w:val="24"/>
          <w:szCs w:val="24"/>
        </w:rPr>
        <w:lastRenderedPageBreak/>
        <w:t xml:space="preserve">　○　</w:t>
      </w:r>
      <w:r w:rsidR="00603B53" w:rsidRPr="00A24E4A">
        <w:rPr>
          <w:rFonts w:hAnsi="ＭＳ 明朝" w:hint="eastAsia"/>
          <w:noProof/>
          <w:sz w:val="24"/>
          <w:szCs w:val="24"/>
        </w:rPr>
        <w:t>手話通訳者と手話奉仕員は専門性が異な</w:t>
      </w:r>
      <w:r w:rsidR="009F0001" w:rsidRPr="00A24E4A">
        <w:rPr>
          <w:rFonts w:hAnsi="ＭＳ 明朝" w:hint="eastAsia"/>
          <w:noProof/>
          <w:sz w:val="24"/>
          <w:szCs w:val="24"/>
        </w:rPr>
        <w:t>る。</w:t>
      </w:r>
      <w:r w:rsidR="00603B53" w:rsidRPr="00A24E4A">
        <w:rPr>
          <w:rFonts w:hAnsi="ＭＳ 明朝" w:hint="eastAsia"/>
          <w:noProof/>
          <w:sz w:val="24"/>
          <w:szCs w:val="24"/>
        </w:rPr>
        <w:t>災害時</w:t>
      </w:r>
      <w:r w:rsidR="009F0001" w:rsidRPr="00A24E4A">
        <w:rPr>
          <w:rFonts w:hAnsi="ＭＳ 明朝" w:hint="eastAsia"/>
          <w:noProof/>
          <w:sz w:val="24"/>
          <w:szCs w:val="24"/>
        </w:rPr>
        <w:t>、</w:t>
      </w:r>
      <w:r w:rsidR="00603B53" w:rsidRPr="00A24E4A">
        <w:rPr>
          <w:rFonts w:hAnsi="ＭＳ 明朝" w:hint="eastAsia"/>
          <w:noProof/>
          <w:sz w:val="24"/>
          <w:szCs w:val="24"/>
        </w:rPr>
        <w:t>罹災証明手続き</w:t>
      </w:r>
      <w:r w:rsidR="009F0001" w:rsidRPr="00A24E4A">
        <w:rPr>
          <w:rFonts w:hAnsi="ＭＳ 明朝" w:hint="eastAsia"/>
          <w:noProof/>
          <w:sz w:val="24"/>
          <w:szCs w:val="24"/>
        </w:rPr>
        <w:t>等</w:t>
      </w:r>
      <w:r w:rsidR="00603B53" w:rsidRPr="00A24E4A">
        <w:rPr>
          <w:rFonts w:hAnsi="ＭＳ 明朝" w:hint="eastAsia"/>
          <w:noProof/>
          <w:sz w:val="24"/>
          <w:szCs w:val="24"/>
        </w:rPr>
        <w:t>専門的内容</w:t>
      </w:r>
    </w:p>
    <w:p w14:paraId="67AE4B2B" w14:textId="77777777" w:rsidR="00CA4E74" w:rsidRPr="00A24E4A" w:rsidRDefault="009F0001" w:rsidP="00603B53">
      <w:pPr>
        <w:spacing w:line="400" w:lineRule="exact"/>
        <w:rPr>
          <w:rFonts w:hAnsi="ＭＳ 明朝"/>
          <w:noProof/>
          <w:sz w:val="24"/>
          <w:szCs w:val="24"/>
        </w:rPr>
      </w:pPr>
      <w:r w:rsidRPr="00A24E4A">
        <w:rPr>
          <w:rFonts w:hAnsi="ＭＳ 明朝" w:hint="eastAsia"/>
          <w:noProof/>
          <w:sz w:val="24"/>
          <w:szCs w:val="24"/>
        </w:rPr>
        <w:t xml:space="preserve">　　</w:t>
      </w:r>
      <w:r w:rsidR="00603B53" w:rsidRPr="00A24E4A">
        <w:rPr>
          <w:rFonts w:hAnsi="ＭＳ 明朝" w:hint="eastAsia"/>
          <w:noProof/>
          <w:sz w:val="24"/>
          <w:szCs w:val="24"/>
        </w:rPr>
        <w:t>に対応</w:t>
      </w:r>
      <w:r w:rsidRPr="00A24E4A">
        <w:rPr>
          <w:rFonts w:hAnsi="ＭＳ 明朝" w:hint="eastAsia"/>
          <w:noProof/>
          <w:sz w:val="24"/>
          <w:szCs w:val="24"/>
        </w:rPr>
        <w:t>可能な</w:t>
      </w:r>
      <w:r w:rsidR="00603B53" w:rsidRPr="00A24E4A">
        <w:rPr>
          <w:rFonts w:hAnsi="ＭＳ 明朝" w:hint="eastAsia"/>
          <w:noProof/>
          <w:sz w:val="24"/>
          <w:szCs w:val="24"/>
        </w:rPr>
        <w:t>手話通訳者を派遣できるよう、両者を明確に区別した</w:t>
      </w:r>
      <w:r w:rsidRPr="00A24E4A">
        <w:rPr>
          <w:rFonts w:hAnsi="ＭＳ 明朝" w:hint="eastAsia"/>
          <w:noProof/>
          <w:sz w:val="24"/>
          <w:szCs w:val="24"/>
        </w:rPr>
        <w:t>記載を</w:t>
      </w:r>
      <w:r w:rsidR="00603B53" w:rsidRPr="00A24E4A">
        <w:rPr>
          <w:rFonts w:hAnsi="ＭＳ 明朝" w:hint="eastAsia"/>
          <w:noProof/>
          <w:sz w:val="24"/>
          <w:szCs w:val="24"/>
        </w:rPr>
        <w:t>す</w:t>
      </w:r>
      <w:r w:rsidR="003917C1" w:rsidRPr="00A24E4A">
        <w:rPr>
          <w:rFonts w:hAnsi="ＭＳ 明朝" w:hint="eastAsia"/>
          <w:noProof/>
          <w:sz w:val="24"/>
          <w:szCs w:val="24"/>
        </w:rPr>
        <w:t>べきで</w:t>
      </w:r>
    </w:p>
    <w:p w14:paraId="7BB41A33" w14:textId="7F3D2480" w:rsidR="006C01A6" w:rsidRPr="00A24E4A" w:rsidRDefault="003917C1" w:rsidP="00CA4E74">
      <w:pPr>
        <w:spacing w:line="400" w:lineRule="exact"/>
        <w:ind w:firstLineChars="200" w:firstLine="480"/>
        <w:rPr>
          <w:rFonts w:hAnsi="ＭＳ 明朝"/>
          <w:noProof/>
          <w:sz w:val="24"/>
          <w:szCs w:val="24"/>
        </w:rPr>
      </w:pPr>
      <w:r w:rsidRPr="00A24E4A">
        <w:rPr>
          <w:rFonts w:hAnsi="ＭＳ 明朝" w:hint="eastAsia"/>
          <w:noProof/>
          <w:sz w:val="24"/>
          <w:szCs w:val="24"/>
        </w:rPr>
        <w:t>ある</w:t>
      </w:r>
      <w:r w:rsidR="00603B53" w:rsidRPr="00A24E4A">
        <w:rPr>
          <w:rFonts w:hAnsi="ＭＳ 明朝" w:hint="eastAsia"/>
          <w:noProof/>
          <w:sz w:val="24"/>
          <w:szCs w:val="24"/>
        </w:rPr>
        <w:t>。</w:t>
      </w:r>
    </w:p>
    <w:p w14:paraId="47415675" w14:textId="77777777" w:rsidR="00CD6365" w:rsidRPr="00A24E4A" w:rsidRDefault="00CD6365" w:rsidP="000E2E09">
      <w:pPr>
        <w:spacing w:line="400" w:lineRule="exact"/>
        <w:rPr>
          <w:rFonts w:hAnsi="ＭＳ 明朝"/>
          <w:noProof/>
          <w:sz w:val="24"/>
          <w:szCs w:val="24"/>
        </w:rPr>
      </w:pPr>
    </w:p>
    <w:p w14:paraId="4AFB14E7" w14:textId="5BE56646"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(2) 防犯対策の充実</w:t>
      </w:r>
    </w:p>
    <w:p w14:paraId="1D5DD011" w14:textId="77777777" w:rsidR="009670CA" w:rsidRPr="00A24E4A" w:rsidRDefault="009670CA" w:rsidP="000E2E09">
      <w:pPr>
        <w:spacing w:line="400" w:lineRule="exact"/>
        <w:rPr>
          <w:rFonts w:hAnsi="ＭＳ 明朝"/>
          <w:noProof/>
          <w:sz w:val="24"/>
          <w:szCs w:val="24"/>
        </w:rPr>
      </w:pPr>
    </w:p>
    <w:p w14:paraId="34534A91" w14:textId="3418CFE5"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b/>
          <w:bCs/>
          <w:noProof/>
          <w:sz w:val="24"/>
          <w:szCs w:val="24"/>
        </w:rPr>
        <w:t>(3) 感染症対策の充実</w:t>
      </w:r>
    </w:p>
    <w:p w14:paraId="7872D462" w14:textId="77777777" w:rsidR="009809B3" w:rsidRPr="00A24E4A" w:rsidRDefault="009809B3" w:rsidP="000E2E09">
      <w:pPr>
        <w:spacing w:line="400" w:lineRule="exact"/>
        <w:rPr>
          <w:rFonts w:hAnsi="ＭＳ 明朝"/>
          <w:noProof/>
          <w:sz w:val="24"/>
          <w:szCs w:val="24"/>
        </w:rPr>
      </w:pPr>
    </w:p>
    <w:p w14:paraId="3D1568B6" w14:textId="5344ADAE" w:rsidR="009809B3" w:rsidRPr="00A24E4A" w:rsidRDefault="009809B3"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hint="eastAsia"/>
          <w:b/>
          <w:bCs/>
          <w:noProof/>
          <w:sz w:val="24"/>
          <w:szCs w:val="24"/>
        </w:rPr>
        <w:t>障害児の子ども・子育て支援等の利用希望・受入可能人数（障害者支援計画P126）</w:t>
      </w:r>
    </w:p>
    <w:p w14:paraId="2547B5B9" w14:textId="77777777" w:rsidR="009809B3" w:rsidRPr="00A24E4A" w:rsidRDefault="009809B3" w:rsidP="009809B3">
      <w:pPr>
        <w:spacing w:line="400" w:lineRule="exact"/>
        <w:rPr>
          <w:rFonts w:hAnsi="ＭＳ 明朝"/>
          <w:noProof/>
          <w:sz w:val="24"/>
          <w:szCs w:val="24"/>
        </w:rPr>
      </w:pPr>
      <w:r w:rsidRPr="00A24E4A">
        <w:rPr>
          <w:rFonts w:hAnsi="ＭＳ 明朝" w:hint="eastAsia"/>
          <w:noProof/>
          <w:sz w:val="24"/>
          <w:szCs w:val="24"/>
        </w:rPr>
        <w:t>・　障害者支援計画内に、障害児の子ども・子育て支援等の利用希望・受入可能人数の表</w:t>
      </w:r>
    </w:p>
    <w:p w14:paraId="4B134F66" w14:textId="77777777" w:rsidR="009809B3" w:rsidRPr="00A24E4A" w:rsidRDefault="009809B3" w:rsidP="009809B3">
      <w:pPr>
        <w:spacing w:line="400" w:lineRule="exact"/>
        <w:rPr>
          <w:rFonts w:hAnsi="ＭＳ 明朝"/>
          <w:noProof/>
          <w:sz w:val="24"/>
          <w:szCs w:val="24"/>
        </w:rPr>
      </w:pPr>
      <w:r w:rsidRPr="00A24E4A">
        <w:rPr>
          <w:rFonts w:hAnsi="ＭＳ 明朝" w:hint="eastAsia"/>
          <w:noProof/>
          <w:sz w:val="24"/>
          <w:szCs w:val="24"/>
        </w:rPr>
        <w:t xml:space="preserve">　があるが、幼稚園、保育所、認定こども園等の施設区分ごとの詳細情報（障害児の在籍</w:t>
      </w:r>
    </w:p>
    <w:p w14:paraId="3ED9EA0D" w14:textId="77777777" w:rsidR="009809B3" w:rsidRPr="00A24E4A" w:rsidRDefault="009809B3" w:rsidP="009809B3">
      <w:pPr>
        <w:spacing w:line="400" w:lineRule="exact"/>
        <w:rPr>
          <w:rFonts w:hAnsi="ＭＳ 明朝"/>
          <w:noProof/>
          <w:sz w:val="24"/>
          <w:szCs w:val="24"/>
        </w:rPr>
      </w:pPr>
      <w:r w:rsidRPr="00A24E4A">
        <w:rPr>
          <w:rFonts w:hAnsi="ＭＳ 明朝" w:hint="eastAsia"/>
          <w:noProof/>
          <w:sz w:val="24"/>
          <w:szCs w:val="24"/>
        </w:rPr>
        <w:t xml:space="preserve">　実人数、障害種別等）に併せて、児童発達支援施設の併用割合についても把握する必要</w:t>
      </w:r>
    </w:p>
    <w:p w14:paraId="48F4C113" w14:textId="77777777" w:rsidR="009809B3" w:rsidRPr="00A24E4A" w:rsidRDefault="009809B3" w:rsidP="009809B3">
      <w:pPr>
        <w:spacing w:line="400" w:lineRule="exact"/>
        <w:rPr>
          <w:rFonts w:hAnsi="ＭＳ 明朝"/>
          <w:noProof/>
          <w:sz w:val="24"/>
          <w:szCs w:val="24"/>
        </w:rPr>
      </w:pPr>
      <w:r w:rsidRPr="00A24E4A">
        <w:rPr>
          <w:rFonts w:hAnsi="ＭＳ 明朝" w:hint="eastAsia"/>
          <w:noProof/>
          <w:sz w:val="24"/>
          <w:szCs w:val="24"/>
        </w:rPr>
        <w:t xml:space="preserve">　がある。</w:t>
      </w:r>
    </w:p>
    <w:p w14:paraId="709FD343" w14:textId="77777777" w:rsidR="009809B3" w:rsidRPr="00A24E4A" w:rsidRDefault="009809B3" w:rsidP="009809B3">
      <w:pPr>
        <w:spacing w:line="400" w:lineRule="exact"/>
        <w:rPr>
          <w:rFonts w:hAnsi="ＭＳ 明朝"/>
          <w:noProof/>
          <w:sz w:val="24"/>
          <w:szCs w:val="24"/>
        </w:rPr>
      </w:pPr>
      <w:r w:rsidRPr="00A24E4A">
        <w:rPr>
          <w:rFonts w:hAnsi="ＭＳ 明朝" w:hint="eastAsia"/>
          <w:noProof/>
          <w:sz w:val="24"/>
          <w:szCs w:val="24"/>
        </w:rPr>
        <w:t xml:space="preserve">　※　保護者の同意を取らず、幼稚園等における預かり時間の一部の時間帯について、</w:t>
      </w:r>
    </w:p>
    <w:p w14:paraId="167BC52B" w14:textId="6A39564E" w:rsidR="009809B3" w:rsidRPr="00A24E4A" w:rsidRDefault="009809B3" w:rsidP="000E2E09">
      <w:pPr>
        <w:spacing w:line="400" w:lineRule="exact"/>
        <w:rPr>
          <w:rFonts w:hAnsi="ＭＳ 明朝"/>
          <w:noProof/>
          <w:sz w:val="24"/>
          <w:szCs w:val="24"/>
        </w:rPr>
      </w:pPr>
      <w:r w:rsidRPr="00A24E4A">
        <w:rPr>
          <w:rFonts w:hAnsi="ＭＳ 明朝" w:hint="eastAsia"/>
          <w:noProof/>
          <w:sz w:val="24"/>
          <w:szCs w:val="24"/>
        </w:rPr>
        <w:t xml:space="preserve">　　障害児を別にある児童発達支援機関に重ねて預ける事態が発生していることから。</w:t>
      </w:r>
    </w:p>
    <w:p w14:paraId="7A605D56" w14:textId="77777777" w:rsidR="009670CA" w:rsidRPr="00A24E4A" w:rsidRDefault="009670CA" w:rsidP="000E2E09">
      <w:pPr>
        <w:spacing w:line="400" w:lineRule="exact"/>
        <w:rPr>
          <w:rFonts w:hAnsi="ＭＳ 明朝"/>
          <w:noProof/>
          <w:sz w:val="24"/>
          <w:szCs w:val="24"/>
        </w:rPr>
      </w:pPr>
    </w:p>
    <w:p w14:paraId="67221366" w14:textId="1DCD7EFD" w:rsidR="009670CA" w:rsidRPr="00A24E4A" w:rsidRDefault="009670CA" w:rsidP="000E2E09">
      <w:pPr>
        <w:spacing w:line="400" w:lineRule="exact"/>
        <w:rPr>
          <w:rFonts w:ascii="ＭＳ ゴシック" w:eastAsia="ＭＳ ゴシック" w:hAnsi="ＭＳ ゴシック"/>
          <w:b/>
          <w:bCs/>
          <w:noProof/>
          <w:sz w:val="24"/>
          <w:szCs w:val="24"/>
        </w:rPr>
      </w:pPr>
      <w:r w:rsidRPr="00A24E4A">
        <w:rPr>
          <w:rFonts w:ascii="ＭＳ ゴシック" w:eastAsia="ＭＳ ゴシック" w:hAnsi="ＭＳ ゴシック" w:hint="eastAsia"/>
          <w:b/>
          <w:bCs/>
          <w:noProof/>
          <w:sz w:val="24"/>
          <w:szCs w:val="24"/>
        </w:rPr>
        <w:t>補遺（Ⅰ～Ⅴの各章に関連し、横断的事項として位置付け）</w:t>
      </w:r>
    </w:p>
    <w:p w14:paraId="7950F2BC" w14:textId="77777777" w:rsidR="009F50E3" w:rsidRPr="00A24E4A" w:rsidRDefault="00282376"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hint="eastAsia"/>
          <w:noProof/>
          <w:sz w:val="24"/>
          <w:szCs w:val="24"/>
        </w:rPr>
        <w:t>現行計画にロービジョン向け施策が入っていない。</w:t>
      </w:r>
      <w:r w:rsidR="009F50E3" w:rsidRPr="00A24E4A">
        <w:rPr>
          <w:rFonts w:hAnsi="ＭＳ 明朝" w:hint="eastAsia"/>
          <w:noProof/>
          <w:sz w:val="24"/>
          <w:szCs w:val="24"/>
        </w:rPr>
        <w:t>合わせて、</w:t>
      </w:r>
      <w:r w:rsidR="009670CA" w:rsidRPr="00A24E4A">
        <w:rPr>
          <w:rFonts w:hAnsi="ＭＳ 明朝" w:hint="eastAsia"/>
          <w:noProof/>
          <w:sz w:val="24"/>
          <w:szCs w:val="24"/>
        </w:rPr>
        <w:t>計画策定段階でロー</w:t>
      </w:r>
    </w:p>
    <w:p w14:paraId="16682C83" w14:textId="4663A12E" w:rsidR="009670CA" w:rsidRPr="00A24E4A" w:rsidRDefault="009F50E3"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hint="eastAsia"/>
          <w:noProof/>
          <w:sz w:val="24"/>
          <w:szCs w:val="24"/>
        </w:rPr>
        <w:t>ビジョンの意見</w:t>
      </w:r>
      <w:r w:rsidRPr="00A24E4A">
        <w:rPr>
          <w:rFonts w:hAnsi="ＭＳ 明朝" w:hint="eastAsia"/>
          <w:noProof/>
          <w:sz w:val="24"/>
          <w:szCs w:val="24"/>
        </w:rPr>
        <w:t>が聴取される</w:t>
      </w:r>
      <w:r w:rsidR="009670CA" w:rsidRPr="00A24E4A">
        <w:rPr>
          <w:rFonts w:hAnsi="ＭＳ 明朝" w:hint="eastAsia"/>
          <w:noProof/>
          <w:sz w:val="24"/>
          <w:szCs w:val="24"/>
        </w:rPr>
        <w:t>機会が少ない。</w:t>
      </w:r>
    </w:p>
    <w:p w14:paraId="4352103D" w14:textId="77777777" w:rsidR="008F2B2B" w:rsidRPr="00A24E4A" w:rsidRDefault="00282376" w:rsidP="000E2E09">
      <w:pPr>
        <w:spacing w:line="400" w:lineRule="exact"/>
        <w:rPr>
          <w:rFonts w:hAnsi="ＭＳ 明朝"/>
          <w:noProof/>
          <w:sz w:val="24"/>
          <w:szCs w:val="24"/>
        </w:rPr>
      </w:pPr>
      <w:r w:rsidRPr="00A24E4A">
        <w:rPr>
          <w:rFonts w:hAnsi="ＭＳ 明朝" w:hint="eastAsia"/>
          <w:noProof/>
          <w:sz w:val="24"/>
          <w:szCs w:val="24"/>
        </w:rPr>
        <w:t xml:space="preserve">・　</w:t>
      </w:r>
      <w:r w:rsidR="009670CA" w:rsidRPr="00A24E4A">
        <w:rPr>
          <w:rFonts w:hAnsi="ＭＳ 明朝" w:hint="eastAsia"/>
          <w:noProof/>
          <w:sz w:val="24"/>
          <w:szCs w:val="24"/>
        </w:rPr>
        <w:t>地域生活の充実</w:t>
      </w:r>
      <w:r w:rsidR="008F2B2B" w:rsidRPr="00A24E4A">
        <w:rPr>
          <w:rFonts w:hAnsi="ＭＳ 明朝" w:hint="eastAsia"/>
          <w:noProof/>
          <w:sz w:val="24"/>
          <w:szCs w:val="24"/>
        </w:rPr>
        <w:t>のためには</w:t>
      </w:r>
      <w:r w:rsidR="009670CA" w:rsidRPr="00A24E4A">
        <w:rPr>
          <w:rFonts w:hAnsi="ＭＳ 明朝" w:hint="eastAsia"/>
          <w:noProof/>
          <w:sz w:val="24"/>
          <w:szCs w:val="24"/>
        </w:rPr>
        <w:t>、病院</w:t>
      </w:r>
      <w:r w:rsidR="008F2B2B" w:rsidRPr="00A24E4A">
        <w:rPr>
          <w:rFonts w:hAnsi="ＭＳ 明朝" w:hint="eastAsia"/>
          <w:noProof/>
          <w:sz w:val="24"/>
          <w:szCs w:val="24"/>
        </w:rPr>
        <w:t>、</w:t>
      </w:r>
      <w:r w:rsidR="009670CA" w:rsidRPr="00A24E4A">
        <w:rPr>
          <w:rFonts w:hAnsi="ＭＳ 明朝" w:hint="eastAsia"/>
          <w:noProof/>
          <w:sz w:val="24"/>
          <w:szCs w:val="24"/>
        </w:rPr>
        <w:t>店舗</w:t>
      </w:r>
      <w:r w:rsidR="008F2B2B" w:rsidRPr="00A24E4A">
        <w:rPr>
          <w:rFonts w:hAnsi="ＭＳ 明朝" w:hint="eastAsia"/>
          <w:noProof/>
          <w:sz w:val="24"/>
          <w:szCs w:val="24"/>
        </w:rPr>
        <w:t>等、</w:t>
      </w:r>
      <w:r w:rsidR="009670CA" w:rsidRPr="00A24E4A">
        <w:rPr>
          <w:rFonts w:hAnsi="ＭＳ 明朝" w:hint="eastAsia"/>
          <w:noProof/>
          <w:sz w:val="24"/>
          <w:szCs w:val="24"/>
        </w:rPr>
        <w:t>生活に必要な社会資源</w:t>
      </w:r>
      <w:r w:rsidR="008F2B2B" w:rsidRPr="00A24E4A">
        <w:rPr>
          <w:rFonts w:hAnsi="ＭＳ 明朝" w:hint="eastAsia"/>
          <w:noProof/>
          <w:sz w:val="24"/>
          <w:szCs w:val="24"/>
        </w:rPr>
        <w:t>が存在し、障害</w:t>
      </w:r>
    </w:p>
    <w:p w14:paraId="54BAB3F3" w14:textId="7D0A1510" w:rsidR="00812E39" w:rsidRPr="00A24E4A" w:rsidRDefault="008F2B2B">
      <w:pPr>
        <w:spacing w:line="400" w:lineRule="exact"/>
        <w:rPr>
          <w:rFonts w:hAnsi="ＭＳ 明朝"/>
          <w:noProof/>
          <w:sz w:val="24"/>
          <w:szCs w:val="24"/>
        </w:rPr>
      </w:pPr>
      <w:r w:rsidRPr="00A24E4A">
        <w:rPr>
          <w:rFonts w:hAnsi="ＭＳ 明朝" w:hint="eastAsia"/>
          <w:noProof/>
          <w:sz w:val="24"/>
          <w:szCs w:val="24"/>
        </w:rPr>
        <w:t xml:space="preserve">　当事者が</w:t>
      </w:r>
      <w:r w:rsidR="009670CA" w:rsidRPr="00A24E4A">
        <w:rPr>
          <w:rFonts w:hAnsi="ＭＳ 明朝" w:hint="eastAsia"/>
          <w:noProof/>
          <w:sz w:val="24"/>
          <w:szCs w:val="24"/>
        </w:rPr>
        <w:t>選択</w:t>
      </w:r>
      <w:r w:rsidRPr="00A24E4A">
        <w:rPr>
          <w:rFonts w:hAnsi="ＭＳ 明朝" w:hint="eastAsia"/>
          <w:noProof/>
          <w:sz w:val="24"/>
          <w:szCs w:val="24"/>
        </w:rPr>
        <w:t>可能であることが重要。</w:t>
      </w:r>
    </w:p>
    <w:sectPr w:rsidR="00812E39" w:rsidRPr="00A24E4A" w:rsidSect="00AD507A">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134" w:left="1134" w:header="851" w:footer="340" w:gutter="0"/>
      <w:cols w:space="425"/>
      <w:titlePg/>
      <w:docGrid w:type="lines" w:linePitch="3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E11F8" w14:textId="77777777" w:rsidR="002E018A" w:rsidRDefault="002E018A" w:rsidP="00AF058D">
      <w:r>
        <w:separator/>
      </w:r>
    </w:p>
  </w:endnote>
  <w:endnote w:type="continuationSeparator" w:id="0">
    <w:p w14:paraId="2C17669A" w14:textId="77777777" w:rsidR="002E018A" w:rsidRDefault="002E018A" w:rsidP="00AF0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75B63" w14:textId="77777777" w:rsidR="004D04F8" w:rsidRDefault="004D04F8">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23552"/>
      <w:docPartObj>
        <w:docPartGallery w:val="Page Numbers (Bottom of Page)"/>
        <w:docPartUnique/>
      </w:docPartObj>
    </w:sdtPr>
    <w:sdtContent>
      <w:p w14:paraId="29B53A46" w14:textId="0C68F72C" w:rsidR="00B70227" w:rsidRDefault="00B70227">
        <w:pPr>
          <w:pStyle w:val="a6"/>
          <w:jc w:val="center"/>
        </w:pPr>
        <w:r>
          <w:fldChar w:fldCharType="begin"/>
        </w:r>
        <w:r>
          <w:instrText>PAGE   \* MERGEFORMAT</w:instrText>
        </w:r>
        <w:r>
          <w:fldChar w:fldCharType="separate"/>
        </w:r>
        <w:r>
          <w:rPr>
            <w:lang w:val="ja-JP"/>
          </w:rPr>
          <w:t>2</w:t>
        </w:r>
        <w:r>
          <w:fldChar w:fldCharType="end"/>
        </w:r>
      </w:p>
    </w:sdtContent>
  </w:sdt>
  <w:p w14:paraId="20FEA0A7" w14:textId="77777777" w:rsidR="00B70227" w:rsidRDefault="00B70227">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A9362" w14:textId="77777777" w:rsidR="004D04F8" w:rsidRDefault="004D04F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3143A" w14:textId="77777777" w:rsidR="002E018A" w:rsidRDefault="002E018A" w:rsidP="00AF058D">
      <w:r>
        <w:separator/>
      </w:r>
    </w:p>
  </w:footnote>
  <w:footnote w:type="continuationSeparator" w:id="0">
    <w:p w14:paraId="4C1B977F" w14:textId="77777777" w:rsidR="002E018A" w:rsidRDefault="002E018A" w:rsidP="00AF0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FA7DA" w14:textId="77777777" w:rsidR="004D04F8" w:rsidRDefault="004D04F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8691C" w14:textId="2F58F4E5" w:rsidR="004D04F8" w:rsidRPr="004D04F8" w:rsidRDefault="004D04F8" w:rsidP="004D04F8">
    <w:pPr>
      <w:pStyle w:val="a4"/>
      <w:jc w:val="righ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CBBE3" w14:textId="39A7FE2E" w:rsidR="004D04F8" w:rsidRPr="00AD507A" w:rsidRDefault="00AD507A" w:rsidP="00AD507A">
    <w:pPr>
      <w:pStyle w:val="a4"/>
      <w:jc w:val="right"/>
      <w:rPr>
        <w:sz w:val="28"/>
        <w:szCs w:val="28"/>
      </w:rPr>
    </w:pPr>
    <w:r w:rsidRPr="00AD507A">
      <w:rPr>
        <w:rFonts w:hint="eastAsia"/>
        <w:sz w:val="28"/>
        <w:szCs w:val="28"/>
      </w:rPr>
      <w:t>資料３</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61EB"/>
    <w:multiLevelType w:val="multilevel"/>
    <w:tmpl w:val="61AC8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6653E2"/>
    <w:multiLevelType w:val="hybridMultilevel"/>
    <w:tmpl w:val="5E8CA5E0"/>
    <w:lvl w:ilvl="0" w:tplc="DA2C648A">
      <w:start w:val="1"/>
      <w:numFmt w:val="decimalFullWidth"/>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164A422E"/>
    <w:multiLevelType w:val="multilevel"/>
    <w:tmpl w:val="57E8F3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12081D"/>
    <w:multiLevelType w:val="multilevel"/>
    <w:tmpl w:val="EC9A79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B64003"/>
    <w:multiLevelType w:val="multilevel"/>
    <w:tmpl w:val="D916A4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7FA2E0A"/>
    <w:multiLevelType w:val="multilevel"/>
    <w:tmpl w:val="0136E1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39732D8"/>
    <w:multiLevelType w:val="hybridMultilevel"/>
    <w:tmpl w:val="560C696A"/>
    <w:lvl w:ilvl="0" w:tplc="C3947A2C">
      <w:start w:val="1"/>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7" w15:restartNumberingAfterBreak="0">
    <w:nsid w:val="5B742F7D"/>
    <w:multiLevelType w:val="hybridMultilevel"/>
    <w:tmpl w:val="D682B368"/>
    <w:lvl w:ilvl="0" w:tplc="908CF8DC">
      <w:start w:val="1"/>
      <w:numFmt w:val="decimalFullWidth"/>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8" w15:restartNumberingAfterBreak="0">
    <w:nsid w:val="6B47525E"/>
    <w:multiLevelType w:val="multilevel"/>
    <w:tmpl w:val="30908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37869335">
    <w:abstractNumId w:val="1"/>
  </w:num>
  <w:num w:numId="2" w16cid:durableId="126166066">
    <w:abstractNumId w:val="7"/>
  </w:num>
  <w:num w:numId="3" w16cid:durableId="1710690314">
    <w:abstractNumId w:val="6"/>
  </w:num>
  <w:num w:numId="4" w16cid:durableId="1502962201">
    <w:abstractNumId w:val="2"/>
  </w:num>
  <w:num w:numId="5" w16cid:durableId="2121334848">
    <w:abstractNumId w:val="4"/>
  </w:num>
  <w:num w:numId="6" w16cid:durableId="912352755">
    <w:abstractNumId w:val="5"/>
  </w:num>
  <w:num w:numId="7" w16cid:durableId="571307139">
    <w:abstractNumId w:val="8"/>
  </w:num>
  <w:num w:numId="8" w16cid:durableId="1147625969">
    <w:abstractNumId w:val="3"/>
  </w:num>
  <w:num w:numId="9" w16cid:durableId="16612757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defaultTabStop w:val="840"/>
  <w:drawingGridHorizontalSpacing w:val="105"/>
  <w:drawingGridVerticalSpacing w:val="31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AE8"/>
    <w:rsid w:val="00000E63"/>
    <w:rsid w:val="00002C67"/>
    <w:rsid w:val="00003CF4"/>
    <w:rsid w:val="00004EC1"/>
    <w:rsid w:val="000106F2"/>
    <w:rsid w:val="000122DD"/>
    <w:rsid w:val="00012994"/>
    <w:rsid w:val="000132C7"/>
    <w:rsid w:val="00014454"/>
    <w:rsid w:val="0001596B"/>
    <w:rsid w:val="00020DF9"/>
    <w:rsid w:val="000210EE"/>
    <w:rsid w:val="0002123A"/>
    <w:rsid w:val="000214CB"/>
    <w:rsid w:val="00022396"/>
    <w:rsid w:val="0002539E"/>
    <w:rsid w:val="000263E5"/>
    <w:rsid w:val="000268FD"/>
    <w:rsid w:val="00027037"/>
    <w:rsid w:val="00027819"/>
    <w:rsid w:val="00027B65"/>
    <w:rsid w:val="00030847"/>
    <w:rsid w:val="0003185A"/>
    <w:rsid w:val="000319F9"/>
    <w:rsid w:val="00031D1B"/>
    <w:rsid w:val="00032198"/>
    <w:rsid w:val="00032FBF"/>
    <w:rsid w:val="00033E82"/>
    <w:rsid w:val="00034B7E"/>
    <w:rsid w:val="00036266"/>
    <w:rsid w:val="00036750"/>
    <w:rsid w:val="000369EE"/>
    <w:rsid w:val="000412F1"/>
    <w:rsid w:val="000412F8"/>
    <w:rsid w:val="0004219E"/>
    <w:rsid w:val="0004261D"/>
    <w:rsid w:val="0004283A"/>
    <w:rsid w:val="00043173"/>
    <w:rsid w:val="00043D17"/>
    <w:rsid w:val="00043E50"/>
    <w:rsid w:val="00044A70"/>
    <w:rsid w:val="000450AE"/>
    <w:rsid w:val="000473B5"/>
    <w:rsid w:val="00050A5A"/>
    <w:rsid w:val="00052245"/>
    <w:rsid w:val="00052828"/>
    <w:rsid w:val="00052DA1"/>
    <w:rsid w:val="000558C7"/>
    <w:rsid w:val="00055E16"/>
    <w:rsid w:val="000576E3"/>
    <w:rsid w:val="00057725"/>
    <w:rsid w:val="000579CC"/>
    <w:rsid w:val="00057B26"/>
    <w:rsid w:val="000600FD"/>
    <w:rsid w:val="0006134E"/>
    <w:rsid w:val="000617BD"/>
    <w:rsid w:val="00061A8F"/>
    <w:rsid w:val="00062502"/>
    <w:rsid w:val="0006557B"/>
    <w:rsid w:val="00065CBF"/>
    <w:rsid w:val="000660FA"/>
    <w:rsid w:val="00067709"/>
    <w:rsid w:val="00067F5D"/>
    <w:rsid w:val="00070C9E"/>
    <w:rsid w:val="00070D3B"/>
    <w:rsid w:val="000732E1"/>
    <w:rsid w:val="000747EC"/>
    <w:rsid w:val="00075640"/>
    <w:rsid w:val="0007636E"/>
    <w:rsid w:val="0007731F"/>
    <w:rsid w:val="000773C6"/>
    <w:rsid w:val="00080B0A"/>
    <w:rsid w:val="00082372"/>
    <w:rsid w:val="00082808"/>
    <w:rsid w:val="00083BC7"/>
    <w:rsid w:val="00084F35"/>
    <w:rsid w:val="00084F84"/>
    <w:rsid w:val="0008567F"/>
    <w:rsid w:val="0008584A"/>
    <w:rsid w:val="00085FAD"/>
    <w:rsid w:val="00090952"/>
    <w:rsid w:val="00091320"/>
    <w:rsid w:val="00091A2B"/>
    <w:rsid w:val="0009342D"/>
    <w:rsid w:val="000935AC"/>
    <w:rsid w:val="00093F46"/>
    <w:rsid w:val="00093FFD"/>
    <w:rsid w:val="00094EB3"/>
    <w:rsid w:val="00095AF5"/>
    <w:rsid w:val="00096D3C"/>
    <w:rsid w:val="000A04E7"/>
    <w:rsid w:val="000A0C43"/>
    <w:rsid w:val="000A139F"/>
    <w:rsid w:val="000A2C85"/>
    <w:rsid w:val="000A2E74"/>
    <w:rsid w:val="000A2F09"/>
    <w:rsid w:val="000A4631"/>
    <w:rsid w:val="000A4C98"/>
    <w:rsid w:val="000A5A4E"/>
    <w:rsid w:val="000A6BBD"/>
    <w:rsid w:val="000B05A4"/>
    <w:rsid w:val="000B1B40"/>
    <w:rsid w:val="000B2F28"/>
    <w:rsid w:val="000B377A"/>
    <w:rsid w:val="000B3997"/>
    <w:rsid w:val="000B3F5C"/>
    <w:rsid w:val="000B4B52"/>
    <w:rsid w:val="000B68BE"/>
    <w:rsid w:val="000B778C"/>
    <w:rsid w:val="000B7F91"/>
    <w:rsid w:val="000C09D7"/>
    <w:rsid w:val="000C0C70"/>
    <w:rsid w:val="000C1826"/>
    <w:rsid w:val="000C1A14"/>
    <w:rsid w:val="000C1FF9"/>
    <w:rsid w:val="000C2DD2"/>
    <w:rsid w:val="000C302B"/>
    <w:rsid w:val="000C332F"/>
    <w:rsid w:val="000C43C2"/>
    <w:rsid w:val="000C54E9"/>
    <w:rsid w:val="000C614E"/>
    <w:rsid w:val="000D08D6"/>
    <w:rsid w:val="000D0DCC"/>
    <w:rsid w:val="000D152F"/>
    <w:rsid w:val="000D158B"/>
    <w:rsid w:val="000D2D93"/>
    <w:rsid w:val="000D2F42"/>
    <w:rsid w:val="000D3092"/>
    <w:rsid w:val="000D41F3"/>
    <w:rsid w:val="000D44DE"/>
    <w:rsid w:val="000D4AB9"/>
    <w:rsid w:val="000D5A48"/>
    <w:rsid w:val="000D71A5"/>
    <w:rsid w:val="000D74A8"/>
    <w:rsid w:val="000D75F3"/>
    <w:rsid w:val="000E2982"/>
    <w:rsid w:val="000E2E09"/>
    <w:rsid w:val="000E354B"/>
    <w:rsid w:val="000E40CF"/>
    <w:rsid w:val="000E4730"/>
    <w:rsid w:val="000E54E4"/>
    <w:rsid w:val="000E64B0"/>
    <w:rsid w:val="000E6925"/>
    <w:rsid w:val="000E6A43"/>
    <w:rsid w:val="000E6C06"/>
    <w:rsid w:val="000E733D"/>
    <w:rsid w:val="000E79EC"/>
    <w:rsid w:val="000E7AB0"/>
    <w:rsid w:val="000E7CB2"/>
    <w:rsid w:val="000F054E"/>
    <w:rsid w:val="000F0BF7"/>
    <w:rsid w:val="000F13E5"/>
    <w:rsid w:val="000F39FD"/>
    <w:rsid w:val="000F4725"/>
    <w:rsid w:val="000F51A5"/>
    <w:rsid w:val="000F5233"/>
    <w:rsid w:val="000F6338"/>
    <w:rsid w:val="000F70F7"/>
    <w:rsid w:val="001002CE"/>
    <w:rsid w:val="001042BB"/>
    <w:rsid w:val="001045FF"/>
    <w:rsid w:val="00105164"/>
    <w:rsid w:val="00105FBC"/>
    <w:rsid w:val="001071F2"/>
    <w:rsid w:val="00111F44"/>
    <w:rsid w:val="00111FD3"/>
    <w:rsid w:val="00112534"/>
    <w:rsid w:val="00117C3A"/>
    <w:rsid w:val="00120262"/>
    <w:rsid w:val="0012054E"/>
    <w:rsid w:val="0012131B"/>
    <w:rsid w:val="00122E09"/>
    <w:rsid w:val="0012350B"/>
    <w:rsid w:val="00125071"/>
    <w:rsid w:val="001265FF"/>
    <w:rsid w:val="0012703F"/>
    <w:rsid w:val="001271FC"/>
    <w:rsid w:val="0012766B"/>
    <w:rsid w:val="00133BAF"/>
    <w:rsid w:val="00135E1D"/>
    <w:rsid w:val="00140154"/>
    <w:rsid w:val="00140ECD"/>
    <w:rsid w:val="001412E0"/>
    <w:rsid w:val="00141A52"/>
    <w:rsid w:val="001427AD"/>
    <w:rsid w:val="00143488"/>
    <w:rsid w:val="00144AF6"/>
    <w:rsid w:val="0014674B"/>
    <w:rsid w:val="001479E6"/>
    <w:rsid w:val="00151071"/>
    <w:rsid w:val="0015220B"/>
    <w:rsid w:val="00152AE8"/>
    <w:rsid w:val="001536B2"/>
    <w:rsid w:val="0015395A"/>
    <w:rsid w:val="00154001"/>
    <w:rsid w:val="00157034"/>
    <w:rsid w:val="001571A0"/>
    <w:rsid w:val="0016009A"/>
    <w:rsid w:val="00160A30"/>
    <w:rsid w:val="00161E82"/>
    <w:rsid w:val="00162071"/>
    <w:rsid w:val="00163A4F"/>
    <w:rsid w:val="00164F25"/>
    <w:rsid w:val="0016535E"/>
    <w:rsid w:val="001703B5"/>
    <w:rsid w:val="00170680"/>
    <w:rsid w:val="00173FE0"/>
    <w:rsid w:val="00174819"/>
    <w:rsid w:val="00174F79"/>
    <w:rsid w:val="0017667C"/>
    <w:rsid w:val="001809E3"/>
    <w:rsid w:val="00181A99"/>
    <w:rsid w:val="0018229B"/>
    <w:rsid w:val="00182C54"/>
    <w:rsid w:val="00183144"/>
    <w:rsid w:val="0018374E"/>
    <w:rsid w:val="00183A8C"/>
    <w:rsid w:val="00185D4A"/>
    <w:rsid w:val="00186E39"/>
    <w:rsid w:val="001870FF"/>
    <w:rsid w:val="00190387"/>
    <w:rsid w:val="001906F4"/>
    <w:rsid w:val="001911CF"/>
    <w:rsid w:val="00191265"/>
    <w:rsid w:val="00193885"/>
    <w:rsid w:val="00194402"/>
    <w:rsid w:val="00195DA1"/>
    <w:rsid w:val="00197548"/>
    <w:rsid w:val="00197D21"/>
    <w:rsid w:val="001A03F9"/>
    <w:rsid w:val="001A101A"/>
    <w:rsid w:val="001A189D"/>
    <w:rsid w:val="001A1E5C"/>
    <w:rsid w:val="001A21EB"/>
    <w:rsid w:val="001A294B"/>
    <w:rsid w:val="001A5654"/>
    <w:rsid w:val="001A56D2"/>
    <w:rsid w:val="001A593F"/>
    <w:rsid w:val="001A6AE8"/>
    <w:rsid w:val="001A6EE3"/>
    <w:rsid w:val="001A7ACF"/>
    <w:rsid w:val="001B1045"/>
    <w:rsid w:val="001B15F1"/>
    <w:rsid w:val="001B22E9"/>
    <w:rsid w:val="001B29D6"/>
    <w:rsid w:val="001B2DF2"/>
    <w:rsid w:val="001B2FC1"/>
    <w:rsid w:val="001B3C02"/>
    <w:rsid w:val="001B420C"/>
    <w:rsid w:val="001B5355"/>
    <w:rsid w:val="001B6512"/>
    <w:rsid w:val="001B6CD2"/>
    <w:rsid w:val="001C0258"/>
    <w:rsid w:val="001C1719"/>
    <w:rsid w:val="001C1C31"/>
    <w:rsid w:val="001C3171"/>
    <w:rsid w:val="001C4AE1"/>
    <w:rsid w:val="001C545C"/>
    <w:rsid w:val="001C64D3"/>
    <w:rsid w:val="001C64EA"/>
    <w:rsid w:val="001C69A6"/>
    <w:rsid w:val="001C6C32"/>
    <w:rsid w:val="001C78E3"/>
    <w:rsid w:val="001C7F38"/>
    <w:rsid w:val="001D225F"/>
    <w:rsid w:val="001D3034"/>
    <w:rsid w:val="001D33D4"/>
    <w:rsid w:val="001D410E"/>
    <w:rsid w:val="001D43FB"/>
    <w:rsid w:val="001D4FAC"/>
    <w:rsid w:val="001D60E2"/>
    <w:rsid w:val="001D7491"/>
    <w:rsid w:val="001E11E2"/>
    <w:rsid w:val="001E2276"/>
    <w:rsid w:val="001E2CB9"/>
    <w:rsid w:val="001E3546"/>
    <w:rsid w:val="001E44C8"/>
    <w:rsid w:val="001E4D07"/>
    <w:rsid w:val="001E630E"/>
    <w:rsid w:val="001E7BB1"/>
    <w:rsid w:val="001F07A6"/>
    <w:rsid w:val="001F1F09"/>
    <w:rsid w:val="001F216C"/>
    <w:rsid w:val="001F46C7"/>
    <w:rsid w:val="001F4DFD"/>
    <w:rsid w:val="001F6AD6"/>
    <w:rsid w:val="001F71DF"/>
    <w:rsid w:val="001F7247"/>
    <w:rsid w:val="001F77A5"/>
    <w:rsid w:val="0020013A"/>
    <w:rsid w:val="002001BA"/>
    <w:rsid w:val="0020028E"/>
    <w:rsid w:val="002012C8"/>
    <w:rsid w:val="002018CE"/>
    <w:rsid w:val="00202BDA"/>
    <w:rsid w:val="00202DE6"/>
    <w:rsid w:val="002031BB"/>
    <w:rsid w:val="00203616"/>
    <w:rsid w:val="00203C3C"/>
    <w:rsid w:val="00203CC0"/>
    <w:rsid w:val="002048A6"/>
    <w:rsid w:val="00204E39"/>
    <w:rsid w:val="00205953"/>
    <w:rsid w:val="00206C77"/>
    <w:rsid w:val="0020789F"/>
    <w:rsid w:val="00207C49"/>
    <w:rsid w:val="00207CD5"/>
    <w:rsid w:val="00207FFB"/>
    <w:rsid w:val="0021057A"/>
    <w:rsid w:val="002119FB"/>
    <w:rsid w:val="00211EA9"/>
    <w:rsid w:val="002125B7"/>
    <w:rsid w:val="0021273A"/>
    <w:rsid w:val="0021336F"/>
    <w:rsid w:val="00214668"/>
    <w:rsid w:val="00214BF5"/>
    <w:rsid w:val="002159A2"/>
    <w:rsid w:val="00216761"/>
    <w:rsid w:val="002172F8"/>
    <w:rsid w:val="00217515"/>
    <w:rsid w:val="002214C3"/>
    <w:rsid w:val="00223943"/>
    <w:rsid w:val="00225028"/>
    <w:rsid w:val="002251D9"/>
    <w:rsid w:val="00225968"/>
    <w:rsid w:val="00226716"/>
    <w:rsid w:val="00230CAB"/>
    <w:rsid w:val="002313AD"/>
    <w:rsid w:val="00231C72"/>
    <w:rsid w:val="00231EFE"/>
    <w:rsid w:val="002324F1"/>
    <w:rsid w:val="0023364C"/>
    <w:rsid w:val="0023532C"/>
    <w:rsid w:val="00235A91"/>
    <w:rsid w:val="002362D8"/>
    <w:rsid w:val="00236AB2"/>
    <w:rsid w:val="00236B18"/>
    <w:rsid w:val="00236DA0"/>
    <w:rsid w:val="00237431"/>
    <w:rsid w:val="00237952"/>
    <w:rsid w:val="00237D41"/>
    <w:rsid w:val="002417F6"/>
    <w:rsid w:val="0024244C"/>
    <w:rsid w:val="00242D3B"/>
    <w:rsid w:val="002434F8"/>
    <w:rsid w:val="00243712"/>
    <w:rsid w:val="00243F34"/>
    <w:rsid w:val="00244C79"/>
    <w:rsid w:val="00244D64"/>
    <w:rsid w:val="00245640"/>
    <w:rsid w:val="002466F3"/>
    <w:rsid w:val="0024745E"/>
    <w:rsid w:val="0024753E"/>
    <w:rsid w:val="002475CC"/>
    <w:rsid w:val="00247F0E"/>
    <w:rsid w:val="00250406"/>
    <w:rsid w:val="00250D0C"/>
    <w:rsid w:val="0025278B"/>
    <w:rsid w:val="002530C2"/>
    <w:rsid w:val="002534B1"/>
    <w:rsid w:val="0025455F"/>
    <w:rsid w:val="00255CDB"/>
    <w:rsid w:val="00256537"/>
    <w:rsid w:val="00256BAC"/>
    <w:rsid w:val="0025744E"/>
    <w:rsid w:val="00257A02"/>
    <w:rsid w:val="002601E1"/>
    <w:rsid w:val="002602DC"/>
    <w:rsid w:val="00260E07"/>
    <w:rsid w:val="0026240F"/>
    <w:rsid w:val="00262905"/>
    <w:rsid w:val="002639C9"/>
    <w:rsid w:val="00263C01"/>
    <w:rsid w:val="00267BD1"/>
    <w:rsid w:val="0027059F"/>
    <w:rsid w:val="00271231"/>
    <w:rsid w:val="00271B10"/>
    <w:rsid w:val="0027246E"/>
    <w:rsid w:val="0027251B"/>
    <w:rsid w:val="0027258B"/>
    <w:rsid w:val="00272F13"/>
    <w:rsid w:val="0027404A"/>
    <w:rsid w:val="00280365"/>
    <w:rsid w:val="00281F22"/>
    <w:rsid w:val="00282376"/>
    <w:rsid w:val="0028280C"/>
    <w:rsid w:val="002828F3"/>
    <w:rsid w:val="00282D1D"/>
    <w:rsid w:val="00283144"/>
    <w:rsid w:val="00284514"/>
    <w:rsid w:val="00284B15"/>
    <w:rsid w:val="00285F11"/>
    <w:rsid w:val="00285F8A"/>
    <w:rsid w:val="00290753"/>
    <w:rsid w:val="00291311"/>
    <w:rsid w:val="002955FC"/>
    <w:rsid w:val="002957AC"/>
    <w:rsid w:val="0029652A"/>
    <w:rsid w:val="00297D3A"/>
    <w:rsid w:val="00297F8D"/>
    <w:rsid w:val="002A0036"/>
    <w:rsid w:val="002A1E46"/>
    <w:rsid w:val="002A2247"/>
    <w:rsid w:val="002A29EF"/>
    <w:rsid w:val="002A2EB9"/>
    <w:rsid w:val="002A333E"/>
    <w:rsid w:val="002A3396"/>
    <w:rsid w:val="002A3674"/>
    <w:rsid w:val="002A47F5"/>
    <w:rsid w:val="002A5EC7"/>
    <w:rsid w:val="002A6E15"/>
    <w:rsid w:val="002A6FBE"/>
    <w:rsid w:val="002B067A"/>
    <w:rsid w:val="002B1292"/>
    <w:rsid w:val="002B1C26"/>
    <w:rsid w:val="002B1C2C"/>
    <w:rsid w:val="002B2865"/>
    <w:rsid w:val="002B2B8D"/>
    <w:rsid w:val="002B44DF"/>
    <w:rsid w:val="002B53D7"/>
    <w:rsid w:val="002B6174"/>
    <w:rsid w:val="002C0010"/>
    <w:rsid w:val="002C0481"/>
    <w:rsid w:val="002C06B5"/>
    <w:rsid w:val="002C2718"/>
    <w:rsid w:val="002C2F30"/>
    <w:rsid w:val="002C3AD4"/>
    <w:rsid w:val="002C57CD"/>
    <w:rsid w:val="002C57E8"/>
    <w:rsid w:val="002C60DA"/>
    <w:rsid w:val="002C62AB"/>
    <w:rsid w:val="002C67D4"/>
    <w:rsid w:val="002C6801"/>
    <w:rsid w:val="002C6BB4"/>
    <w:rsid w:val="002D01B2"/>
    <w:rsid w:val="002D0DD7"/>
    <w:rsid w:val="002D137C"/>
    <w:rsid w:val="002D15EE"/>
    <w:rsid w:val="002D3EF2"/>
    <w:rsid w:val="002D4E17"/>
    <w:rsid w:val="002D5943"/>
    <w:rsid w:val="002D5B30"/>
    <w:rsid w:val="002D67A3"/>
    <w:rsid w:val="002D6846"/>
    <w:rsid w:val="002D71FD"/>
    <w:rsid w:val="002D7DF7"/>
    <w:rsid w:val="002E018A"/>
    <w:rsid w:val="002E01DF"/>
    <w:rsid w:val="002E0C31"/>
    <w:rsid w:val="002E2E36"/>
    <w:rsid w:val="002E45DC"/>
    <w:rsid w:val="002E6829"/>
    <w:rsid w:val="002E757C"/>
    <w:rsid w:val="002E7D8C"/>
    <w:rsid w:val="002F0B65"/>
    <w:rsid w:val="002F13DE"/>
    <w:rsid w:val="002F303E"/>
    <w:rsid w:val="002F3746"/>
    <w:rsid w:val="002F461E"/>
    <w:rsid w:val="002F5BAB"/>
    <w:rsid w:val="002F68F3"/>
    <w:rsid w:val="002F6F22"/>
    <w:rsid w:val="003004AB"/>
    <w:rsid w:val="00300B81"/>
    <w:rsid w:val="0030122E"/>
    <w:rsid w:val="00302A6B"/>
    <w:rsid w:val="0030395B"/>
    <w:rsid w:val="00303DF1"/>
    <w:rsid w:val="003043F2"/>
    <w:rsid w:val="0030613B"/>
    <w:rsid w:val="00310039"/>
    <w:rsid w:val="0031047E"/>
    <w:rsid w:val="00310BD3"/>
    <w:rsid w:val="0031136F"/>
    <w:rsid w:val="00313029"/>
    <w:rsid w:val="00314CCC"/>
    <w:rsid w:val="00315471"/>
    <w:rsid w:val="003160A8"/>
    <w:rsid w:val="00317638"/>
    <w:rsid w:val="003179DC"/>
    <w:rsid w:val="00320729"/>
    <w:rsid w:val="00321966"/>
    <w:rsid w:val="003233AF"/>
    <w:rsid w:val="00323B59"/>
    <w:rsid w:val="00323ECD"/>
    <w:rsid w:val="003255FA"/>
    <w:rsid w:val="00326AA4"/>
    <w:rsid w:val="0033058E"/>
    <w:rsid w:val="003316CD"/>
    <w:rsid w:val="003325E4"/>
    <w:rsid w:val="00332F69"/>
    <w:rsid w:val="00334D34"/>
    <w:rsid w:val="003351FB"/>
    <w:rsid w:val="00335616"/>
    <w:rsid w:val="003356A0"/>
    <w:rsid w:val="00336D8C"/>
    <w:rsid w:val="00337036"/>
    <w:rsid w:val="003370A4"/>
    <w:rsid w:val="0034105F"/>
    <w:rsid w:val="00342DD3"/>
    <w:rsid w:val="00343FF2"/>
    <w:rsid w:val="00345554"/>
    <w:rsid w:val="00345620"/>
    <w:rsid w:val="0034581F"/>
    <w:rsid w:val="00345F7A"/>
    <w:rsid w:val="00346773"/>
    <w:rsid w:val="00346B78"/>
    <w:rsid w:val="00350430"/>
    <w:rsid w:val="00352004"/>
    <w:rsid w:val="00354F52"/>
    <w:rsid w:val="00355B78"/>
    <w:rsid w:val="00355D0B"/>
    <w:rsid w:val="00355F8E"/>
    <w:rsid w:val="00357B06"/>
    <w:rsid w:val="00357D18"/>
    <w:rsid w:val="003604DC"/>
    <w:rsid w:val="0036289E"/>
    <w:rsid w:val="00363121"/>
    <w:rsid w:val="00364FA0"/>
    <w:rsid w:val="00365721"/>
    <w:rsid w:val="0036716F"/>
    <w:rsid w:val="003674A1"/>
    <w:rsid w:val="00370942"/>
    <w:rsid w:val="00370A1A"/>
    <w:rsid w:val="00372C3B"/>
    <w:rsid w:val="00374F13"/>
    <w:rsid w:val="00375D0E"/>
    <w:rsid w:val="00375D9A"/>
    <w:rsid w:val="003768F8"/>
    <w:rsid w:val="00377FC5"/>
    <w:rsid w:val="00380D77"/>
    <w:rsid w:val="00380F4F"/>
    <w:rsid w:val="003823B7"/>
    <w:rsid w:val="00383735"/>
    <w:rsid w:val="00383F00"/>
    <w:rsid w:val="003852FC"/>
    <w:rsid w:val="003856D0"/>
    <w:rsid w:val="00385F96"/>
    <w:rsid w:val="00386D78"/>
    <w:rsid w:val="00387494"/>
    <w:rsid w:val="00387EF4"/>
    <w:rsid w:val="00390A0F"/>
    <w:rsid w:val="00390F2E"/>
    <w:rsid w:val="003910BE"/>
    <w:rsid w:val="003917C1"/>
    <w:rsid w:val="00391E0A"/>
    <w:rsid w:val="00391E8B"/>
    <w:rsid w:val="00392A73"/>
    <w:rsid w:val="00394E04"/>
    <w:rsid w:val="00394E36"/>
    <w:rsid w:val="00395193"/>
    <w:rsid w:val="0039575A"/>
    <w:rsid w:val="003958FF"/>
    <w:rsid w:val="00395C01"/>
    <w:rsid w:val="00395DEA"/>
    <w:rsid w:val="003972F7"/>
    <w:rsid w:val="00397D8A"/>
    <w:rsid w:val="003A02B1"/>
    <w:rsid w:val="003A13F6"/>
    <w:rsid w:val="003A25AF"/>
    <w:rsid w:val="003A3F1D"/>
    <w:rsid w:val="003A4B2C"/>
    <w:rsid w:val="003A4E37"/>
    <w:rsid w:val="003A52B5"/>
    <w:rsid w:val="003A7E18"/>
    <w:rsid w:val="003A7F16"/>
    <w:rsid w:val="003B0210"/>
    <w:rsid w:val="003B0987"/>
    <w:rsid w:val="003B1792"/>
    <w:rsid w:val="003B19DB"/>
    <w:rsid w:val="003B4EE2"/>
    <w:rsid w:val="003B5411"/>
    <w:rsid w:val="003B6877"/>
    <w:rsid w:val="003B742C"/>
    <w:rsid w:val="003B7D93"/>
    <w:rsid w:val="003C1C63"/>
    <w:rsid w:val="003D0196"/>
    <w:rsid w:val="003D08F2"/>
    <w:rsid w:val="003D1375"/>
    <w:rsid w:val="003D1FFD"/>
    <w:rsid w:val="003D2931"/>
    <w:rsid w:val="003D32E0"/>
    <w:rsid w:val="003D4909"/>
    <w:rsid w:val="003D49AC"/>
    <w:rsid w:val="003D623F"/>
    <w:rsid w:val="003D62BF"/>
    <w:rsid w:val="003D67B1"/>
    <w:rsid w:val="003E08E7"/>
    <w:rsid w:val="003E12BB"/>
    <w:rsid w:val="003E1BC3"/>
    <w:rsid w:val="003E23A9"/>
    <w:rsid w:val="003E28BF"/>
    <w:rsid w:val="003E3921"/>
    <w:rsid w:val="003E3A8B"/>
    <w:rsid w:val="003E3F8D"/>
    <w:rsid w:val="003E49A0"/>
    <w:rsid w:val="003E55F9"/>
    <w:rsid w:val="003E560F"/>
    <w:rsid w:val="003E575C"/>
    <w:rsid w:val="003E578F"/>
    <w:rsid w:val="003E66B0"/>
    <w:rsid w:val="003E7F69"/>
    <w:rsid w:val="003F1E7D"/>
    <w:rsid w:val="003F3360"/>
    <w:rsid w:val="003F3B36"/>
    <w:rsid w:val="003F4637"/>
    <w:rsid w:val="003F5386"/>
    <w:rsid w:val="0040373A"/>
    <w:rsid w:val="0040478E"/>
    <w:rsid w:val="004054BE"/>
    <w:rsid w:val="00405603"/>
    <w:rsid w:val="004058BE"/>
    <w:rsid w:val="00405C5C"/>
    <w:rsid w:val="0040613C"/>
    <w:rsid w:val="0041035B"/>
    <w:rsid w:val="004122B5"/>
    <w:rsid w:val="00412D06"/>
    <w:rsid w:val="00412DAB"/>
    <w:rsid w:val="00414768"/>
    <w:rsid w:val="00414EBD"/>
    <w:rsid w:val="004164AB"/>
    <w:rsid w:val="0041674D"/>
    <w:rsid w:val="00416DA4"/>
    <w:rsid w:val="00417C9E"/>
    <w:rsid w:val="0042130F"/>
    <w:rsid w:val="0042141D"/>
    <w:rsid w:val="0042192B"/>
    <w:rsid w:val="0042213F"/>
    <w:rsid w:val="0042298D"/>
    <w:rsid w:val="00423C28"/>
    <w:rsid w:val="00425A95"/>
    <w:rsid w:val="00427357"/>
    <w:rsid w:val="00427502"/>
    <w:rsid w:val="00430211"/>
    <w:rsid w:val="00430BF0"/>
    <w:rsid w:val="004315A2"/>
    <w:rsid w:val="004316B1"/>
    <w:rsid w:val="00433788"/>
    <w:rsid w:val="00433EB5"/>
    <w:rsid w:val="0043530B"/>
    <w:rsid w:val="00435DFA"/>
    <w:rsid w:val="00436DCB"/>
    <w:rsid w:val="00440123"/>
    <w:rsid w:val="00440310"/>
    <w:rsid w:val="00440779"/>
    <w:rsid w:val="00441406"/>
    <w:rsid w:val="00441A40"/>
    <w:rsid w:val="0044240D"/>
    <w:rsid w:val="00442770"/>
    <w:rsid w:val="00442E5A"/>
    <w:rsid w:val="004465B5"/>
    <w:rsid w:val="00447C51"/>
    <w:rsid w:val="00447ECC"/>
    <w:rsid w:val="00450A53"/>
    <w:rsid w:val="00451340"/>
    <w:rsid w:val="0045324B"/>
    <w:rsid w:val="00453FF8"/>
    <w:rsid w:val="00455F94"/>
    <w:rsid w:val="004560AA"/>
    <w:rsid w:val="004563C3"/>
    <w:rsid w:val="004568A4"/>
    <w:rsid w:val="0046050E"/>
    <w:rsid w:val="00460ADE"/>
    <w:rsid w:val="00461152"/>
    <w:rsid w:val="0046136E"/>
    <w:rsid w:val="0046181E"/>
    <w:rsid w:val="00461E6E"/>
    <w:rsid w:val="004644A1"/>
    <w:rsid w:val="0046507C"/>
    <w:rsid w:val="0046578E"/>
    <w:rsid w:val="004677BC"/>
    <w:rsid w:val="00470094"/>
    <w:rsid w:val="0047029C"/>
    <w:rsid w:val="0047074E"/>
    <w:rsid w:val="00470863"/>
    <w:rsid w:val="00470C6C"/>
    <w:rsid w:val="00471720"/>
    <w:rsid w:val="00472EB0"/>
    <w:rsid w:val="004738C6"/>
    <w:rsid w:val="00473A36"/>
    <w:rsid w:val="00473D48"/>
    <w:rsid w:val="0047451B"/>
    <w:rsid w:val="004746B8"/>
    <w:rsid w:val="004747A2"/>
    <w:rsid w:val="004750ED"/>
    <w:rsid w:val="00475D26"/>
    <w:rsid w:val="00476D58"/>
    <w:rsid w:val="004835DC"/>
    <w:rsid w:val="00483990"/>
    <w:rsid w:val="00483D69"/>
    <w:rsid w:val="00486690"/>
    <w:rsid w:val="00487AF5"/>
    <w:rsid w:val="00490306"/>
    <w:rsid w:val="00490701"/>
    <w:rsid w:val="00490A95"/>
    <w:rsid w:val="004918DC"/>
    <w:rsid w:val="00491A8E"/>
    <w:rsid w:val="00493446"/>
    <w:rsid w:val="00493640"/>
    <w:rsid w:val="00494411"/>
    <w:rsid w:val="00494A3F"/>
    <w:rsid w:val="00494B61"/>
    <w:rsid w:val="00495135"/>
    <w:rsid w:val="0049550C"/>
    <w:rsid w:val="00495CC1"/>
    <w:rsid w:val="00495DDF"/>
    <w:rsid w:val="00496B4A"/>
    <w:rsid w:val="00496C8C"/>
    <w:rsid w:val="00497DCF"/>
    <w:rsid w:val="004A049A"/>
    <w:rsid w:val="004A172B"/>
    <w:rsid w:val="004A43A1"/>
    <w:rsid w:val="004A55AF"/>
    <w:rsid w:val="004A6786"/>
    <w:rsid w:val="004A6935"/>
    <w:rsid w:val="004A6DE0"/>
    <w:rsid w:val="004A6E9A"/>
    <w:rsid w:val="004A7291"/>
    <w:rsid w:val="004A7925"/>
    <w:rsid w:val="004B0164"/>
    <w:rsid w:val="004B1357"/>
    <w:rsid w:val="004B182D"/>
    <w:rsid w:val="004B1E87"/>
    <w:rsid w:val="004B301A"/>
    <w:rsid w:val="004B3C0C"/>
    <w:rsid w:val="004B3FC0"/>
    <w:rsid w:val="004B4258"/>
    <w:rsid w:val="004B5254"/>
    <w:rsid w:val="004B5F6C"/>
    <w:rsid w:val="004B79D4"/>
    <w:rsid w:val="004B7A75"/>
    <w:rsid w:val="004B7DD3"/>
    <w:rsid w:val="004C0057"/>
    <w:rsid w:val="004C138B"/>
    <w:rsid w:val="004C1B36"/>
    <w:rsid w:val="004C22CC"/>
    <w:rsid w:val="004C235D"/>
    <w:rsid w:val="004C32B4"/>
    <w:rsid w:val="004C36D4"/>
    <w:rsid w:val="004C3B30"/>
    <w:rsid w:val="004C4BAF"/>
    <w:rsid w:val="004C70E4"/>
    <w:rsid w:val="004C7447"/>
    <w:rsid w:val="004D04F8"/>
    <w:rsid w:val="004D061B"/>
    <w:rsid w:val="004D076B"/>
    <w:rsid w:val="004D12BF"/>
    <w:rsid w:val="004D1708"/>
    <w:rsid w:val="004D5350"/>
    <w:rsid w:val="004D53DB"/>
    <w:rsid w:val="004E040D"/>
    <w:rsid w:val="004E0A96"/>
    <w:rsid w:val="004E0C7F"/>
    <w:rsid w:val="004E10A1"/>
    <w:rsid w:val="004E1555"/>
    <w:rsid w:val="004E201B"/>
    <w:rsid w:val="004E4870"/>
    <w:rsid w:val="004E4CCA"/>
    <w:rsid w:val="004E6864"/>
    <w:rsid w:val="004E7272"/>
    <w:rsid w:val="004E7E6B"/>
    <w:rsid w:val="004F0BE0"/>
    <w:rsid w:val="004F113C"/>
    <w:rsid w:val="004F1627"/>
    <w:rsid w:val="004F366A"/>
    <w:rsid w:val="004F399D"/>
    <w:rsid w:val="004F5202"/>
    <w:rsid w:val="004F64CC"/>
    <w:rsid w:val="004F7502"/>
    <w:rsid w:val="004F77F2"/>
    <w:rsid w:val="005021D1"/>
    <w:rsid w:val="005037B0"/>
    <w:rsid w:val="00503BFF"/>
    <w:rsid w:val="00505237"/>
    <w:rsid w:val="00506480"/>
    <w:rsid w:val="0050701E"/>
    <w:rsid w:val="0050730E"/>
    <w:rsid w:val="00507A17"/>
    <w:rsid w:val="00514EDC"/>
    <w:rsid w:val="00515B09"/>
    <w:rsid w:val="00516366"/>
    <w:rsid w:val="005164B2"/>
    <w:rsid w:val="00516E83"/>
    <w:rsid w:val="00517E5F"/>
    <w:rsid w:val="00520B1C"/>
    <w:rsid w:val="00520DBC"/>
    <w:rsid w:val="005219BF"/>
    <w:rsid w:val="00522A18"/>
    <w:rsid w:val="00522A42"/>
    <w:rsid w:val="00522DD1"/>
    <w:rsid w:val="00524287"/>
    <w:rsid w:val="00524B7B"/>
    <w:rsid w:val="0052532B"/>
    <w:rsid w:val="005263E5"/>
    <w:rsid w:val="0052734D"/>
    <w:rsid w:val="00527746"/>
    <w:rsid w:val="00530663"/>
    <w:rsid w:val="00531573"/>
    <w:rsid w:val="00531933"/>
    <w:rsid w:val="005321DF"/>
    <w:rsid w:val="005329F1"/>
    <w:rsid w:val="00532B2E"/>
    <w:rsid w:val="00533450"/>
    <w:rsid w:val="00534877"/>
    <w:rsid w:val="00535B58"/>
    <w:rsid w:val="00536246"/>
    <w:rsid w:val="00537F24"/>
    <w:rsid w:val="005416F3"/>
    <w:rsid w:val="005419C5"/>
    <w:rsid w:val="00542B4B"/>
    <w:rsid w:val="005431A3"/>
    <w:rsid w:val="00543AA9"/>
    <w:rsid w:val="00543BAD"/>
    <w:rsid w:val="00543C4E"/>
    <w:rsid w:val="00544D0B"/>
    <w:rsid w:val="005462E2"/>
    <w:rsid w:val="0054718D"/>
    <w:rsid w:val="00550FE5"/>
    <w:rsid w:val="00551401"/>
    <w:rsid w:val="00551FC8"/>
    <w:rsid w:val="005543A7"/>
    <w:rsid w:val="0055445A"/>
    <w:rsid w:val="00554A0C"/>
    <w:rsid w:val="00555C20"/>
    <w:rsid w:val="005572FE"/>
    <w:rsid w:val="0056009B"/>
    <w:rsid w:val="0056187C"/>
    <w:rsid w:val="00561922"/>
    <w:rsid w:val="00562321"/>
    <w:rsid w:val="0056244E"/>
    <w:rsid w:val="005649DD"/>
    <w:rsid w:val="005654C6"/>
    <w:rsid w:val="00566025"/>
    <w:rsid w:val="00570761"/>
    <w:rsid w:val="005708AF"/>
    <w:rsid w:val="00570DF1"/>
    <w:rsid w:val="005719CE"/>
    <w:rsid w:val="00573E3B"/>
    <w:rsid w:val="0057494D"/>
    <w:rsid w:val="00574AA3"/>
    <w:rsid w:val="00575119"/>
    <w:rsid w:val="0057541D"/>
    <w:rsid w:val="005768AA"/>
    <w:rsid w:val="005769A6"/>
    <w:rsid w:val="00577015"/>
    <w:rsid w:val="00582F02"/>
    <w:rsid w:val="00584B00"/>
    <w:rsid w:val="00586EC1"/>
    <w:rsid w:val="00586F5C"/>
    <w:rsid w:val="00587234"/>
    <w:rsid w:val="005906D3"/>
    <w:rsid w:val="00590914"/>
    <w:rsid w:val="00591ECD"/>
    <w:rsid w:val="0059251A"/>
    <w:rsid w:val="0059278A"/>
    <w:rsid w:val="0059287B"/>
    <w:rsid w:val="00592E68"/>
    <w:rsid w:val="00593E7A"/>
    <w:rsid w:val="00594335"/>
    <w:rsid w:val="00594819"/>
    <w:rsid w:val="00597340"/>
    <w:rsid w:val="005A0025"/>
    <w:rsid w:val="005A003C"/>
    <w:rsid w:val="005A0488"/>
    <w:rsid w:val="005A0788"/>
    <w:rsid w:val="005A12F8"/>
    <w:rsid w:val="005A1AFA"/>
    <w:rsid w:val="005A2DEC"/>
    <w:rsid w:val="005A3F06"/>
    <w:rsid w:val="005A41BF"/>
    <w:rsid w:val="005A6CD3"/>
    <w:rsid w:val="005B0474"/>
    <w:rsid w:val="005B0690"/>
    <w:rsid w:val="005B0A08"/>
    <w:rsid w:val="005C10C0"/>
    <w:rsid w:val="005C30B2"/>
    <w:rsid w:val="005C4008"/>
    <w:rsid w:val="005C5A1B"/>
    <w:rsid w:val="005C5D8D"/>
    <w:rsid w:val="005C689D"/>
    <w:rsid w:val="005C690D"/>
    <w:rsid w:val="005C6D1B"/>
    <w:rsid w:val="005D2D35"/>
    <w:rsid w:val="005D2DEA"/>
    <w:rsid w:val="005D333F"/>
    <w:rsid w:val="005D4014"/>
    <w:rsid w:val="005D594E"/>
    <w:rsid w:val="005D6FA7"/>
    <w:rsid w:val="005D7261"/>
    <w:rsid w:val="005E1F40"/>
    <w:rsid w:val="005E474F"/>
    <w:rsid w:val="005E7663"/>
    <w:rsid w:val="005F184B"/>
    <w:rsid w:val="005F1F8A"/>
    <w:rsid w:val="005F2E28"/>
    <w:rsid w:val="005F32BB"/>
    <w:rsid w:val="005F3D18"/>
    <w:rsid w:val="005F476C"/>
    <w:rsid w:val="005F5575"/>
    <w:rsid w:val="005F59BF"/>
    <w:rsid w:val="005F677B"/>
    <w:rsid w:val="005F6AA8"/>
    <w:rsid w:val="00600DD0"/>
    <w:rsid w:val="006010AA"/>
    <w:rsid w:val="00601D0C"/>
    <w:rsid w:val="00603AFB"/>
    <w:rsid w:val="00603B53"/>
    <w:rsid w:val="00604070"/>
    <w:rsid w:val="00605546"/>
    <w:rsid w:val="00605BC3"/>
    <w:rsid w:val="0060737F"/>
    <w:rsid w:val="00607899"/>
    <w:rsid w:val="006100FD"/>
    <w:rsid w:val="00611226"/>
    <w:rsid w:val="006123A0"/>
    <w:rsid w:val="00612A85"/>
    <w:rsid w:val="00613936"/>
    <w:rsid w:val="0061414B"/>
    <w:rsid w:val="00614268"/>
    <w:rsid w:val="00615E26"/>
    <w:rsid w:val="00616496"/>
    <w:rsid w:val="0061685D"/>
    <w:rsid w:val="006168C7"/>
    <w:rsid w:val="00617CB9"/>
    <w:rsid w:val="00621812"/>
    <w:rsid w:val="00622D05"/>
    <w:rsid w:val="00623F58"/>
    <w:rsid w:val="006240FF"/>
    <w:rsid w:val="00626722"/>
    <w:rsid w:val="006272D5"/>
    <w:rsid w:val="00627D03"/>
    <w:rsid w:val="00627FE3"/>
    <w:rsid w:val="00630BAF"/>
    <w:rsid w:val="0063166E"/>
    <w:rsid w:val="00631A91"/>
    <w:rsid w:val="006321A8"/>
    <w:rsid w:val="006341E5"/>
    <w:rsid w:val="00634E13"/>
    <w:rsid w:val="006351C1"/>
    <w:rsid w:val="006370A2"/>
    <w:rsid w:val="0063790B"/>
    <w:rsid w:val="00637A40"/>
    <w:rsid w:val="00637F38"/>
    <w:rsid w:val="006412C6"/>
    <w:rsid w:val="006431A7"/>
    <w:rsid w:val="00644997"/>
    <w:rsid w:val="00644F29"/>
    <w:rsid w:val="006460F9"/>
    <w:rsid w:val="006469D9"/>
    <w:rsid w:val="00647C31"/>
    <w:rsid w:val="00647F44"/>
    <w:rsid w:val="00650256"/>
    <w:rsid w:val="006502C0"/>
    <w:rsid w:val="0065077B"/>
    <w:rsid w:val="00650E1C"/>
    <w:rsid w:val="00651827"/>
    <w:rsid w:val="00651978"/>
    <w:rsid w:val="0065212A"/>
    <w:rsid w:val="00652138"/>
    <w:rsid w:val="00652413"/>
    <w:rsid w:val="0065445B"/>
    <w:rsid w:val="006547EB"/>
    <w:rsid w:val="00654B20"/>
    <w:rsid w:val="00654E91"/>
    <w:rsid w:val="0065632F"/>
    <w:rsid w:val="006569A2"/>
    <w:rsid w:val="00657DED"/>
    <w:rsid w:val="006616A4"/>
    <w:rsid w:val="00661EDC"/>
    <w:rsid w:val="00662C8E"/>
    <w:rsid w:val="006646BA"/>
    <w:rsid w:val="0066615F"/>
    <w:rsid w:val="006716BC"/>
    <w:rsid w:val="00673D60"/>
    <w:rsid w:val="006740D7"/>
    <w:rsid w:val="006742C3"/>
    <w:rsid w:val="00674376"/>
    <w:rsid w:val="00676163"/>
    <w:rsid w:val="00677074"/>
    <w:rsid w:val="00677F0B"/>
    <w:rsid w:val="0068121A"/>
    <w:rsid w:val="006817C7"/>
    <w:rsid w:val="00683F33"/>
    <w:rsid w:val="006864A3"/>
    <w:rsid w:val="00690D87"/>
    <w:rsid w:val="00692853"/>
    <w:rsid w:val="0069301D"/>
    <w:rsid w:val="00693280"/>
    <w:rsid w:val="00695360"/>
    <w:rsid w:val="006A02A4"/>
    <w:rsid w:val="006A030D"/>
    <w:rsid w:val="006A064A"/>
    <w:rsid w:val="006A1457"/>
    <w:rsid w:val="006A27FC"/>
    <w:rsid w:val="006A5A04"/>
    <w:rsid w:val="006A5BB3"/>
    <w:rsid w:val="006A5DE7"/>
    <w:rsid w:val="006A6128"/>
    <w:rsid w:val="006A6CB3"/>
    <w:rsid w:val="006A700E"/>
    <w:rsid w:val="006A7C46"/>
    <w:rsid w:val="006B03E2"/>
    <w:rsid w:val="006B0A34"/>
    <w:rsid w:val="006B2DEE"/>
    <w:rsid w:val="006B3F30"/>
    <w:rsid w:val="006B4712"/>
    <w:rsid w:val="006B6AB3"/>
    <w:rsid w:val="006B762C"/>
    <w:rsid w:val="006B7B29"/>
    <w:rsid w:val="006C01A6"/>
    <w:rsid w:val="006C0AEC"/>
    <w:rsid w:val="006C0C97"/>
    <w:rsid w:val="006C1261"/>
    <w:rsid w:val="006C3708"/>
    <w:rsid w:val="006C6CF5"/>
    <w:rsid w:val="006C6EDC"/>
    <w:rsid w:val="006D01E0"/>
    <w:rsid w:val="006D0A40"/>
    <w:rsid w:val="006D13B8"/>
    <w:rsid w:val="006D1BAA"/>
    <w:rsid w:val="006D421C"/>
    <w:rsid w:val="006D4732"/>
    <w:rsid w:val="006D4A92"/>
    <w:rsid w:val="006D59EB"/>
    <w:rsid w:val="006D5E4C"/>
    <w:rsid w:val="006D63B5"/>
    <w:rsid w:val="006D7D89"/>
    <w:rsid w:val="006E3C94"/>
    <w:rsid w:val="006E5462"/>
    <w:rsid w:val="006E5F5D"/>
    <w:rsid w:val="006E6D34"/>
    <w:rsid w:val="006E79B6"/>
    <w:rsid w:val="006F0FD3"/>
    <w:rsid w:val="006F15BD"/>
    <w:rsid w:val="006F198C"/>
    <w:rsid w:val="006F4521"/>
    <w:rsid w:val="006F4997"/>
    <w:rsid w:val="006F4A47"/>
    <w:rsid w:val="006F4A4A"/>
    <w:rsid w:val="006F505C"/>
    <w:rsid w:val="006F5462"/>
    <w:rsid w:val="006F598C"/>
    <w:rsid w:val="006F59E4"/>
    <w:rsid w:val="006F7CBE"/>
    <w:rsid w:val="007024C9"/>
    <w:rsid w:val="00702F38"/>
    <w:rsid w:val="0070607A"/>
    <w:rsid w:val="007065D4"/>
    <w:rsid w:val="00707A53"/>
    <w:rsid w:val="00707ABF"/>
    <w:rsid w:val="00707E8C"/>
    <w:rsid w:val="00710F53"/>
    <w:rsid w:val="00711566"/>
    <w:rsid w:val="007115DB"/>
    <w:rsid w:val="00711C64"/>
    <w:rsid w:val="00711FE9"/>
    <w:rsid w:val="007129C3"/>
    <w:rsid w:val="007136EF"/>
    <w:rsid w:val="00713975"/>
    <w:rsid w:val="007150F8"/>
    <w:rsid w:val="00715D67"/>
    <w:rsid w:val="00720813"/>
    <w:rsid w:val="00720F08"/>
    <w:rsid w:val="0072203D"/>
    <w:rsid w:val="00722534"/>
    <w:rsid w:val="00722837"/>
    <w:rsid w:val="00722BA9"/>
    <w:rsid w:val="00722DE2"/>
    <w:rsid w:val="0072440C"/>
    <w:rsid w:val="00725146"/>
    <w:rsid w:val="007273B5"/>
    <w:rsid w:val="0072748E"/>
    <w:rsid w:val="00727FF4"/>
    <w:rsid w:val="00730B6E"/>
    <w:rsid w:val="00731A3B"/>
    <w:rsid w:val="00731C33"/>
    <w:rsid w:val="00732CEE"/>
    <w:rsid w:val="0073374C"/>
    <w:rsid w:val="007340DD"/>
    <w:rsid w:val="00735485"/>
    <w:rsid w:val="007361DE"/>
    <w:rsid w:val="00736598"/>
    <w:rsid w:val="00736AE7"/>
    <w:rsid w:val="00737F66"/>
    <w:rsid w:val="0074146E"/>
    <w:rsid w:val="007418C4"/>
    <w:rsid w:val="007423CE"/>
    <w:rsid w:val="00742FC3"/>
    <w:rsid w:val="007430A1"/>
    <w:rsid w:val="007438AA"/>
    <w:rsid w:val="007445E5"/>
    <w:rsid w:val="00744EBB"/>
    <w:rsid w:val="007457BA"/>
    <w:rsid w:val="00745D36"/>
    <w:rsid w:val="00747B70"/>
    <w:rsid w:val="00750D67"/>
    <w:rsid w:val="0075156F"/>
    <w:rsid w:val="007525A0"/>
    <w:rsid w:val="00752CCC"/>
    <w:rsid w:val="00753F4C"/>
    <w:rsid w:val="00753F56"/>
    <w:rsid w:val="0075436F"/>
    <w:rsid w:val="00755D32"/>
    <w:rsid w:val="00756756"/>
    <w:rsid w:val="00756CE2"/>
    <w:rsid w:val="00757F55"/>
    <w:rsid w:val="0076015A"/>
    <w:rsid w:val="0076030E"/>
    <w:rsid w:val="00765AD3"/>
    <w:rsid w:val="00765CD7"/>
    <w:rsid w:val="0076626F"/>
    <w:rsid w:val="00766F59"/>
    <w:rsid w:val="0076746D"/>
    <w:rsid w:val="00770BC9"/>
    <w:rsid w:val="0077204F"/>
    <w:rsid w:val="007726E7"/>
    <w:rsid w:val="007740B9"/>
    <w:rsid w:val="007742DB"/>
    <w:rsid w:val="007748A9"/>
    <w:rsid w:val="0077494A"/>
    <w:rsid w:val="00774F4E"/>
    <w:rsid w:val="00775467"/>
    <w:rsid w:val="00776263"/>
    <w:rsid w:val="00776D55"/>
    <w:rsid w:val="00777394"/>
    <w:rsid w:val="00777796"/>
    <w:rsid w:val="00780663"/>
    <w:rsid w:val="00780886"/>
    <w:rsid w:val="00781A59"/>
    <w:rsid w:val="00782EEB"/>
    <w:rsid w:val="007839C4"/>
    <w:rsid w:val="00783E81"/>
    <w:rsid w:val="007851FE"/>
    <w:rsid w:val="007855F7"/>
    <w:rsid w:val="007868C5"/>
    <w:rsid w:val="00786EC8"/>
    <w:rsid w:val="00792139"/>
    <w:rsid w:val="00792ABE"/>
    <w:rsid w:val="00793554"/>
    <w:rsid w:val="0079364E"/>
    <w:rsid w:val="0079371C"/>
    <w:rsid w:val="007940C4"/>
    <w:rsid w:val="007945EF"/>
    <w:rsid w:val="007946FA"/>
    <w:rsid w:val="007A0DCE"/>
    <w:rsid w:val="007A1767"/>
    <w:rsid w:val="007A1DFF"/>
    <w:rsid w:val="007A3365"/>
    <w:rsid w:val="007A3EC7"/>
    <w:rsid w:val="007A3F98"/>
    <w:rsid w:val="007A5F3E"/>
    <w:rsid w:val="007A5FBF"/>
    <w:rsid w:val="007A6F33"/>
    <w:rsid w:val="007A7553"/>
    <w:rsid w:val="007A75A0"/>
    <w:rsid w:val="007A7E96"/>
    <w:rsid w:val="007B08EF"/>
    <w:rsid w:val="007B2356"/>
    <w:rsid w:val="007B24F6"/>
    <w:rsid w:val="007B39D9"/>
    <w:rsid w:val="007B52F2"/>
    <w:rsid w:val="007B6E19"/>
    <w:rsid w:val="007B71FC"/>
    <w:rsid w:val="007B7953"/>
    <w:rsid w:val="007C106C"/>
    <w:rsid w:val="007C1AD1"/>
    <w:rsid w:val="007C2921"/>
    <w:rsid w:val="007C3D2A"/>
    <w:rsid w:val="007C4DEF"/>
    <w:rsid w:val="007C5723"/>
    <w:rsid w:val="007C5EB6"/>
    <w:rsid w:val="007C67DD"/>
    <w:rsid w:val="007C6B5E"/>
    <w:rsid w:val="007C7F4E"/>
    <w:rsid w:val="007D0A35"/>
    <w:rsid w:val="007D0D9A"/>
    <w:rsid w:val="007D13E4"/>
    <w:rsid w:val="007D1507"/>
    <w:rsid w:val="007D3999"/>
    <w:rsid w:val="007D5296"/>
    <w:rsid w:val="007D52AF"/>
    <w:rsid w:val="007D53A1"/>
    <w:rsid w:val="007D574D"/>
    <w:rsid w:val="007D7BD3"/>
    <w:rsid w:val="007E0DD3"/>
    <w:rsid w:val="007E126D"/>
    <w:rsid w:val="007E1A28"/>
    <w:rsid w:val="007E1EA7"/>
    <w:rsid w:val="007E2A31"/>
    <w:rsid w:val="007E372B"/>
    <w:rsid w:val="007E48BC"/>
    <w:rsid w:val="007E4FAF"/>
    <w:rsid w:val="007E5E7B"/>
    <w:rsid w:val="007E69BC"/>
    <w:rsid w:val="007E78CF"/>
    <w:rsid w:val="007E7E62"/>
    <w:rsid w:val="007F24CD"/>
    <w:rsid w:val="007F312B"/>
    <w:rsid w:val="007F3E58"/>
    <w:rsid w:val="007F4B60"/>
    <w:rsid w:val="007F5867"/>
    <w:rsid w:val="007F5D1A"/>
    <w:rsid w:val="007F5DF0"/>
    <w:rsid w:val="007F68D5"/>
    <w:rsid w:val="007F70E7"/>
    <w:rsid w:val="007F7CD6"/>
    <w:rsid w:val="008017C8"/>
    <w:rsid w:val="008026B9"/>
    <w:rsid w:val="00803035"/>
    <w:rsid w:val="008039B7"/>
    <w:rsid w:val="008046CE"/>
    <w:rsid w:val="00804CCE"/>
    <w:rsid w:val="0080502E"/>
    <w:rsid w:val="00805E5A"/>
    <w:rsid w:val="00806E91"/>
    <w:rsid w:val="00807E3D"/>
    <w:rsid w:val="00807E76"/>
    <w:rsid w:val="00810A3D"/>
    <w:rsid w:val="00812398"/>
    <w:rsid w:val="008125F1"/>
    <w:rsid w:val="00812903"/>
    <w:rsid w:val="00812E39"/>
    <w:rsid w:val="00814528"/>
    <w:rsid w:val="00814AB7"/>
    <w:rsid w:val="00815DE1"/>
    <w:rsid w:val="00815FF7"/>
    <w:rsid w:val="008164D3"/>
    <w:rsid w:val="00817C47"/>
    <w:rsid w:val="00820EBB"/>
    <w:rsid w:val="00821CB8"/>
    <w:rsid w:val="008221C2"/>
    <w:rsid w:val="00823405"/>
    <w:rsid w:val="0082349B"/>
    <w:rsid w:val="00824863"/>
    <w:rsid w:val="00825FFE"/>
    <w:rsid w:val="008264EE"/>
    <w:rsid w:val="008271E1"/>
    <w:rsid w:val="00827B6C"/>
    <w:rsid w:val="00830245"/>
    <w:rsid w:val="00830592"/>
    <w:rsid w:val="008309D2"/>
    <w:rsid w:val="00834204"/>
    <w:rsid w:val="00834A50"/>
    <w:rsid w:val="008355AF"/>
    <w:rsid w:val="008357DA"/>
    <w:rsid w:val="008358B3"/>
    <w:rsid w:val="00835B7F"/>
    <w:rsid w:val="00836043"/>
    <w:rsid w:val="008367E0"/>
    <w:rsid w:val="00836D99"/>
    <w:rsid w:val="00837E93"/>
    <w:rsid w:val="008400A3"/>
    <w:rsid w:val="008400DC"/>
    <w:rsid w:val="00842A54"/>
    <w:rsid w:val="00843C6B"/>
    <w:rsid w:val="00844BC2"/>
    <w:rsid w:val="008455C6"/>
    <w:rsid w:val="00846AD9"/>
    <w:rsid w:val="00847041"/>
    <w:rsid w:val="00847CE3"/>
    <w:rsid w:val="00851F73"/>
    <w:rsid w:val="00853F06"/>
    <w:rsid w:val="00854B6B"/>
    <w:rsid w:val="008552F3"/>
    <w:rsid w:val="00856908"/>
    <w:rsid w:val="008607A5"/>
    <w:rsid w:val="00860BB9"/>
    <w:rsid w:val="00861467"/>
    <w:rsid w:val="00861F59"/>
    <w:rsid w:val="008628DB"/>
    <w:rsid w:val="00866620"/>
    <w:rsid w:val="0086680E"/>
    <w:rsid w:val="008675F1"/>
    <w:rsid w:val="00870F5F"/>
    <w:rsid w:val="00871351"/>
    <w:rsid w:val="008715B5"/>
    <w:rsid w:val="00873A40"/>
    <w:rsid w:val="00875565"/>
    <w:rsid w:val="0087579B"/>
    <w:rsid w:val="008768D8"/>
    <w:rsid w:val="00880A00"/>
    <w:rsid w:val="0088195E"/>
    <w:rsid w:val="00881A4C"/>
    <w:rsid w:val="00881CD4"/>
    <w:rsid w:val="00884104"/>
    <w:rsid w:val="00885165"/>
    <w:rsid w:val="00885265"/>
    <w:rsid w:val="008861EE"/>
    <w:rsid w:val="0088682F"/>
    <w:rsid w:val="00886958"/>
    <w:rsid w:val="0088733B"/>
    <w:rsid w:val="00887472"/>
    <w:rsid w:val="00887706"/>
    <w:rsid w:val="00887848"/>
    <w:rsid w:val="008902D8"/>
    <w:rsid w:val="00890B3C"/>
    <w:rsid w:val="00892B56"/>
    <w:rsid w:val="00892B7B"/>
    <w:rsid w:val="0089353A"/>
    <w:rsid w:val="00893CE0"/>
    <w:rsid w:val="00893F7A"/>
    <w:rsid w:val="00895952"/>
    <w:rsid w:val="00897745"/>
    <w:rsid w:val="008A0673"/>
    <w:rsid w:val="008A09D5"/>
    <w:rsid w:val="008A2E45"/>
    <w:rsid w:val="008A3B07"/>
    <w:rsid w:val="008A58FD"/>
    <w:rsid w:val="008B1F09"/>
    <w:rsid w:val="008B3A7C"/>
    <w:rsid w:val="008B4794"/>
    <w:rsid w:val="008B5008"/>
    <w:rsid w:val="008B53F6"/>
    <w:rsid w:val="008B5CE5"/>
    <w:rsid w:val="008B7F6E"/>
    <w:rsid w:val="008C131D"/>
    <w:rsid w:val="008C247A"/>
    <w:rsid w:val="008C25C4"/>
    <w:rsid w:val="008C26E7"/>
    <w:rsid w:val="008C31A0"/>
    <w:rsid w:val="008C3203"/>
    <w:rsid w:val="008C3C1B"/>
    <w:rsid w:val="008C3FDD"/>
    <w:rsid w:val="008C452D"/>
    <w:rsid w:val="008C4F78"/>
    <w:rsid w:val="008C52A4"/>
    <w:rsid w:val="008C5335"/>
    <w:rsid w:val="008C5415"/>
    <w:rsid w:val="008C65E0"/>
    <w:rsid w:val="008C7A81"/>
    <w:rsid w:val="008D2D79"/>
    <w:rsid w:val="008D36C1"/>
    <w:rsid w:val="008D46CD"/>
    <w:rsid w:val="008D5351"/>
    <w:rsid w:val="008D5BC3"/>
    <w:rsid w:val="008D6444"/>
    <w:rsid w:val="008E0E75"/>
    <w:rsid w:val="008E1A74"/>
    <w:rsid w:val="008E307D"/>
    <w:rsid w:val="008E4D1F"/>
    <w:rsid w:val="008E5046"/>
    <w:rsid w:val="008E50B7"/>
    <w:rsid w:val="008E69B4"/>
    <w:rsid w:val="008E723A"/>
    <w:rsid w:val="008F098F"/>
    <w:rsid w:val="008F2B2B"/>
    <w:rsid w:val="008F418D"/>
    <w:rsid w:val="008F4A8B"/>
    <w:rsid w:val="008F55E2"/>
    <w:rsid w:val="008F7544"/>
    <w:rsid w:val="008F78F9"/>
    <w:rsid w:val="008F791B"/>
    <w:rsid w:val="009003B3"/>
    <w:rsid w:val="0090087C"/>
    <w:rsid w:val="0090108B"/>
    <w:rsid w:val="009016E9"/>
    <w:rsid w:val="0090184E"/>
    <w:rsid w:val="0090490F"/>
    <w:rsid w:val="00904CF6"/>
    <w:rsid w:val="009050D8"/>
    <w:rsid w:val="0090572D"/>
    <w:rsid w:val="00905B9B"/>
    <w:rsid w:val="00910711"/>
    <w:rsid w:val="00910D07"/>
    <w:rsid w:val="00910DA3"/>
    <w:rsid w:val="00911E7F"/>
    <w:rsid w:val="00912611"/>
    <w:rsid w:val="009131AD"/>
    <w:rsid w:val="00913C8F"/>
    <w:rsid w:val="00915161"/>
    <w:rsid w:val="009152EA"/>
    <w:rsid w:val="00915957"/>
    <w:rsid w:val="00916A2F"/>
    <w:rsid w:val="00917813"/>
    <w:rsid w:val="00921470"/>
    <w:rsid w:val="00927391"/>
    <w:rsid w:val="00927F9D"/>
    <w:rsid w:val="00930ED4"/>
    <w:rsid w:val="00931A37"/>
    <w:rsid w:val="00935796"/>
    <w:rsid w:val="00936FF1"/>
    <w:rsid w:val="00937966"/>
    <w:rsid w:val="009404E8"/>
    <w:rsid w:val="00941194"/>
    <w:rsid w:val="009414DB"/>
    <w:rsid w:val="00942915"/>
    <w:rsid w:val="00943250"/>
    <w:rsid w:val="0094400E"/>
    <w:rsid w:val="00944E22"/>
    <w:rsid w:val="00946863"/>
    <w:rsid w:val="00946BB8"/>
    <w:rsid w:val="00947D97"/>
    <w:rsid w:val="00947F25"/>
    <w:rsid w:val="00947F8C"/>
    <w:rsid w:val="009502FE"/>
    <w:rsid w:val="00950AC6"/>
    <w:rsid w:val="00950F96"/>
    <w:rsid w:val="00951204"/>
    <w:rsid w:val="0095201B"/>
    <w:rsid w:val="009528CF"/>
    <w:rsid w:val="00953BAD"/>
    <w:rsid w:val="00954DF3"/>
    <w:rsid w:val="00955A6A"/>
    <w:rsid w:val="009564F2"/>
    <w:rsid w:val="009568D9"/>
    <w:rsid w:val="00956BF6"/>
    <w:rsid w:val="00957FD8"/>
    <w:rsid w:val="009609F4"/>
    <w:rsid w:val="00962389"/>
    <w:rsid w:val="009632C6"/>
    <w:rsid w:val="00963357"/>
    <w:rsid w:val="0096374C"/>
    <w:rsid w:val="009645EC"/>
    <w:rsid w:val="00964912"/>
    <w:rsid w:val="009659D9"/>
    <w:rsid w:val="009670CA"/>
    <w:rsid w:val="00967719"/>
    <w:rsid w:val="009709CE"/>
    <w:rsid w:val="00971162"/>
    <w:rsid w:val="00971805"/>
    <w:rsid w:val="009731E7"/>
    <w:rsid w:val="00973B48"/>
    <w:rsid w:val="00973F69"/>
    <w:rsid w:val="00974658"/>
    <w:rsid w:val="00975560"/>
    <w:rsid w:val="00976901"/>
    <w:rsid w:val="00976B97"/>
    <w:rsid w:val="009779BF"/>
    <w:rsid w:val="0098010B"/>
    <w:rsid w:val="009809B3"/>
    <w:rsid w:val="00981357"/>
    <w:rsid w:val="00982A7A"/>
    <w:rsid w:val="0098350B"/>
    <w:rsid w:val="00983625"/>
    <w:rsid w:val="00983845"/>
    <w:rsid w:val="0098391B"/>
    <w:rsid w:val="00984F40"/>
    <w:rsid w:val="0098544F"/>
    <w:rsid w:val="00985AB4"/>
    <w:rsid w:val="00985EF1"/>
    <w:rsid w:val="00990367"/>
    <w:rsid w:val="009925CA"/>
    <w:rsid w:val="009935C3"/>
    <w:rsid w:val="00993896"/>
    <w:rsid w:val="00994312"/>
    <w:rsid w:val="0099446D"/>
    <w:rsid w:val="00994B02"/>
    <w:rsid w:val="00996762"/>
    <w:rsid w:val="00997ADC"/>
    <w:rsid w:val="009A0A4E"/>
    <w:rsid w:val="009A1EA5"/>
    <w:rsid w:val="009A47BA"/>
    <w:rsid w:val="009A542E"/>
    <w:rsid w:val="009A5B39"/>
    <w:rsid w:val="009A688D"/>
    <w:rsid w:val="009A6C6D"/>
    <w:rsid w:val="009A6F77"/>
    <w:rsid w:val="009A763C"/>
    <w:rsid w:val="009B03AA"/>
    <w:rsid w:val="009B0627"/>
    <w:rsid w:val="009B1B30"/>
    <w:rsid w:val="009B1FD6"/>
    <w:rsid w:val="009B2F25"/>
    <w:rsid w:val="009B3A05"/>
    <w:rsid w:val="009B44AA"/>
    <w:rsid w:val="009B4EB0"/>
    <w:rsid w:val="009B5197"/>
    <w:rsid w:val="009B581C"/>
    <w:rsid w:val="009B687F"/>
    <w:rsid w:val="009B6A6B"/>
    <w:rsid w:val="009B6D18"/>
    <w:rsid w:val="009B7AEA"/>
    <w:rsid w:val="009B7DA6"/>
    <w:rsid w:val="009C02E1"/>
    <w:rsid w:val="009C15B8"/>
    <w:rsid w:val="009C1D7D"/>
    <w:rsid w:val="009C1ED9"/>
    <w:rsid w:val="009C2DFB"/>
    <w:rsid w:val="009C33CC"/>
    <w:rsid w:val="009C523E"/>
    <w:rsid w:val="009D1F3F"/>
    <w:rsid w:val="009D28AC"/>
    <w:rsid w:val="009D2FED"/>
    <w:rsid w:val="009D3A8D"/>
    <w:rsid w:val="009D3D2C"/>
    <w:rsid w:val="009D4093"/>
    <w:rsid w:val="009D40FA"/>
    <w:rsid w:val="009D5090"/>
    <w:rsid w:val="009D64D7"/>
    <w:rsid w:val="009E06C5"/>
    <w:rsid w:val="009E0EFE"/>
    <w:rsid w:val="009E1DC9"/>
    <w:rsid w:val="009E376E"/>
    <w:rsid w:val="009E3ABF"/>
    <w:rsid w:val="009E3E24"/>
    <w:rsid w:val="009E494E"/>
    <w:rsid w:val="009E4B07"/>
    <w:rsid w:val="009E4C17"/>
    <w:rsid w:val="009E4DB3"/>
    <w:rsid w:val="009E67FA"/>
    <w:rsid w:val="009E6F9E"/>
    <w:rsid w:val="009F0001"/>
    <w:rsid w:val="009F3581"/>
    <w:rsid w:val="009F4397"/>
    <w:rsid w:val="009F46F1"/>
    <w:rsid w:val="009F4EBB"/>
    <w:rsid w:val="009F50E3"/>
    <w:rsid w:val="009F6402"/>
    <w:rsid w:val="009F6649"/>
    <w:rsid w:val="009F679D"/>
    <w:rsid w:val="009F7902"/>
    <w:rsid w:val="00A004CD"/>
    <w:rsid w:val="00A0342B"/>
    <w:rsid w:val="00A0344A"/>
    <w:rsid w:val="00A03B39"/>
    <w:rsid w:val="00A03B4B"/>
    <w:rsid w:val="00A0416F"/>
    <w:rsid w:val="00A04FDE"/>
    <w:rsid w:val="00A05EE5"/>
    <w:rsid w:val="00A0600C"/>
    <w:rsid w:val="00A06CD9"/>
    <w:rsid w:val="00A0746C"/>
    <w:rsid w:val="00A07B89"/>
    <w:rsid w:val="00A10A05"/>
    <w:rsid w:val="00A10FEA"/>
    <w:rsid w:val="00A11144"/>
    <w:rsid w:val="00A111C5"/>
    <w:rsid w:val="00A11F2A"/>
    <w:rsid w:val="00A128FE"/>
    <w:rsid w:val="00A12C36"/>
    <w:rsid w:val="00A12E38"/>
    <w:rsid w:val="00A12F20"/>
    <w:rsid w:val="00A13827"/>
    <w:rsid w:val="00A138E3"/>
    <w:rsid w:val="00A155E1"/>
    <w:rsid w:val="00A159C0"/>
    <w:rsid w:val="00A16043"/>
    <w:rsid w:val="00A16675"/>
    <w:rsid w:val="00A172EF"/>
    <w:rsid w:val="00A17BA8"/>
    <w:rsid w:val="00A2017D"/>
    <w:rsid w:val="00A21E03"/>
    <w:rsid w:val="00A22F3E"/>
    <w:rsid w:val="00A23CCC"/>
    <w:rsid w:val="00A23D1F"/>
    <w:rsid w:val="00A23F69"/>
    <w:rsid w:val="00A24E4A"/>
    <w:rsid w:val="00A24EB4"/>
    <w:rsid w:val="00A24ED2"/>
    <w:rsid w:val="00A2515D"/>
    <w:rsid w:val="00A26F66"/>
    <w:rsid w:val="00A2754F"/>
    <w:rsid w:val="00A3065E"/>
    <w:rsid w:val="00A31803"/>
    <w:rsid w:val="00A32038"/>
    <w:rsid w:val="00A32E3A"/>
    <w:rsid w:val="00A33A59"/>
    <w:rsid w:val="00A3498B"/>
    <w:rsid w:val="00A34EB7"/>
    <w:rsid w:val="00A350EC"/>
    <w:rsid w:val="00A352BD"/>
    <w:rsid w:val="00A36108"/>
    <w:rsid w:val="00A36730"/>
    <w:rsid w:val="00A36D08"/>
    <w:rsid w:val="00A37D49"/>
    <w:rsid w:val="00A41516"/>
    <w:rsid w:val="00A43D5A"/>
    <w:rsid w:val="00A44B07"/>
    <w:rsid w:val="00A45E08"/>
    <w:rsid w:val="00A46285"/>
    <w:rsid w:val="00A473A2"/>
    <w:rsid w:val="00A50012"/>
    <w:rsid w:val="00A526CA"/>
    <w:rsid w:val="00A52A9B"/>
    <w:rsid w:val="00A52B6A"/>
    <w:rsid w:val="00A56659"/>
    <w:rsid w:val="00A574D2"/>
    <w:rsid w:val="00A57676"/>
    <w:rsid w:val="00A600DA"/>
    <w:rsid w:val="00A615DE"/>
    <w:rsid w:val="00A621BC"/>
    <w:rsid w:val="00A6266C"/>
    <w:rsid w:val="00A63A56"/>
    <w:rsid w:val="00A64D17"/>
    <w:rsid w:val="00A6505D"/>
    <w:rsid w:val="00A66C2A"/>
    <w:rsid w:val="00A6793C"/>
    <w:rsid w:val="00A72271"/>
    <w:rsid w:val="00A72C19"/>
    <w:rsid w:val="00A7328C"/>
    <w:rsid w:val="00A75516"/>
    <w:rsid w:val="00A7553B"/>
    <w:rsid w:val="00A766B3"/>
    <w:rsid w:val="00A77226"/>
    <w:rsid w:val="00A77E0B"/>
    <w:rsid w:val="00A807BC"/>
    <w:rsid w:val="00A8348F"/>
    <w:rsid w:val="00A83E2D"/>
    <w:rsid w:val="00A84CB4"/>
    <w:rsid w:val="00A8626B"/>
    <w:rsid w:val="00A86742"/>
    <w:rsid w:val="00A9020D"/>
    <w:rsid w:val="00A9028C"/>
    <w:rsid w:val="00A912A8"/>
    <w:rsid w:val="00A91665"/>
    <w:rsid w:val="00A9241E"/>
    <w:rsid w:val="00A92796"/>
    <w:rsid w:val="00A9284A"/>
    <w:rsid w:val="00A93360"/>
    <w:rsid w:val="00A944DE"/>
    <w:rsid w:val="00A946A8"/>
    <w:rsid w:val="00A946FC"/>
    <w:rsid w:val="00A9547F"/>
    <w:rsid w:val="00A95A6F"/>
    <w:rsid w:val="00A960AD"/>
    <w:rsid w:val="00A96CB3"/>
    <w:rsid w:val="00A97BC0"/>
    <w:rsid w:val="00AA09E0"/>
    <w:rsid w:val="00AA09FB"/>
    <w:rsid w:val="00AA0FE3"/>
    <w:rsid w:val="00AA1147"/>
    <w:rsid w:val="00AA13EF"/>
    <w:rsid w:val="00AA2405"/>
    <w:rsid w:val="00AA28C5"/>
    <w:rsid w:val="00AA3ED8"/>
    <w:rsid w:val="00AA67FC"/>
    <w:rsid w:val="00AB0A25"/>
    <w:rsid w:val="00AB0CD1"/>
    <w:rsid w:val="00AB0D8C"/>
    <w:rsid w:val="00AB0DBB"/>
    <w:rsid w:val="00AB1C63"/>
    <w:rsid w:val="00AB259F"/>
    <w:rsid w:val="00AB35BA"/>
    <w:rsid w:val="00AB3B59"/>
    <w:rsid w:val="00AB4E66"/>
    <w:rsid w:val="00AB4E8A"/>
    <w:rsid w:val="00AB62F1"/>
    <w:rsid w:val="00AB670D"/>
    <w:rsid w:val="00AB6844"/>
    <w:rsid w:val="00AB69EC"/>
    <w:rsid w:val="00AB6EA1"/>
    <w:rsid w:val="00AB73E9"/>
    <w:rsid w:val="00AB74EE"/>
    <w:rsid w:val="00AC04AB"/>
    <w:rsid w:val="00AC0F5B"/>
    <w:rsid w:val="00AC3FBE"/>
    <w:rsid w:val="00AC4975"/>
    <w:rsid w:val="00AC4F26"/>
    <w:rsid w:val="00AC6CD3"/>
    <w:rsid w:val="00AC7E5C"/>
    <w:rsid w:val="00AD032A"/>
    <w:rsid w:val="00AD1C70"/>
    <w:rsid w:val="00AD23AC"/>
    <w:rsid w:val="00AD28F4"/>
    <w:rsid w:val="00AD3135"/>
    <w:rsid w:val="00AD32AD"/>
    <w:rsid w:val="00AD33C9"/>
    <w:rsid w:val="00AD4C38"/>
    <w:rsid w:val="00AD507A"/>
    <w:rsid w:val="00AD5FA7"/>
    <w:rsid w:val="00AD75ED"/>
    <w:rsid w:val="00AE3D24"/>
    <w:rsid w:val="00AE3DAD"/>
    <w:rsid w:val="00AE51E8"/>
    <w:rsid w:val="00AE676E"/>
    <w:rsid w:val="00AE7DC5"/>
    <w:rsid w:val="00AE7E05"/>
    <w:rsid w:val="00AF058D"/>
    <w:rsid w:val="00AF0AAF"/>
    <w:rsid w:val="00AF0C6E"/>
    <w:rsid w:val="00AF192A"/>
    <w:rsid w:val="00AF19DD"/>
    <w:rsid w:val="00AF1EEF"/>
    <w:rsid w:val="00AF4323"/>
    <w:rsid w:val="00AF495C"/>
    <w:rsid w:val="00AF567A"/>
    <w:rsid w:val="00AF59F9"/>
    <w:rsid w:val="00AF606D"/>
    <w:rsid w:val="00AF7088"/>
    <w:rsid w:val="00B00BFE"/>
    <w:rsid w:val="00B01318"/>
    <w:rsid w:val="00B01A8B"/>
    <w:rsid w:val="00B046B9"/>
    <w:rsid w:val="00B0797D"/>
    <w:rsid w:val="00B07D55"/>
    <w:rsid w:val="00B1050B"/>
    <w:rsid w:val="00B10710"/>
    <w:rsid w:val="00B11BE0"/>
    <w:rsid w:val="00B1220C"/>
    <w:rsid w:val="00B12B6B"/>
    <w:rsid w:val="00B14905"/>
    <w:rsid w:val="00B150F7"/>
    <w:rsid w:val="00B15459"/>
    <w:rsid w:val="00B15B3B"/>
    <w:rsid w:val="00B17454"/>
    <w:rsid w:val="00B21E1E"/>
    <w:rsid w:val="00B230C2"/>
    <w:rsid w:val="00B2419F"/>
    <w:rsid w:val="00B248D7"/>
    <w:rsid w:val="00B2672B"/>
    <w:rsid w:val="00B26862"/>
    <w:rsid w:val="00B27820"/>
    <w:rsid w:val="00B311D4"/>
    <w:rsid w:val="00B31DC8"/>
    <w:rsid w:val="00B323AA"/>
    <w:rsid w:val="00B33181"/>
    <w:rsid w:val="00B34A76"/>
    <w:rsid w:val="00B35B17"/>
    <w:rsid w:val="00B35B88"/>
    <w:rsid w:val="00B36227"/>
    <w:rsid w:val="00B3658A"/>
    <w:rsid w:val="00B403E4"/>
    <w:rsid w:val="00B422A9"/>
    <w:rsid w:val="00B42F97"/>
    <w:rsid w:val="00B45FEE"/>
    <w:rsid w:val="00B4700C"/>
    <w:rsid w:val="00B47360"/>
    <w:rsid w:val="00B47F65"/>
    <w:rsid w:val="00B47F9B"/>
    <w:rsid w:val="00B50FA6"/>
    <w:rsid w:val="00B51166"/>
    <w:rsid w:val="00B53C91"/>
    <w:rsid w:val="00B54225"/>
    <w:rsid w:val="00B54878"/>
    <w:rsid w:val="00B56E66"/>
    <w:rsid w:val="00B57AF3"/>
    <w:rsid w:val="00B57D7E"/>
    <w:rsid w:val="00B60F11"/>
    <w:rsid w:val="00B6158A"/>
    <w:rsid w:val="00B6167E"/>
    <w:rsid w:val="00B61C94"/>
    <w:rsid w:val="00B62D26"/>
    <w:rsid w:val="00B62FE8"/>
    <w:rsid w:val="00B632E0"/>
    <w:rsid w:val="00B6370B"/>
    <w:rsid w:val="00B63B48"/>
    <w:rsid w:val="00B66419"/>
    <w:rsid w:val="00B66F55"/>
    <w:rsid w:val="00B6740D"/>
    <w:rsid w:val="00B679B6"/>
    <w:rsid w:val="00B70227"/>
    <w:rsid w:val="00B713C6"/>
    <w:rsid w:val="00B71C22"/>
    <w:rsid w:val="00B759FB"/>
    <w:rsid w:val="00B76779"/>
    <w:rsid w:val="00B83D14"/>
    <w:rsid w:val="00B83F25"/>
    <w:rsid w:val="00B84625"/>
    <w:rsid w:val="00B84832"/>
    <w:rsid w:val="00B84B05"/>
    <w:rsid w:val="00B856E8"/>
    <w:rsid w:val="00B90FC3"/>
    <w:rsid w:val="00B92674"/>
    <w:rsid w:val="00B92B5D"/>
    <w:rsid w:val="00B93180"/>
    <w:rsid w:val="00B94E88"/>
    <w:rsid w:val="00B96937"/>
    <w:rsid w:val="00B97107"/>
    <w:rsid w:val="00B974BD"/>
    <w:rsid w:val="00B97BA9"/>
    <w:rsid w:val="00BA0559"/>
    <w:rsid w:val="00BA06DB"/>
    <w:rsid w:val="00BA070E"/>
    <w:rsid w:val="00BA0AF3"/>
    <w:rsid w:val="00BA0DED"/>
    <w:rsid w:val="00BA322C"/>
    <w:rsid w:val="00BA41C7"/>
    <w:rsid w:val="00BA41FE"/>
    <w:rsid w:val="00BA5461"/>
    <w:rsid w:val="00BA69F2"/>
    <w:rsid w:val="00BB0763"/>
    <w:rsid w:val="00BB077C"/>
    <w:rsid w:val="00BB2488"/>
    <w:rsid w:val="00BB312A"/>
    <w:rsid w:val="00BB4C89"/>
    <w:rsid w:val="00BB4F69"/>
    <w:rsid w:val="00BB52F8"/>
    <w:rsid w:val="00BB7785"/>
    <w:rsid w:val="00BB7B81"/>
    <w:rsid w:val="00BB7DA0"/>
    <w:rsid w:val="00BC33E5"/>
    <w:rsid w:val="00BC45F1"/>
    <w:rsid w:val="00BC4CAD"/>
    <w:rsid w:val="00BC7A79"/>
    <w:rsid w:val="00BC7DA4"/>
    <w:rsid w:val="00BD12EB"/>
    <w:rsid w:val="00BD146B"/>
    <w:rsid w:val="00BD1785"/>
    <w:rsid w:val="00BD22C3"/>
    <w:rsid w:val="00BD2631"/>
    <w:rsid w:val="00BD3C5F"/>
    <w:rsid w:val="00BD5B84"/>
    <w:rsid w:val="00BE0073"/>
    <w:rsid w:val="00BE0194"/>
    <w:rsid w:val="00BE1363"/>
    <w:rsid w:val="00BE1633"/>
    <w:rsid w:val="00BE2121"/>
    <w:rsid w:val="00BE22CE"/>
    <w:rsid w:val="00BE3C92"/>
    <w:rsid w:val="00BE435D"/>
    <w:rsid w:val="00BE6751"/>
    <w:rsid w:val="00BE6970"/>
    <w:rsid w:val="00BE7A8F"/>
    <w:rsid w:val="00BF1D36"/>
    <w:rsid w:val="00BF2D99"/>
    <w:rsid w:val="00BF46D2"/>
    <w:rsid w:val="00BF6F75"/>
    <w:rsid w:val="00BF76C3"/>
    <w:rsid w:val="00BF7EF2"/>
    <w:rsid w:val="00C01C8C"/>
    <w:rsid w:val="00C02FFF"/>
    <w:rsid w:val="00C03988"/>
    <w:rsid w:val="00C04249"/>
    <w:rsid w:val="00C07827"/>
    <w:rsid w:val="00C07A31"/>
    <w:rsid w:val="00C1007D"/>
    <w:rsid w:val="00C10098"/>
    <w:rsid w:val="00C10606"/>
    <w:rsid w:val="00C13C33"/>
    <w:rsid w:val="00C15048"/>
    <w:rsid w:val="00C15DF7"/>
    <w:rsid w:val="00C16B16"/>
    <w:rsid w:val="00C16C38"/>
    <w:rsid w:val="00C16F76"/>
    <w:rsid w:val="00C20181"/>
    <w:rsid w:val="00C224B7"/>
    <w:rsid w:val="00C22C83"/>
    <w:rsid w:val="00C24C8B"/>
    <w:rsid w:val="00C24EB9"/>
    <w:rsid w:val="00C26D1F"/>
    <w:rsid w:val="00C27302"/>
    <w:rsid w:val="00C27EB3"/>
    <w:rsid w:val="00C27F6E"/>
    <w:rsid w:val="00C3010A"/>
    <w:rsid w:val="00C30CCB"/>
    <w:rsid w:val="00C323AD"/>
    <w:rsid w:val="00C32EBC"/>
    <w:rsid w:val="00C32FDC"/>
    <w:rsid w:val="00C4063E"/>
    <w:rsid w:val="00C40CAA"/>
    <w:rsid w:val="00C40E02"/>
    <w:rsid w:val="00C40FA7"/>
    <w:rsid w:val="00C41CBC"/>
    <w:rsid w:val="00C433CF"/>
    <w:rsid w:val="00C4568F"/>
    <w:rsid w:val="00C46FC7"/>
    <w:rsid w:val="00C50170"/>
    <w:rsid w:val="00C5092C"/>
    <w:rsid w:val="00C50A7E"/>
    <w:rsid w:val="00C50F98"/>
    <w:rsid w:val="00C50FEF"/>
    <w:rsid w:val="00C52572"/>
    <w:rsid w:val="00C53FD6"/>
    <w:rsid w:val="00C54EC3"/>
    <w:rsid w:val="00C55529"/>
    <w:rsid w:val="00C56C4D"/>
    <w:rsid w:val="00C56E58"/>
    <w:rsid w:val="00C57455"/>
    <w:rsid w:val="00C57863"/>
    <w:rsid w:val="00C57A44"/>
    <w:rsid w:val="00C60533"/>
    <w:rsid w:val="00C61BA7"/>
    <w:rsid w:val="00C6238F"/>
    <w:rsid w:val="00C62848"/>
    <w:rsid w:val="00C62E64"/>
    <w:rsid w:val="00C62EA6"/>
    <w:rsid w:val="00C65664"/>
    <w:rsid w:val="00C6676A"/>
    <w:rsid w:val="00C66BB7"/>
    <w:rsid w:val="00C725A5"/>
    <w:rsid w:val="00C72E66"/>
    <w:rsid w:val="00C74381"/>
    <w:rsid w:val="00C760A1"/>
    <w:rsid w:val="00C766FE"/>
    <w:rsid w:val="00C767E4"/>
    <w:rsid w:val="00C76A5E"/>
    <w:rsid w:val="00C77F86"/>
    <w:rsid w:val="00C80954"/>
    <w:rsid w:val="00C8108C"/>
    <w:rsid w:val="00C8117F"/>
    <w:rsid w:val="00C82362"/>
    <w:rsid w:val="00C8289A"/>
    <w:rsid w:val="00C82D32"/>
    <w:rsid w:val="00C832E1"/>
    <w:rsid w:val="00C833A8"/>
    <w:rsid w:val="00C839B8"/>
    <w:rsid w:val="00C85FD6"/>
    <w:rsid w:val="00C86A03"/>
    <w:rsid w:val="00C90D31"/>
    <w:rsid w:val="00C91B91"/>
    <w:rsid w:val="00C92FF3"/>
    <w:rsid w:val="00C9303C"/>
    <w:rsid w:val="00C93AA9"/>
    <w:rsid w:val="00C94E59"/>
    <w:rsid w:val="00C955C1"/>
    <w:rsid w:val="00C97C2D"/>
    <w:rsid w:val="00C97FAF"/>
    <w:rsid w:val="00CA0372"/>
    <w:rsid w:val="00CA08A4"/>
    <w:rsid w:val="00CA08B7"/>
    <w:rsid w:val="00CA16F3"/>
    <w:rsid w:val="00CA2BD2"/>
    <w:rsid w:val="00CA37F0"/>
    <w:rsid w:val="00CA4815"/>
    <w:rsid w:val="00CA4E74"/>
    <w:rsid w:val="00CA500C"/>
    <w:rsid w:val="00CA5A4E"/>
    <w:rsid w:val="00CA654E"/>
    <w:rsid w:val="00CA6BD8"/>
    <w:rsid w:val="00CA75F6"/>
    <w:rsid w:val="00CB445D"/>
    <w:rsid w:val="00CB55EB"/>
    <w:rsid w:val="00CB7DAB"/>
    <w:rsid w:val="00CC071D"/>
    <w:rsid w:val="00CC1FAD"/>
    <w:rsid w:val="00CC240B"/>
    <w:rsid w:val="00CC2FE3"/>
    <w:rsid w:val="00CC41AD"/>
    <w:rsid w:val="00CC4310"/>
    <w:rsid w:val="00CC4C39"/>
    <w:rsid w:val="00CC6084"/>
    <w:rsid w:val="00CC6197"/>
    <w:rsid w:val="00CC796A"/>
    <w:rsid w:val="00CD0355"/>
    <w:rsid w:val="00CD07F1"/>
    <w:rsid w:val="00CD1BC6"/>
    <w:rsid w:val="00CD2F78"/>
    <w:rsid w:val="00CD3450"/>
    <w:rsid w:val="00CD40BA"/>
    <w:rsid w:val="00CD4CB7"/>
    <w:rsid w:val="00CD4E25"/>
    <w:rsid w:val="00CD6365"/>
    <w:rsid w:val="00CD6803"/>
    <w:rsid w:val="00CD6F00"/>
    <w:rsid w:val="00CD746A"/>
    <w:rsid w:val="00CD7D8D"/>
    <w:rsid w:val="00CE01A3"/>
    <w:rsid w:val="00CE235D"/>
    <w:rsid w:val="00CE2734"/>
    <w:rsid w:val="00CE3571"/>
    <w:rsid w:val="00CE43AF"/>
    <w:rsid w:val="00CE4471"/>
    <w:rsid w:val="00CE7F1C"/>
    <w:rsid w:val="00CF0BC8"/>
    <w:rsid w:val="00CF0DD4"/>
    <w:rsid w:val="00CF161E"/>
    <w:rsid w:val="00CF20BB"/>
    <w:rsid w:val="00CF3C73"/>
    <w:rsid w:val="00CF3DF7"/>
    <w:rsid w:val="00CF6991"/>
    <w:rsid w:val="00D01467"/>
    <w:rsid w:val="00D03709"/>
    <w:rsid w:val="00D0418D"/>
    <w:rsid w:val="00D04B72"/>
    <w:rsid w:val="00D050A7"/>
    <w:rsid w:val="00D05E8C"/>
    <w:rsid w:val="00D061ED"/>
    <w:rsid w:val="00D0785F"/>
    <w:rsid w:val="00D07C36"/>
    <w:rsid w:val="00D10D81"/>
    <w:rsid w:val="00D12FB7"/>
    <w:rsid w:val="00D13F87"/>
    <w:rsid w:val="00D14088"/>
    <w:rsid w:val="00D16B03"/>
    <w:rsid w:val="00D16FBB"/>
    <w:rsid w:val="00D173D1"/>
    <w:rsid w:val="00D21DAF"/>
    <w:rsid w:val="00D2213A"/>
    <w:rsid w:val="00D23F92"/>
    <w:rsid w:val="00D25305"/>
    <w:rsid w:val="00D270CC"/>
    <w:rsid w:val="00D27E9C"/>
    <w:rsid w:val="00D3148E"/>
    <w:rsid w:val="00D31598"/>
    <w:rsid w:val="00D36113"/>
    <w:rsid w:val="00D361C8"/>
    <w:rsid w:val="00D40741"/>
    <w:rsid w:val="00D41090"/>
    <w:rsid w:val="00D434D7"/>
    <w:rsid w:val="00D450F9"/>
    <w:rsid w:val="00D45B48"/>
    <w:rsid w:val="00D464D1"/>
    <w:rsid w:val="00D47C91"/>
    <w:rsid w:val="00D50424"/>
    <w:rsid w:val="00D50C98"/>
    <w:rsid w:val="00D51603"/>
    <w:rsid w:val="00D543F1"/>
    <w:rsid w:val="00D54C6D"/>
    <w:rsid w:val="00D555C1"/>
    <w:rsid w:val="00D55907"/>
    <w:rsid w:val="00D5622A"/>
    <w:rsid w:val="00D60CEF"/>
    <w:rsid w:val="00D61286"/>
    <w:rsid w:val="00D613EA"/>
    <w:rsid w:val="00D6153A"/>
    <w:rsid w:val="00D620F6"/>
    <w:rsid w:val="00D62B3B"/>
    <w:rsid w:val="00D63DCB"/>
    <w:rsid w:val="00D64132"/>
    <w:rsid w:val="00D64E85"/>
    <w:rsid w:val="00D72C2B"/>
    <w:rsid w:val="00D72DBF"/>
    <w:rsid w:val="00D732E0"/>
    <w:rsid w:val="00D73C16"/>
    <w:rsid w:val="00D747CC"/>
    <w:rsid w:val="00D75657"/>
    <w:rsid w:val="00D7575D"/>
    <w:rsid w:val="00D77F74"/>
    <w:rsid w:val="00D80E0D"/>
    <w:rsid w:val="00D8116F"/>
    <w:rsid w:val="00D81F6A"/>
    <w:rsid w:val="00D834E1"/>
    <w:rsid w:val="00D837A6"/>
    <w:rsid w:val="00D83DCB"/>
    <w:rsid w:val="00D83F4C"/>
    <w:rsid w:val="00D86197"/>
    <w:rsid w:val="00D8639D"/>
    <w:rsid w:val="00D8646A"/>
    <w:rsid w:val="00D8672D"/>
    <w:rsid w:val="00D90673"/>
    <w:rsid w:val="00D90780"/>
    <w:rsid w:val="00D91845"/>
    <w:rsid w:val="00D91C56"/>
    <w:rsid w:val="00D92FED"/>
    <w:rsid w:val="00D9436E"/>
    <w:rsid w:val="00D94FEF"/>
    <w:rsid w:val="00D95A1B"/>
    <w:rsid w:val="00D96B7A"/>
    <w:rsid w:val="00D970C2"/>
    <w:rsid w:val="00D97C2B"/>
    <w:rsid w:val="00DA15EA"/>
    <w:rsid w:val="00DA1DFF"/>
    <w:rsid w:val="00DA357E"/>
    <w:rsid w:val="00DA3648"/>
    <w:rsid w:val="00DA3A65"/>
    <w:rsid w:val="00DA643B"/>
    <w:rsid w:val="00DA72F1"/>
    <w:rsid w:val="00DA748F"/>
    <w:rsid w:val="00DA77D1"/>
    <w:rsid w:val="00DB0488"/>
    <w:rsid w:val="00DB13D6"/>
    <w:rsid w:val="00DB18B3"/>
    <w:rsid w:val="00DB1D3F"/>
    <w:rsid w:val="00DB229C"/>
    <w:rsid w:val="00DB406E"/>
    <w:rsid w:val="00DB43FE"/>
    <w:rsid w:val="00DB5588"/>
    <w:rsid w:val="00DB66F9"/>
    <w:rsid w:val="00DB725A"/>
    <w:rsid w:val="00DB7577"/>
    <w:rsid w:val="00DC0A12"/>
    <w:rsid w:val="00DC0B92"/>
    <w:rsid w:val="00DC21E3"/>
    <w:rsid w:val="00DC293A"/>
    <w:rsid w:val="00DC34FF"/>
    <w:rsid w:val="00DC35A2"/>
    <w:rsid w:val="00DC472D"/>
    <w:rsid w:val="00DC48F6"/>
    <w:rsid w:val="00DC5956"/>
    <w:rsid w:val="00DC5FF6"/>
    <w:rsid w:val="00DD18E2"/>
    <w:rsid w:val="00DD1A59"/>
    <w:rsid w:val="00DD2289"/>
    <w:rsid w:val="00DD3034"/>
    <w:rsid w:val="00DD4B25"/>
    <w:rsid w:val="00DD4E90"/>
    <w:rsid w:val="00DD57AA"/>
    <w:rsid w:val="00DD59C1"/>
    <w:rsid w:val="00DD6139"/>
    <w:rsid w:val="00DD79DF"/>
    <w:rsid w:val="00DD7D8D"/>
    <w:rsid w:val="00DE01F2"/>
    <w:rsid w:val="00DE0209"/>
    <w:rsid w:val="00DE084D"/>
    <w:rsid w:val="00DE10C4"/>
    <w:rsid w:val="00DE2C73"/>
    <w:rsid w:val="00DE3DF2"/>
    <w:rsid w:val="00DE451B"/>
    <w:rsid w:val="00DE6A3E"/>
    <w:rsid w:val="00DE6AC4"/>
    <w:rsid w:val="00DE72A9"/>
    <w:rsid w:val="00DE72D6"/>
    <w:rsid w:val="00DE76A2"/>
    <w:rsid w:val="00DE7FCB"/>
    <w:rsid w:val="00DF012D"/>
    <w:rsid w:val="00DF0B89"/>
    <w:rsid w:val="00DF0C70"/>
    <w:rsid w:val="00DF0F49"/>
    <w:rsid w:val="00DF3313"/>
    <w:rsid w:val="00DF4151"/>
    <w:rsid w:val="00DF4788"/>
    <w:rsid w:val="00DF698C"/>
    <w:rsid w:val="00DF6B57"/>
    <w:rsid w:val="00DF6B58"/>
    <w:rsid w:val="00DF7C5D"/>
    <w:rsid w:val="00E00B64"/>
    <w:rsid w:val="00E012E2"/>
    <w:rsid w:val="00E01A15"/>
    <w:rsid w:val="00E01E7C"/>
    <w:rsid w:val="00E01FC9"/>
    <w:rsid w:val="00E03730"/>
    <w:rsid w:val="00E0508E"/>
    <w:rsid w:val="00E0573F"/>
    <w:rsid w:val="00E065F8"/>
    <w:rsid w:val="00E10F33"/>
    <w:rsid w:val="00E12C62"/>
    <w:rsid w:val="00E14730"/>
    <w:rsid w:val="00E14AB0"/>
    <w:rsid w:val="00E150B2"/>
    <w:rsid w:val="00E155DF"/>
    <w:rsid w:val="00E179FE"/>
    <w:rsid w:val="00E2146D"/>
    <w:rsid w:val="00E231A4"/>
    <w:rsid w:val="00E24388"/>
    <w:rsid w:val="00E24D4C"/>
    <w:rsid w:val="00E25DD1"/>
    <w:rsid w:val="00E25F10"/>
    <w:rsid w:val="00E262CF"/>
    <w:rsid w:val="00E26368"/>
    <w:rsid w:val="00E2728E"/>
    <w:rsid w:val="00E276EC"/>
    <w:rsid w:val="00E27E44"/>
    <w:rsid w:val="00E303A0"/>
    <w:rsid w:val="00E328F4"/>
    <w:rsid w:val="00E330C0"/>
    <w:rsid w:val="00E33465"/>
    <w:rsid w:val="00E33889"/>
    <w:rsid w:val="00E3440A"/>
    <w:rsid w:val="00E34CB0"/>
    <w:rsid w:val="00E360B3"/>
    <w:rsid w:val="00E37462"/>
    <w:rsid w:val="00E4039C"/>
    <w:rsid w:val="00E40924"/>
    <w:rsid w:val="00E41A4A"/>
    <w:rsid w:val="00E41C06"/>
    <w:rsid w:val="00E426D8"/>
    <w:rsid w:val="00E42EEC"/>
    <w:rsid w:val="00E44419"/>
    <w:rsid w:val="00E44C01"/>
    <w:rsid w:val="00E469C9"/>
    <w:rsid w:val="00E46BEE"/>
    <w:rsid w:val="00E47950"/>
    <w:rsid w:val="00E47C12"/>
    <w:rsid w:val="00E50099"/>
    <w:rsid w:val="00E500A6"/>
    <w:rsid w:val="00E50335"/>
    <w:rsid w:val="00E51D85"/>
    <w:rsid w:val="00E52D60"/>
    <w:rsid w:val="00E53C18"/>
    <w:rsid w:val="00E54438"/>
    <w:rsid w:val="00E54BE7"/>
    <w:rsid w:val="00E563BB"/>
    <w:rsid w:val="00E564B8"/>
    <w:rsid w:val="00E61A5D"/>
    <w:rsid w:val="00E63DDA"/>
    <w:rsid w:val="00E63E77"/>
    <w:rsid w:val="00E66859"/>
    <w:rsid w:val="00E66DE5"/>
    <w:rsid w:val="00E71A7C"/>
    <w:rsid w:val="00E736EC"/>
    <w:rsid w:val="00E73E5F"/>
    <w:rsid w:val="00E73F23"/>
    <w:rsid w:val="00E74151"/>
    <w:rsid w:val="00E80830"/>
    <w:rsid w:val="00E8177B"/>
    <w:rsid w:val="00E82950"/>
    <w:rsid w:val="00E82B7A"/>
    <w:rsid w:val="00E83556"/>
    <w:rsid w:val="00E83A28"/>
    <w:rsid w:val="00E84328"/>
    <w:rsid w:val="00E84584"/>
    <w:rsid w:val="00E856D2"/>
    <w:rsid w:val="00E87D61"/>
    <w:rsid w:val="00E87F52"/>
    <w:rsid w:val="00E90CF2"/>
    <w:rsid w:val="00E91167"/>
    <w:rsid w:val="00E9140B"/>
    <w:rsid w:val="00E914E3"/>
    <w:rsid w:val="00E91CA3"/>
    <w:rsid w:val="00E944B7"/>
    <w:rsid w:val="00E9499E"/>
    <w:rsid w:val="00E94BE5"/>
    <w:rsid w:val="00E95995"/>
    <w:rsid w:val="00E959A8"/>
    <w:rsid w:val="00E96F8D"/>
    <w:rsid w:val="00E96FC6"/>
    <w:rsid w:val="00E973C2"/>
    <w:rsid w:val="00E97FA8"/>
    <w:rsid w:val="00EA10DB"/>
    <w:rsid w:val="00EA2917"/>
    <w:rsid w:val="00EA2E5D"/>
    <w:rsid w:val="00EA4700"/>
    <w:rsid w:val="00EA50CE"/>
    <w:rsid w:val="00EA5995"/>
    <w:rsid w:val="00EA5CF8"/>
    <w:rsid w:val="00EA7C30"/>
    <w:rsid w:val="00EB0027"/>
    <w:rsid w:val="00EB05F6"/>
    <w:rsid w:val="00EB1414"/>
    <w:rsid w:val="00EB1BC3"/>
    <w:rsid w:val="00EB2803"/>
    <w:rsid w:val="00EB28E6"/>
    <w:rsid w:val="00EB2B69"/>
    <w:rsid w:val="00EB2CFC"/>
    <w:rsid w:val="00EB499A"/>
    <w:rsid w:val="00EB62B1"/>
    <w:rsid w:val="00EB6341"/>
    <w:rsid w:val="00EB6D84"/>
    <w:rsid w:val="00EC0D05"/>
    <w:rsid w:val="00EC0DB0"/>
    <w:rsid w:val="00EC0DC5"/>
    <w:rsid w:val="00EC0DFB"/>
    <w:rsid w:val="00EC1522"/>
    <w:rsid w:val="00EC1A9B"/>
    <w:rsid w:val="00EC2097"/>
    <w:rsid w:val="00EC328D"/>
    <w:rsid w:val="00EC41D2"/>
    <w:rsid w:val="00EC636E"/>
    <w:rsid w:val="00EC6F0A"/>
    <w:rsid w:val="00EC7321"/>
    <w:rsid w:val="00EC7AD9"/>
    <w:rsid w:val="00ED02C9"/>
    <w:rsid w:val="00ED0974"/>
    <w:rsid w:val="00ED2AD9"/>
    <w:rsid w:val="00ED3753"/>
    <w:rsid w:val="00ED4B5B"/>
    <w:rsid w:val="00ED71AE"/>
    <w:rsid w:val="00EE0433"/>
    <w:rsid w:val="00EE2087"/>
    <w:rsid w:val="00EE2406"/>
    <w:rsid w:val="00EE33AE"/>
    <w:rsid w:val="00EE6635"/>
    <w:rsid w:val="00EE68A6"/>
    <w:rsid w:val="00EE7E68"/>
    <w:rsid w:val="00EF0B67"/>
    <w:rsid w:val="00EF0F1D"/>
    <w:rsid w:val="00EF1607"/>
    <w:rsid w:val="00EF1AF1"/>
    <w:rsid w:val="00EF3239"/>
    <w:rsid w:val="00EF3A34"/>
    <w:rsid w:val="00EF3FD9"/>
    <w:rsid w:val="00EF471D"/>
    <w:rsid w:val="00EF5568"/>
    <w:rsid w:val="00EF617C"/>
    <w:rsid w:val="00EF6626"/>
    <w:rsid w:val="00EF6DDC"/>
    <w:rsid w:val="00EF726D"/>
    <w:rsid w:val="00EF7B2E"/>
    <w:rsid w:val="00F019D9"/>
    <w:rsid w:val="00F01B70"/>
    <w:rsid w:val="00F02957"/>
    <w:rsid w:val="00F0370D"/>
    <w:rsid w:val="00F03D20"/>
    <w:rsid w:val="00F046C6"/>
    <w:rsid w:val="00F053F0"/>
    <w:rsid w:val="00F05BA9"/>
    <w:rsid w:val="00F064E9"/>
    <w:rsid w:val="00F06C95"/>
    <w:rsid w:val="00F10AB3"/>
    <w:rsid w:val="00F11400"/>
    <w:rsid w:val="00F118C1"/>
    <w:rsid w:val="00F12601"/>
    <w:rsid w:val="00F13D60"/>
    <w:rsid w:val="00F13F93"/>
    <w:rsid w:val="00F1415F"/>
    <w:rsid w:val="00F157EF"/>
    <w:rsid w:val="00F15A64"/>
    <w:rsid w:val="00F16BFF"/>
    <w:rsid w:val="00F177F2"/>
    <w:rsid w:val="00F223F3"/>
    <w:rsid w:val="00F237FB"/>
    <w:rsid w:val="00F2444B"/>
    <w:rsid w:val="00F2478B"/>
    <w:rsid w:val="00F27CB7"/>
    <w:rsid w:val="00F30E27"/>
    <w:rsid w:val="00F314C1"/>
    <w:rsid w:val="00F31EE5"/>
    <w:rsid w:val="00F322FE"/>
    <w:rsid w:val="00F325B6"/>
    <w:rsid w:val="00F3493B"/>
    <w:rsid w:val="00F35055"/>
    <w:rsid w:val="00F3529E"/>
    <w:rsid w:val="00F35852"/>
    <w:rsid w:val="00F359E4"/>
    <w:rsid w:val="00F35BB5"/>
    <w:rsid w:val="00F3607D"/>
    <w:rsid w:val="00F36588"/>
    <w:rsid w:val="00F36594"/>
    <w:rsid w:val="00F37A0F"/>
    <w:rsid w:val="00F420FD"/>
    <w:rsid w:val="00F43672"/>
    <w:rsid w:val="00F43866"/>
    <w:rsid w:val="00F4428A"/>
    <w:rsid w:val="00F44C13"/>
    <w:rsid w:val="00F44DF3"/>
    <w:rsid w:val="00F44FA8"/>
    <w:rsid w:val="00F4654E"/>
    <w:rsid w:val="00F473C6"/>
    <w:rsid w:val="00F47537"/>
    <w:rsid w:val="00F50DC0"/>
    <w:rsid w:val="00F5111A"/>
    <w:rsid w:val="00F54715"/>
    <w:rsid w:val="00F559F1"/>
    <w:rsid w:val="00F55BFF"/>
    <w:rsid w:val="00F57C8F"/>
    <w:rsid w:val="00F61ED0"/>
    <w:rsid w:val="00F62D35"/>
    <w:rsid w:val="00F639EC"/>
    <w:rsid w:val="00F643FD"/>
    <w:rsid w:val="00F66991"/>
    <w:rsid w:val="00F6739E"/>
    <w:rsid w:val="00F67416"/>
    <w:rsid w:val="00F6745C"/>
    <w:rsid w:val="00F67D33"/>
    <w:rsid w:val="00F72E1B"/>
    <w:rsid w:val="00F72E78"/>
    <w:rsid w:val="00F73D05"/>
    <w:rsid w:val="00F73E9A"/>
    <w:rsid w:val="00F75896"/>
    <w:rsid w:val="00F80665"/>
    <w:rsid w:val="00F807BB"/>
    <w:rsid w:val="00F809D0"/>
    <w:rsid w:val="00F80D01"/>
    <w:rsid w:val="00F816E7"/>
    <w:rsid w:val="00F82775"/>
    <w:rsid w:val="00F82887"/>
    <w:rsid w:val="00F8296E"/>
    <w:rsid w:val="00F8327A"/>
    <w:rsid w:val="00F85B3A"/>
    <w:rsid w:val="00F86B26"/>
    <w:rsid w:val="00F917FC"/>
    <w:rsid w:val="00F91A38"/>
    <w:rsid w:val="00F93111"/>
    <w:rsid w:val="00F933A2"/>
    <w:rsid w:val="00F93872"/>
    <w:rsid w:val="00F94154"/>
    <w:rsid w:val="00F94CDF"/>
    <w:rsid w:val="00F9550B"/>
    <w:rsid w:val="00F95940"/>
    <w:rsid w:val="00F9796F"/>
    <w:rsid w:val="00FA04FE"/>
    <w:rsid w:val="00FA12B6"/>
    <w:rsid w:val="00FA1809"/>
    <w:rsid w:val="00FA30D1"/>
    <w:rsid w:val="00FA30FA"/>
    <w:rsid w:val="00FA328B"/>
    <w:rsid w:val="00FA3CF3"/>
    <w:rsid w:val="00FA4218"/>
    <w:rsid w:val="00FA4DD2"/>
    <w:rsid w:val="00FA4FFA"/>
    <w:rsid w:val="00FA5180"/>
    <w:rsid w:val="00FA5194"/>
    <w:rsid w:val="00FA6135"/>
    <w:rsid w:val="00FA68B7"/>
    <w:rsid w:val="00FB0501"/>
    <w:rsid w:val="00FB0F1C"/>
    <w:rsid w:val="00FB0FFE"/>
    <w:rsid w:val="00FB1096"/>
    <w:rsid w:val="00FB2CCD"/>
    <w:rsid w:val="00FB3344"/>
    <w:rsid w:val="00FB34D5"/>
    <w:rsid w:val="00FB3550"/>
    <w:rsid w:val="00FB395B"/>
    <w:rsid w:val="00FB4D23"/>
    <w:rsid w:val="00FB52E8"/>
    <w:rsid w:val="00FB54C8"/>
    <w:rsid w:val="00FB61FC"/>
    <w:rsid w:val="00FB6BC8"/>
    <w:rsid w:val="00FB7950"/>
    <w:rsid w:val="00FC01E1"/>
    <w:rsid w:val="00FC27CB"/>
    <w:rsid w:val="00FC392D"/>
    <w:rsid w:val="00FC3E67"/>
    <w:rsid w:val="00FC62B3"/>
    <w:rsid w:val="00FC63ED"/>
    <w:rsid w:val="00FC7606"/>
    <w:rsid w:val="00FD1E73"/>
    <w:rsid w:val="00FD3978"/>
    <w:rsid w:val="00FD3C36"/>
    <w:rsid w:val="00FD415D"/>
    <w:rsid w:val="00FD41F2"/>
    <w:rsid w:val="00FD4213"/>
    <w:rsid w:val="00FD502E"/>
    <w:rsid w:val="00FD582A"/>
    <w:rsid w:val="00FE41F6"/>
    <w:rsid w:val="00FE42EA"/>
    <w:rsid w:val="00FE517B"/>
    <w:rsid w:val="00FE6D87"/>
    <w:rsid w:val="00FF0FD2"/>
    <w:rsid w:val="00FF1BEB"/>
    <w:rsid w:val="00FF1CC7"/>
    <w:rsid w:val="00FF6D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719E1E"/>
  <w15:chartTrackingRefBased/>
  <w15:docId w15:val="{049E11A0-6E7D-4DB4-9CB2-2FC72A552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015A"/>
    <w:pPr>
      <w:widowControl w:val="0"/>
      <w:jc w:val="both"/>
    </w:pPr>
    <w:rPr>
      <w:rFonts w:ascii="ＭＳ 明朝"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2AE8"/>
    <w:pPr>
      <w:ind w:leftChars="400" w:left="840"/>
    </w:pPr>
  </w:style>
  <w:style w:type="paragraph" w:styleId="a4">
    <w:name w:val="header"/>
    <w:basedOn w:val="a"/>
    <w:link w:val="a5"/>
    <w:uiPriority w:val="99"/>
    <w:unhideWhenUsed/>
    <w:rsid w:val="00AF058D"/>
    <w:pPr>
      <w:tabs>
        <w:tab w:val="center" w:pos="4252"/>
        <w:tab w:val="right" w:pos="8504"/>
      </w:tabs>
      <w:snapToGrid w:val="0"/>
    </w:pPr>
  </w:style>
  <w:style w:type="character" w:customStyle="1" w:styleId="a5">
    <w:name w:val="ヘッダー (文字)"/>
    <w:basedOn w:val="a0"/>
    <w:link w:val="a4"/>
    <w:uiPriority w:val="99"/>
    <w:rsid w:val="00AF058D"/>
  </w:style>
  <w:style w:type="paragraph" w:styleId="a6">
    <w:name w:val="footer"/>
    <w:basedOn w:val="a"/>
    <w:link w:val="a7"/>
    <w:uiPriority w:val="99"/>
    <w:unhideWhenUsed/>
    <w:rsid w:val="00AF058D"/>
    <w:pPr>
      <w:tabs>
        <w:tab w:val="center" w:pos="4252"/>
        <w:tab w:val="right" w:pos="8504"/>
      </w:tabs>
      <w:snapToGrid w:val="0"/>
    </w:pPr>
  </w:style>
  <w:style w:type="character" w:customStyle="1" w:styleId="a7">
    <w:name w:val="フッター (文字)"/>
    <w:basedOn w:val="a0"/>
    <w:link w:val="a6"/>
    <w:uiPriority w:val="99"/>
    <w:rsid w:val="00AF058D"/>
  </w:style>
  <w:style w:type="character" w:styleId="a8">
    <w:name w:val="annotation reference"/>
    <w:basedOn w:val="a0"/>
    <w:uiPriority w:val="99"/>
    <w:semiHidden/>
    <w:unhideWhenUsed/>
    <w:rsid w:val="00887706"/>
    <w:rPr>
      <w:sz w:val="18"/>
      <w:szCs w:val="18"/>
    </w:rPr>
  </w:style>
  <w:style w:type="paragraph" w:styleId="a9">
    <w:name w:val="annotation text"/>
    <w:basedOn w:val="a"/>
    <w:link w:val="aa"/>
    <w:uiPriority w:val="99"/>
    <w:unhideWhenUsed/>
    <w:rsid w:val="00887706"/>
    <w:pPr>
      <w:jc w:val="left"/>
    </w:pPr>
  </w:style>
  <w:style w:type="character" w:customStyle="1" w:styleId="aa">
    <w:name w:val="コメント文字列 (文字)"/>
    <w:basedOn w:val="a0"/>
    <w:link w:val="a9"/>
    <w:uiPriority w:val="99"/>
    <w:rsid w:val="00887706"/>
    <w:rPr>
      <w:rFonts w:ascii="ＭＳ 明朝" w:eastAsia="ＭＳ 明朝"/>
    </w:rPr>
  </w:style>
  <w:style w:type="paragraph" w:styleId="ab">
    <w:name w:val="annotation subject"/>
    <w:basedOn w:val="a9"/>
    <w:next w:val="a9"/>
    <w:link w:val="ac"/>
    <w:uiPriority w:val="99"/>
    <w:semiHidden/>
    <w:unhideWhenUsed/>
    <w:rsid w:val="00887706"/>
    <w:rPr>
      <w:b/>
      <w:bCs/>
    </w:rPr>
  </w:style>
  <w:style w:type="character" w:customStyle="1" w:styleId="ac">
    <w:name w:val="コメント内容 (文字)"/>
    <w:basedOn w:val="aa"/>
    <w:link w:val="ab"/>
    <w:uiPriority w:val="99"/>
    <w:semiHidden/>
    <w:rsid w:val="00887706"/>
    <w:rPr>
      <w:rFonts w:ascii="ＭＳ 明朝" w:eastAsia="ＭＳ 明朝"/>
      <w:b/>
      <w:bCs/>
    </w:rPr>
  </w:style>
  <w:style w:type="paragraph" w:styleId="ad">
    <w:name w:val="Balloon Text"/>
    <w:basedOn w:val="a"/>
    <w:link w:val="ae"/>
    <w:uiPriority w:val="99"/>
    <w:semiHidden/>
    <w:unhideWhenUsed/>
    <w:rsid w:val="00887706"/>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887706"/>
    <w:rPr>
      <w:rFonts w:asciiTheme="majorHAnsi" w:eastAsiaTheme="majorEastAsia" w:hAnsiTheme="majorHAnsi" w:cstheme="majorBidi"/>
      <w:sz w:val="18"/>
      <w:szCs w:val="18"/>
    </w:rPr>
  </w:style>
  <w:style w:type="character" w:styleId="af">
    <w:name w:val="Hyperlink"/>
    <w:basedOn w:val="a0"/>
    <w:uiPriority w:val="99"/>
    <w:unhideWhenUsed/>
    <w:rsid w:val="00F064E9"/>
    <w:rPr>
      <w:color w:val="0563C1" w:themeColor="hyperlink"/>
      <w:u w:val="single"/>
    </w:rPr>
  </w:style>
  <w:style w:type="character" w:styleId="af0">
    <w:name w:val="FollowedHyperlink"/>
    <w:basedOn w:val="a0"/>
    <w:uiPriority w:val="99"/>
    <w:semiHidden/>
    <w:unhideWhenUsed/>
    <w:rsid w:val="0088410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891147">
      <w:bodyDiv w:val="1"/>
      <w:marLeft w:val="0"/>
      <w:marRight w:val="0"/>
      <w:marTop w:val="0"/>
      <w:marBottom w:val="0"/>
      <w:divBdr>
        <w:top w:val="none" w:sz="0" w:space="0" w:color="auto"/>
        <w:left w:val="none" w:sz="0" w:space="0" w:color="auto"/>
        <w:bottom w:val="none" w:sz="0" w:space="0" w:color="auto"/>
        <w:right w:val="none" w:sz="0" w:space="0" w:color="auto"/>
      </w:divBdr>
      <w:divsChild>
        <w:div w:id="425228325">
          <w:marLeft w:val="0"/>
          <w:marRight w:val="0"/>
          <w:marTop w:val="0"/>
          <w:marBottom w:val="0"/>
          <w:divBdr>
            <w:top w:val="single" w:sz="2" w:space="0" w:color="D4D9E0"/>
            <w:left w:val="single" w:sz="2" w:space="0" w:color="D4D9E0"/>
            <w:bottom w:val="single" w:sz="2" w:space="0" w:color="D4D9E0"/>
            <w:right w:val="single" w:sz="2" w:space="0" w:color="D4D9E0"/>
          </w:divBdr>
          <w:divsChild>
            <w:div w:id="1295217082">
              <w:marLeft w:val="0"/>
              <w:marRight w:val="0"/>
              <w:marTop w:val="0"/>
              <w:marBottom w:val="0"/>
              <w:divBdr>
                <w:top w:val="single" w:sz="2" w:space="0" w:color="D4D9E0"/>
                <w:left w:val="single" w:sz="2" w:space="0" w:color="D4D9E0"/>
                <w:bottom w:val="single" w:sz="2" w:space="0" w:color="D4D9E0"/>
                <w:right w:val="single" w:sz="2" w:space="0" w:color="D4D9E0"/>
              </w:divBdr>
              <w:divsChild>
                <w:div w:id="29964641">
                  <w:marLeft w:val="0"/>
                  <w:marRight w:val="0"/>
                  <w:marTop w:val="0"/>
                  <w:marBottom w:val="0"/>
                  <w:divBdr>
                    <w:top w:val="single" w:sz="2" w:space="0" w:color="D4D9E0"/>
                    <w:left w:val="single" w:sz="2" w:space="0" w:color="D4D9E0"/>
                    <w:bottom w:val="single" w:sz="2" w:space="0" w:color="D4D9E0"/>
                    <w:right w:val="single" w:sz="2" w:space="0" w:color="D4D9E0"/>
                  </w:divBdr>
                  <w:divsChild>
                    <w:div w:id="1068846833">
                      <w:marLeft w:val="0"/>
                      <w:marRight w:val="0"/>
                      <w:marTop w:val="0"/>
                      <w:marBottom w:val="0"/>
                      <w:divBdr>
                        <w:top w:val="single" w:sz="2" w:space="0" w:color="D4D9E0"/>
                        <w:left w:val="single" w:sz="2" w:space="0" w:color="D4D9E0"/>
                        <w:bottom w:val="single" w:sz="2" w:space="0" w:color="D4D9E0"/>
                        <w:right w:val="single" w:sz="2" w:space="0" w:color="D4D9E0"/>
                      </w:divBdr>
                      <w:divsChild>
                        <w:div w:id="696352515">
                          <w:marLeft w:val="0"/>
                          <w:marRight w:val="0"/>
                          <w:marTop w:val="0"/>
                          <w:marBottom w:val="0"/>
                          <w:divBdr>
                            <w:top w:val="single" w:sz="2" w:space="0" w:color="D4D9E0"/>
                            <w:left w:val="single" w:sz="2" w:space="0" w:color="D4D9E0"/>
                            <w:bottom w:val="single" w:sz="2" w:space="0" w:color="D4D9E0"/>
                            <w:right w:val="single" w:sz="2" w:space="0" w:color="D4D9E0"/>
                          </w:divBdr>
                          <w:divsChild>
                            <w:div w:id="433597968">
                              <w:marLeft w:val="0"/>
                              <w:marRight w:val="0"/>
                              <w:marTop w:val="0"/>
                              <w:marBottom w:val="0"/>
                              <w:divBdr>
                                <w:top w:val="single" w:sz="2" w:space="18" w:color="D4D9E0"/>
                                <w:left w:val="single" w:sz="2" w:space="18" w:color="D4D9E0"/>
                                <w:bottom w:val="single" w:sz="2" w:space="18" w:color="D4D9E0"/>
                                <w:right w:val="single" w:sz="2" w:space="18" w:color="D4D9E0"/>
                              </w:divBdr>
                              <w:divsChild>
                                <w:div w:id="1422799683">
                                  <w:marLeft w:val="0"/>
                                  <w:marRight w:val="0"/>
                                  <w:marTop w:val="0"/>
                                  <w:marBottom w:val="0"/>
                                  <w:divBdr>
                                    <w:top w:val="single" w:sz="2" w:space="0" w:color="D4D9E0"/>
                                    <w:left w:val="single" w:sz="2" w:space="0" w:color="D4D9E0"/>
                                    <w:bottom w:val="single" w:sz="2" w:space="0" w:color="D4D9E0"/>
                                    <w:right w:val="single" w:sz="2" w:space="0" w:color="D4D9E0"/>
                                  </w:divBdr>
                                  <w:divsChild>
                                    <w:div w:id="482550992">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 w:id="13113645">
                              <w:marLeft w:val="0"/>
                              <w:marRight w:val="0"/>
                              <w:marTop w:val="0"/>
                              <w:marBottom w:val="0"/>
                              <w:divBdr>
                                <w:top w:val="single" w:sz="2" w:space="18" w:color="D4D9E0"/>
                                <w:left w:val="single" w:sz="2" w:space="18" w:color="D4D9E0"/>
                                <w:bottom w:val="single" w:sz="2" w:space="18" w:color="D4D9E0"/>
                                <w:right w:val="single" w:sz="2" w:space="18" w:color="D4D9E0"/>
                              </w:divBdr>
                              <w:divsChild>
                                <w:div w:id="739908496">
                                  <w:marLeft w:val="0"/>
                                  <w:marRight w:val="0"/>
                                  <w:marTop w:val="0"/>
                                  <w:marBottom w:val="0"/>
                                  <w:divBdr>
                                    <w:top w:val="single" w:sz="2" w:space="0" w:color="D4D9E0"/>
                                    <w:left w:val="single" w:sz="2" w:space="0" w:color="D4D9E0"/>
                                    <w:bottom w:val="single" w:sz="2" w:space="0" w:color="D4D9E0"/>
                                    <w:right w:val="single" w:sz="2" w:space="0" w:color="D4D9E0"/>
                                  </w:divBdr>
                                </w:div>
                                <w:div w:id="1331761103">
                                  <w:marLeft w:val="0"/>
                                  <w:marRight w:val="0"/>
                                  <w:marTop w:val="0"/>
                                  <w:marBottom w:val="0"/>
                                  <w:divBdr>
                                    <w:top w:val="single" w:sz="2" w:space="0" w:color="D4D9E0"/>
                                    <w:left w:val="single" w:sz="2" w:space="0" w:color="D4D9E0"/>
                                    <w:bottom w:val="single" w:sz="2" w:space="0" w:color="D4D9E0"/>
                                    <w:right w:val="single" w:sz="2" w:space="0" w:color="D4D9E0"/>
                                  </w:divBdr>
                                  <w:divsChild>
                                    <w:div w:id="1851140294">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 w:id="1636640388">
                              <w:marLeft w:val="0"/>
                              <w:marRight w:val="0"/>
                              <w:marTop w:val="0"/>
                              <w:marBottom w:val="0"/>
                              <w:divBdr>
                                <w:top w:val="single" w:sz="2" w:space="18" w:color="D4D9E0"/>
                                <w:left w:val="single" w:sz="2" w:space="18" w:color="D4D9E0"/>
                                <w:bottom w:val="single" w:sz="2" w:space="18" w:color="D4D9E0"/>
                                <w:right w:val="single" w:sz="2" w:space="18" w:color="D4D9E0"/>
                              </w:divBdr>
                              <w:divsChild>
                                <w:div w:id="1931045212">
                                  <w:marLeft w:val="0"/>
                                  <w:marRight w:val="0"/>
                                  <w:marTop w:val="0"/>
                                  <w:marBottom w:val="0"/>
                                  <w:divBdr>
                                    <w:top w:val="single" w:sz="2" w:space="0" w:color="D4D9E0"/>
                                    <w:left w:val="single" w:sz="2" w:space="0" w:color="D4D9E0"/>
                                    <w:bottom w:val="single" w:sz="2" w:space="0" w:color="D4D9E0"/>
                                    <w:right w:val="single" w:sz="2" w:space="0" w:color="D4D9E0"/>
                                  </w:divBdr>
                                </w:div>
                                <w:div w:id="885527859">
                                  <w:marLeft w:val="0"/>
                                  <w:marRight w:val="0"/>
                                  <w:marTop w:val="0"/>
                                  <w:marBottom w:val="0"/>
                                  <w:divBdr>
                                    <w:top w:val="single" w:sz="2" w:space="0" w:color="D4D9E0"/>
                                    <w:left w:val="single" w:sz="2" w:space="0" w:color="D4D9E0"/>
                                    <w:bottom w:val="single" w:sz="2" w:space="0" w:color="D4D9E0"/>
                                    <w:right w:val="single" w:sz="2" w:space="0" w:color="D4D9E0"/>
                                  </w:divBdr>
                                  <w:divsChild>
                                    <w:div w:id="1469665063">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sChild>
                        </w:div>
                      </w:divsChild>
                    </w:div>
                  </w:divsChild>
                </w:div>
              </w:divsChild>
            </w:div>
          </w:divsChild>
        </w:div>
        <w:div w:id="33971293">
          <w:marLeft w:val="0"/>
          <w:marRight w:val="0"/>
          <w:marTop w:val="0"/>
          <w:marBottom w:val="0"/>
          <w:divBdr>
            <w:top w:val="single" w:sz="2" w:space="0" w:color="D4D9E0"/>
            <w:left w:val="single" w:sz="2" w:space="0" w:color="D4D9E0"/>
            <w:bottom w:val="single" w:sz="2" w:space="12" w:color="D4D9E0"/>
            <w:right w:val="single" w:sz="2" w:space="0" w:color="D4D9E0"/>
          </w:divBdr>
          <w:divsChild>
            <w:div w:id="1651398484">
              <w:marLeft w:val="0"/>
              <w:marRight w:val="0"/>
              <w:marTop w:val="0"/>
              <w:marBottom w:val="0"/>
              <w:divBdr>
                <w:top w:val="single" w:sz="2" w:space="0" w:color="D4D9E0"/>
                <w:left w:val="single" w:sz="2" w:space="0" w:color="D4D9E0"/>
                <w:bottom w:val="single" w:sz="2" w:space="0" w:color="D4D9E0"/>
                <w:right w:val="single" w:sz="2" w:space="0" w:color="D4D9E0"/>
              </w:divBdr>
            </w:div>
            <w:div w:id="1596551933">
              <w:marLeft w:val="0"/>
              <w:marRight w:val="0"/>
              <w:marTop w:val="0"/>
              <w:marBottom w:val="0"/>
              <w:divBdr>
                <w:top w:val="single" w:sz="2" w:space="0" w:color="D4D9E0"/>
                <w:left w:val="single" w:sz="2" w:space="0" w:color="D4D9E0"/>
                <w:bottom w:val="single" w:sz="2" w:space="0" w:color="D4D9E0"/>
                <w:right w:val="single" w:sz="2" w:space="0" w:color="D4D9E0"/>
              </w:divBdr>
              <w:divsChild>
                <w:div w:id="1185440299">
                  <w:marLeft w:val="0"/>
                  <w:marRight w:val="0"/>
                  <w:marTop w:val="0"/>
                  <w:marBottom w:val="0"/>
                  <w:divBdr>
                    <w:top w:val="single" w:sz="2" w:space="0" w:color="D4D9E0"/>
                    <w:left w:val="single" w:sz="2" w:space="0" w:color="D4D9E0"/>
                    <w:bottom w:val="single" w:sz="2" w:space="0" w:color="D4D9E0"/>
                    <w:right w:val="single" w:sz="2" w:space="0" w:color="D4D9E0"/>
                  </w:divBdr>
                  <w:divsChild>
                    <w:div w:id="1353452055">
                      <w:marLeft w:val="0"/>
                      <w:marRight w:val="0"/>
                      <w:marTop w:val="0"/>
                      <w:marBottom w:val="0"/>
                      <w:divBdr>
                        <w:top w:val="single" w:sz="2" w:space="0" w:color="D4D9E0"/>
                        <w:left w:val="single" w:sz="2" w:space="0" w:color="D4D9E0"/>
                        <w:bottom w:val="single" w:sz="2" w:space="0" w:color="D4D9E0"/>
                        <w:right w:val="single" w:sz="2" w:space="0" w:color="D4D9E0"/>
                      </w:divBdr>
                    </w:div>
                    <w:div w:id="1347751308">
                      <w:marLeft w:val="0"/>
                      <w:marRight w:val="0"/>
                      <w:marTop w:val="0"/>
                      <w:marBottom w:val="0"/>
                      <w:divBdr>
                        <w:top w:val="single" w:sz="2" w:space="0" w:color="D4D9E0"/>
                        <w:left w:val="single" w:sz="2" w:space="0" w:color="D4D9E0"/>
                        <w:bottom w:val="single" w:sz="2" w:space="0" w:color="D4D9E0"/>
                        <w:right w:val="single" w:sz="2" w:space="0" w:color="D4D9E0"/>
                      </w:divBdr>
                      <w:divsChild>
                        <w:div w:id="545682239">
                          <w:marLeft w:val="0"/>
                          <w:marRight w:val="0"/>
                          <w:marTop w:val="0"/>
                          <w:marBottom w:val="0"/>
                          <w:divBdr>
                            <w:top w:val="single" w:sz="2" w:space="0" w:color="D4D9E0"/>
                            <w:left w:val="single" w:sz="2" w:space="0" w:color="D4D9E0"/>
                            <w:bottom w:val="single" w:sz="2" w:space="0" w:color="D4D9E0"/>
                            <w:right w:val="single" w:sz="2" w:space="0" w:color="D4D9E0"/>
                          </w:divBdr>
                        </w:div>
                      </w:divsChild>
                    </w:div>
                  </w:divsChild>
                </w:div>
              </w:divsChild>
            </w:div>
          </w:divsChild>
        </w:div>
      </w:divsChild>
    </w:div>
    <w:div w:id="498666600">
      <w:bodyDiv w:val="1"/>
      <w:marLeft w:val="0"/>
      <w:marRight w:val="0"/>
      <w:marTop w:val="0"/>
      <w:marBottom w:val="0"/>
      <w:divBdr>
        <w:top w:val="none" w:sz="0" w:space="0" w:color="auto"/>
        <w:left w:val="none" w:sz="0" w:space="0" w:color="auto"/>
        <w:bottom w:val="none" w:sz="0" w:space="0" w:color="auto"/>
        <w:right w:val="none" w:sz="0" w:space="0" w:color="auto"/>
      </w:divBdr>
      <w:divsChild>
        <w:div w:id="1458257709">
          <w:marLeft w:val="0"/>
          <w:marRight w:val="0"/>
          <w:marTop w:val="0"/>
          <w:marBottom w:val="0"/>
          <w:divBdr>
            <w:top w:val="single" w:sz="2" w:space="0" w:color="D4D9E0"/>
            <w:left w:val="single" w:sz="2" w:space="0" w:color="D4D9E0"/>
            <w:bottom w:val="single" w:sz="2" w:space="0" w:color="D4D9E0"/>
            <w:right w:val="single" w:sz="2" w:space="0" w:color="D4D9E0"/>
          </w:divBdr>
          <w:divsChild>
            <w:div w:id="1450778044">
              <w:marLeft w:val="0"/>
              <w:marRight w:val="0"/>
              <w:marTop w:val="0"/>
              <w:marBottom w:val="0"/>
              <w:divBdr>
                <w:top w:val="single" w:sz="2" w:space="0" w:color="D4D9E0"/>
                <w:left w:val="single" w:sz="2" w:space="0" w:color="D4D9E0"/>
                <w:bottom w:val="single" w:sz="2" w:space="0" w:color="D4D9E0"/>
                <w:right w:val="single" w:sz="2" w:space="0" w:color="D4D9E0"/>
              </w:divBdr>
              <w:divsChild>
                <w:div w:id="1493598149">
                  <w:marLeft w:val="0"/>
                  <w:marRight w:val="0"/>
                  <w:marTop w:val="0"/>
                  <w:marBottom w:val="0"/>
                  <w:divBdr>
                    <w:top w:val="single" w:sz="2" w:space="0" w:color="D4D9E0"/>
                    <w:left w:val="single" w:sz="2" w:space="0" w:color="D4D9E0"/>
                    <w:bottom w:val="single" w:sz="2" w:space="0" w:color="D4D9E0"/>
                    <w:right w:val="single" w:sz="2" w:space="0" w:color="D4D9E0"/>
                  </w:divBdr>
                  <w:divsChild>
                    <w:div w:id="476190654">
                      <w:marLeft w:val="0"/>
                      <w:marRight w:val="0"/>
                      <w:marTop w:val="0"/>
                      <w:marBottom w:val="0"/>
                      <w:divBdr>
                        <w:top w:val="single" w:sz="2" w:space="1" w:color="D4D9E0"/>
                        <w:left w:val="single" w:sz="2" w:space="1" w:color="D4D9E0"/>
                        <w:bottom w:val="single" w:sz="2" w:space="1" w:color="D4D9E0"/>
                        <w:right w:val="single" w:sz="2" w:space="1" w:color="D4D9E0"/>
                      </w:divBdr>
                    </w:div>
                    <w:div w:id="1554121737">
                      <w:marLeft w:val="0"/>
                      <w:marRight w:val="0"/>
                      <w:marTop w:val="150"/>
                      <w:marBottom w:val="0"/>
                      <w:divBdr>
                        <w:top w:val="single" w:sz="2" w:space="8" w:color="D4D9E0"/>
                        <w:left w:val="single" w:sz="2" w:space="0" w:color="D4D9E0"/>
                        <w:bottom w:val="single" w:sz="2" w:space="8" w:color="D4D9E0"/>
                        <w:right w:val="single" w:sz="2" w:space="0" w:color="D4D9E0"/>
                      </w:divBdr>
                    </w:div>
                  </w:divsChild>
                </w:div>
              </w:divsChild>
            </w:div>
          </w:divsChild>
        </w:div>
        <w:div w:id="188298994">
          <w:marLeft w:val="0"/>
          <w:marRight w:val="0"/>
          <w:marTop w:val="0"/>
          <w:marBottom w:val="0"/>
          <w:divBdr>
            <w:top w:val="single" w:sz="2" w:space="0" w:color="D4D9E0"/>
            <w:left w:val="single" w:sz="2" w:space="0" w:color="D4D9E0"/>
            <w:bottom w:val="single" w:sz="2" w:space="0" w:color="D4D9E0"/>
            <w:right w:val="single" w:sz="2" w:space="0" w:color="D4D9E0"/>
          </w:divBdr>
          <w:divsChild>
            <w:div w:id="1447388000">
              <w:marLeft w:val="0"/>
              <w:marRight w:val="0"/>
              <w:marTop w:val="0"/>
              <w:marBottom w:val="0"/>
              <w:divBdr>
                <w:top w:val="single" w:sz="2" w:space="0" w:color="D4D9E0"/>
                <w:left w:val="single" w:sz="2" w:space="0" w:color="D4D9E0"/>
                <w:bottom w:val="single" w:sz="2" w:space="0" w:color="D4D9E0"/>
                <w:right w:val="single" w:sz="2" w:space="0" w:color="D4D9E0"/>
              </w:divBdr>
              <w:divsChild>
                <w:div w:id="1801806293">
                  <w:marLeft w:val="0"/>
                  <w:marRight w:val="0"/>
                  <w:marTop w:val="0"/>
                  <w:marBottom w:val="0"/>
                  <w:divBdr>
                    <w:top w:val="single" w:sz="2" w:space="0" w:color="D4D9E0"/>
                    <w:left w:val="single" w:sz="2" w:space="0" w:color="D4D9E0"/>
                    <w:bottom w:val="single" w:sz="2" w:space="0" w:color="D4D9E0"/>
                    <w:right w:val="single" w:sz="2" w:space="0" w:color="D4D9E0"/>
                  </w:divBdr>
                  <w:divsChild>
                    <w:div w:id="1019891517">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sChild>
        </w:div>
        <w:div w:id="1893618904">
          <w:marLeft w:val="0"/>
          <w:marRight w:val="0"/>
          <w:marTop w:val="0"/>
          <w:marBottom w:val="0"/>
          <w:divBdr>
            <w:top w:val="single" w:sz="2" w:space="0" w:color="D4D9E0"/>
            <w:left w:val="single" w:sz="2" w:space="0" w:color="D4D9E0"/>
            <w:bottom w:val="single" w:sz="2" w:space="0" w:color="D4D9E0"/>
            <w:right w:val="single" w:sz="2" w:space="0" w:color="D4D9E0"/>
          </w:divBdr>
          <w:divsChild>
            <w:div w:id="1952929107">
              <w:marLeft w:val="0"/>
              <w:marRight w:val="0"/>
              <w:marTop w:val="0"/>
              <w:marBottom w:val="0"/>
              <w:divBdr>
                <w:top w:val="single" w:sz="2" w:space="0" w:color="D4D9E0"/>
                <w:left w:val="single" w:sz="2" w:space="0" w:color="D4D9E0"/>
                <w:bottom w:val="single" w:sz="2" w:space="0" w:color="D4D9E0"/>
                <w:right w:val="single" w:sz="2" w:space="0" w:color="D4D9E0"/>
              </w:divBdr>
              <w:divsChild>
                <w:div w:id="150684973">
                  <w:marLeft w:val="0"/>
                  <w:marRight w:val="0"/>
                  <w:marTop w:val="0"/>
                  <w:marBottom w:val="0"/>
                  <w:divBdr>
                    <w:top w:val="single" w:sz="2" w:space="0" w:color="D4D9E0"/>
                    <w:left w:val="single" w:sz="2" w:space="0" w:color="D4D9E0"/>
                    <w:bottom w:val="single" w:sz="2" w:space="0" w:color="D4D9E0"/>
                    <w:right w:val="single" w:sz="2" w:space="0" w:color="D4D9E0"/>
                  </w:divBdr>
                </w:div>
                <w:div w:id="1738433853">
                  <w:marLeft w:val="0"/>
                  <w:marRight w:val="0"/>
                  <w:marTop w:val="0"/>
                  <w:marBottom w:val="0"/>
                  <w:divBdr>
                    <w:top w:val="single" w:sz="2" w:space="0" w:color="D4D9E0"/>
                    <w:left w:val="single" w:sz="2" w:space="0" w:color="D4D9E0"/>
                    <w:bottom w:val="single" w:sz="2" w:space="0" w:color="D4D9E0"/>
                    <w:right w:val="single" w:sz="2" w:space="0" w:color="D4D9E0"/>
                  </w:divBdr>
                  <w:divsChild>
                    <w:div w:id="637341241">
                      <w:marLeft w:val="0"/>
                      <w:marRight w:val="0"/>
                      <w:marTop w:val="0"/>
                      <w:marBottom w:val="0"/>
                      <w:divBdr>
                        <w:top w:val="single" w:sz="2" w:space="1" w:color="D4D9E0"/>
                        <w:left w:val="single" w:sz="2" w:space="1" w:color="D4D9E0"/>
                        <w:bottom w:val="single" w:sz="2" w:space="1" w:color="D4D9E0"/>
                        <w:right w:val="single" w:sz="2" w:space="1" w:color="D4D9E0"/>
                      </w:divBdr>
                    </w:div>
                    <w:div w:id="447356075">
                      <w:marLeft w:val="0"/>
                      <w:marRight w:val="0"/>
                      <w:marTop w:val="150"/>
                      <w:marBottom w:val="0"/>
                      <w:divBdr>
                        <w:top w:val="single" w:sz="2" w:space="8" w:color="D4D9E0"/>
                        <w:left w:val="single" w:sz="2" w:space="0" w:color="D4D9E0"/>
                        <w:bottom w:val="single" w:sz="2" w:space="8" w:color="D4D9E0"/>
                        <w:right w:val="single" w:sz="2" w:space="0" w:color="D4D9E0"/>
                      </w:divBdr>
                    </w:div>
                  </w:divsChild>
                </w:div>
              </w:divsChild>
            </w:div>
          </w:divsChild>
        </w:div>
        <w:div w:id="1101799295">
          <w:marLeft w:val="0"/>
          <w:marRight w:val="0"/>
          <w:marTop w:val="0"/>
          <w:marBottom w:val="0"/>
          <w:divBdr>
            <w:top w:val="single" w:sz="2" w:space="0" w:color="D4D9E0"/>
            <w:left w:val="single" w:sz="2" w:space="0" w:color="D4D9E0"/>
            <w:bottom w:val="single" w:sz="2" w:space="0" w:color="D4D9E0"/>
            <w:right w:val="single" w:sz="2" w:space="0" w:color="D4D9E0"/>
          </w:divBdr>
          <w:divsChild>
            <w:div w:id="647826268">
              <w:marLeft w:val="0"/>
              <w:marRight w:val="0"/>
              <w:marTop w:val="0"/>
              <w:marBottom w:val="0"/>
              <w:divBdr>
                <w:top w:val="single" w:sz="2" w:space="0" w:color="D4D9E0"/>
                <w:left w:val="single" w:sz="2" w:space="0" w:color="D4D9E0"/>
                <w:bottom w:val="single" w:sz="2" w:space="0" w:color="D4D9E0"/>
                <w:right w:val="single" w:sz="2" w:space="0" w:color="D4D9E0"/>
              </w:divBdr>
              <w:divsChild>
                <w:div w:id="1865902415">
                  <w:marLeft w:val="0"/>
                  <w:marRight w:val="0"/>
                  <w:marTop w:val="0"/>
                  <w:marBottom w:val="0"/>
                  <w:divBdr>
                    <w:top w:val="single" w:sz="2" w:space="0" w:color="D4D9E0"/>
                    <w:left w:val="single" w:sz="2" w:space="0" w:color="D4D9E0"/>
                    <w:bottom w:val="single" w:sz="2" w:space="0" w:color="D4D9E0"/>
                    <w:right w:val="single" w:sz="2" w:space="0" w:color="D4D9E0"/>
                  </w:divBdr>
                  <w:divsChild>
                    <w:div w:id="1889367942">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sChild>
        </w:div>
        <w:div w:id="1345088680">
          <w:marLeft w:val="0"/>
          <w:marRight w:val="0"/>
          <w:marTop w:val="0"/>
          <w:marBottom w:val="0"/>
          <w:divBdr>
            <w:top w:val="single" w:sz="2" w:space="0" w:color="D4D9E0"/>
            <w:left w:val="single" w:sz="2" w:space="0" w:color="D4D9E0"/>
            <w:bottom w:val="single" w:sz="2" w:space="0" w:color="D4D9E0"/>
            <w:right w:val="single" w:sz="2" w:space="0" w:color="D4D9E0"/>
          </w:divBdr>
          <w:divsChild>
            <w:div w:id="906570287">
              <w:marLeft w:val="0"/>
              <w:marRight w:val="0"/>
              <w:marTop w:val="0"/>
              <w:marBottom w:val="0"/>
              <w:divBdr>
                <w:top w:val="single" w:sz="2" w:space="0" w:color="D4D9E0"/>
                <w:left w:val="single" w:sz="2" w:space="0" w:color="D4D9E0"/>
                <w:bottom w:val="single" w:sz="2" w:space="0" w:color="D4D9E0"/>
                <w:right w:val="single" w:sz="2" w:space="0" w:color="D4D9E0"/>
              </w:divBdr>
              <w:divsChild>
                <w:div w:id="1661229272">
                  <w:marLeft w:val="0"/>
                  <w:marRight w:val="0"/>
                  <w:marTop w:val="0"/>
                  <w:marBottom w:val="0"/>
                  <w:divBdr>
                    <w:top w:val="single" w:sz="2" w:space="0" w:color="D4D9E0"/>
                    <w:left w:val="single" w:sz="2" w:space="0" w:color="D4D9E0"/>
                    <w:bottom w:val="single" w:sz="2" w:space="0" w:color="D4D9E0"/>
                    <w:right w:val="single" w:sz="2" w:space="0" w:color="D4D9E0"/>
                  </w:divBdr>
                </w:div>
                <w:div w:id="602568957">
                  <w:marLeft w:val="0"/>
                  <w:marRight w:val="0"/>
                  <w:marTop w:val="0"/>
                  <w:marBottom w:val="0"/>
                  <w:divBdr>
                    <w:top w:val="single" w:sz="2" w:space="0" w:color="D4D9E0"/>
                    <w:left w:val="single" w:sz="2" w:space="0" w:color="D4D9E0"/>
                    <w:bottom w:val="single" w:sz="2" w:space="0" w:color="D4D9E0"/>
                    <w:right w:val="single" w:sz="2" w:space="0" w:color="D4D9E0"/>
                  </w:divBdr>
                  <w:divsChild>
                    <w:div w:id="1704742732">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sChild>
        </w:div>
      </w:divsChild>
    </w:div>
    <w:div w:id="911623059">
      <w:bodyDiv w:val="1"/>
      <w:marLeft w:val="0"/>
      <w:marRight w:val="0"/>
      <w:marTop w:val="0"/>
      <w:marBottom w:val="0"/>
      <w:divBdr>
        <w:top w:val="none" w:sz="0" w:space="0" w:color="auto"/>
        <w:left w:val="none" w:sz="0" w:space="0" w:color="auto"/>
        <w:bottom w:val="none" w:sz="0" w:space="0" w:color="auto"/>
        <w:right w:val="none" w:sz="0" w:space="0" w:color="auto"/>
      </w:divBdr>
      <w:divsChild>
        <w:div w:id="189493342">
          <w:marLeft w:val="0"/>
          <w:marRight w:val="0"/>
          <w:marTop w:val="0"/>
          <w:marBottom w:val="0"/>
          <w:divBdr>
            <w:top w:val="single" w:sz="2" w:space="0" w:color="D4D9E0"/>
            <w:left w:val="single" w:sz="2" w:space="0" w:color="D4D9E0"/>
            <w:bottom w:val="single" w:sz="2" w:space="0" w:color="D4D9E0"/>
            <w:right w:val="single" w:sz="2" w:space="0" w:color="D4D9E0"/>
          </w:divBdr>
          <w:divsChild>
            <w:div w:id="1451775189">
              <w:marLeft w:val="0"/>
              <w:marRight w:val="0"/>
              <w:marTop w:val="0"/>
              <w:marBottom w:val="0"/>
              <w:divBdr>
                <w:top w:val="single" w:sz="2" w:space="0" w:color="D4D9E0"/>
                <w:left w:val="single" w:sz="2" w:space="0" w:color="D4D9E0"/>
                <w:bottom w:val="single" w:sz="2" w:space="0" w:color="D4D9E0"/>
                <w:right w:val="single" w:sz="2" w:space="0" w:color="D4D9E0"/>
              </w:divBdr>
              <w:divsChild>
                <w:div w:id="1378235995">
                  <w:marLeft w:val="0"/>
                  <w:marRight w:val="0"/>
                  <w:marTop w:val="0"/>
                  <w:marBottom w:val="0"/>
                  <w:divBdr>
                    <w:top w:val="single" w:sz="2" w:space="0" w:color="D4D9E0"/>
                    <w:left w:val="single" w:sz="2" w:space="0" w:color="D4D9E0"/>
                    <w:bottom w:val="single" w:sz="2" w:space="0" w:color="D4D9E0"/>
                    <w:right w:val="single" w:sz="2" w:space="0" w:color="D4D9E0"/>
                  </w:divBdr>
                  <w:divsChild>
                    <w:div w:id="1579747144">
                      <w:marLeft w:val="0"/>
                      <w:marRight w:val="0"/>
                      <w:marTop w:val="0"/>
                      <w:marBottom w:val="0"/>
                      <w:divBdr>
                        <w:top w:val="single" w:sz="2" w:space="0" w:color="D4D9E0"/>
                        <w:left w:val="single" w:sz="2" w:space="0" w:color="D4D9E0"/>
                        <w:bottom w:val="single" w:sz="2" w:space="0" w:color="D4D9E0"/>
                        <w:right w:val="single" w:sz="2" w:space="0" w:color="D4D9E0"/>
                      </w:divBdr>
                      <w:divsChild>
                        <w:div w:id="2097705357">
                          <w:marLeft w:val="0"/>
                          <w:marRight w:val="0"/>
                          <w:marTop w:val="0"/>
                          <w:marBottom w:val="0"/>
                          <w:divBdr>
                            <w:top w:val="single" w:sz="2" w:space="0" w:color="D4D9E0"/>
                            <w:left w:val="single" w:sz="2" w:space="0" w:color="D4D9E0"/>
                            <w:bottom w:val="single" w:sz="2" w:space="0" w:color="D4D9E0"/>
                            <w:right w:val="single" w:sz="2" w:space="0" w:color="D4D9E0"/>
                          </w:divBdr>
                          <w:divsChild>
                            <w:div w:id="1745564242">
                              <w:marLeft w:val="0"/>
                              <w:marRight w:val="0"/>
                              <w:marTop w:val="0"/>
                              <w:marBottom w:val="0"/>
                              <w:divBdr>
                                <w:top w:val="single" w:sz="2" w:space="18" w:color="D4D9E0"/>
                                <w:left w:val="single" w:sz="2" w:space="18" w:color="D4D9E0"/>
                                <w:bottom w:val="single" w:sz="2" w:space="18" w:color="D4D9E0"/>
                                <w:right w:val="single" w:sz="2" w:space="18" w:color="D4D9E0"/>
                              </w:divBdr>
                              <w:divsChild>
                                <w:div w:id="1835491798">
                                  <w:marLeft w:val="0"/>
                                  <w:marRight w:val="0"/>
                                  <w:marTop w:val="0"/>
                                  <w:marBottom w:val="0"/>
                                  <w:divBdr>
                                    <w:top w:val="single" w:sz="2" w:space="0" w:color="D4D9E0"/>
                                    <w:left w:val="single" w:sz="2" w:space="0" w:color="D4D9E0"/>
                                    <w:bottom w:val="single" w:sz="2" w:space="0" w:color="D4D9E0"/>
                                    <w:right w:val="single" w:sz="2" w:space="0" w:color="D4D9E0"/>
                                  </w:divBdr>
                                  <w:divsChild>
                                    <w:div w:id="1630551277">
                                      <w:marLeft w:val="0"/>
                                      <w:marRight w:val="0"/>
                                      <w:marTop w:val="0"/>
                                      <w:marBottom w:val="0"/>
                                      <w:divBdr>
                                        <w:top w:val="single" w:sz="2" w:space="1" w:color="D4D9E0"/>
                                        <w:left w:val="single" w:sz="2" w:space="1" w:color="D4D9E0"/>
                                        <w:bottom w:val="single" w:sz="2" w:space="1" w:color="D4D9E0"/>
                                        <w:right w:val="single" w:sz="2" w:space="1" w:color="D4D9E0"/>
                                      </w:divBdr>
                                    </w:div>
                                    <w:div w:id="1976567054">
                                      <w:marLeft w:val="0"/>
                                      <w:marRight w:val="0"/>
                                      <w:marTop w:val="150"/>
                                      <w:marBottom w:val="0"/>
                                      <w:divBdr>
                                        <w:top w:val="single" w:sz="2" w:space="8" w:color="D4D9E0"/>
                                        <w:left w:val="single" w:sz="2" w:space="0" w:color="D4D9E0"/>
                                        <w:bottom w:val="single" w:sz="2" w:space="8" w:color="D4D9E0"/>
                                        <w:right w:val="single" w:sz="2" w:space="0" w:color="D4D9E0"/>
                                      </w:divBdr>
                                    </w:div>
                                  </w:divsChild>
                                </w:div>
                              </w:divsChild>
                            </w:div>
                            <w:div w:id="1164126359">
                              <w:marLeft w:val="0"/>
                              <w:marRight w:val="0"/>
                              <w:marTop w:val="0"/>
                              <w:marBottom w:val="0"/>
                              <w:divBdr>
                                <w:top w:val="single" w:sz="2" w:space="18" w:color="D4D9E0"/>
                                <w:left w:val="single" w:sz="2" w:space="18" w:color="D4D9E0"/>
                                <w:bottom w:val="single" w:sz="2" w:space="18" w:color="D4D9E0"/>
                                <w:right w:val="single" w:sz="2" w:space="18" w:color="D4D9E0"/>
                              </w:divBdr>
                              <w:divsChild>
                                <w:div w:id="2075814919">
                                  <w:marLeft w:val="0"/>
                                  <w:marRight w:val="0"/>
                                  <w:marTop w:val="0"/>
                                  <w:marBottom w:val="0"/>
                                  <w:divBdr>
                                    <w:top w:val="single" w:sz="2" w:space="0" w:color="D4D9E0"/>
                                    <w:left w:val="single" w:sz="2" w:space="0" w:color="D4D9E0"/>
                                    <w:bottom w:val="single" w:sz="2" w:space="0" w:color="D4D9E0"/>
                                    <w:right w:val="single" w:sz="2" w:space="0" w:color="D4D9E0"/>
                                  </w:divBdr>
                                </w:div>
                                <w:div w:id="77992279">
                                  <w:marLeft w:val="0"/>
                                  <w:marRight w:val="0"/>
                                  <w:marTop w:val="0"/>
                                  <w:marBottom w:val="0"/>
                                  <w:divBdr>
                                    <w:top w:val="single" w:sz="2" w:space="0" w:color="D4D9E0"/>
                                    <w:left w:val="single" w:sz="2" w:space="0" w:color="D4D9E0"/>
                                    <w:bottom w:val="single" w:sz="2" w:space="0" w:color="D4D9E0"/>
                                    <w:right w:val="single" w:sz="2" w:space="0" w:color="D4D9E0"/>
                                  </w:divBdr>
                                  <w:divsChild>
                                    <w:div w:id="1780445996">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 w:id="1467315783">
                              <w:marLeft w:val="0"/>
                              <w:marRight w:val="0"/>
                              <w:marTop w:val="0"/>
                              <w:marBottom w:val="0"/>
                              <w:divBdr>
                                <w:top w:val="single" w:sz="2" w:space="18" w:color="D4D9E0"/>
                                <w:left w:val="single" w:sz="2" w:space="18" w:color="D4D9E0"/>
                                <w:bottom w:val="single" w:sz="2" w:space="18" w:color="D4D9E0"/>
                                <w:right w:val="single" w:sz="2" w:space="18" w:color="D4D9E0"/>
                              </w:divBdr>
                              <w:divsChild>
                                <w:div w:id="1045065238">
                                  <w:marLeft w:val="0"/>
                                  <w:marRight w:val="0"/>
                                  <w:marTop w:val="0"/>
                                  <w:marBottom w:val="0"/>
                                  <w:divBdr>
                                    <w:top w:val="single" w:sz="2" w:space="0" w:color="D4D9E0"/>
                                    <w:left w:val="single" w:sz="2" w:space="0" w:color="D4D9E0"/>
                                    <w:bottom w:val="single" w:sz="2" w:space="0" w:color="D4D9E0"/>
                                    <w:right w:val="single" w:sz="2" w:space="0" w:color="D4D9E0"/>
                                  </w:divBdr>
                                </w:div>
                                <w:div w:id="2083871195">
                                  <w:marLeft w:val="0"/>
                                  <w:marRight w:val="0"/>
                                  <w:marTop w:val="0"/>
                                  <w:marBottom w:val="0"/>
                                  <w:divBdr>
                                    <w:top w:val="single" w:sz="2" w:space="0" w:color="D4D9E0"/>
                                    <w:left w:val="single" w:sz="2" w:space="0" w:color="D4D9E0"/>
                                    <w:bottom w:val="single" w:sz="2" w:space="0" w:color="D4D9E0"/>
                                    <w:right w:val="single" w:sz="2" w:space="0" w:color="D4D9E0"/>
                                  </w:divBdr>
                                  <w:divsChild>
                                    <w:div w:id="1903758338">
                                      <w:marLeft w:val="0"/>
                                      <w:marRight w:val="0"/>
                                      <w:marTop w:val="0"/>
                                      <w:marBottom w:val="0"/>
                                      <w:divBdr>
                                        <w:top w:val="single" w:sz="2" w:space="1" w:color="D4D9E0"/>
                                        <w:left w:val="single" w:sz="2" w:space="1" w:color="D4D9E0"/>
                                        <w:bottom w:val="single" w:sz="2" w:space="1" w:color="D4D9E0"/>
                                        <w:right w:val="single" w:sz="2" w:space="1" w:color="D4D9E0"/>
                                      </w:divBdr>
                                    </w:div>
                                    <w:div w:id="1017148684">
                                      <w:marLeft w:val="0"/>
                                      <w:marRight w:val="0"/>
                                      <w:marTop w:val="150"/>
                                      <w:marBottom w:val="0"/>
                                      <w:divBdr>
                                        <w:top w:val="single" w:sz="2" w:space="8" w:color="D4D9E0"/>
                                        <w:left w:val="single" w:sz="2" w:space="0" w:color="D4D9E0"/>
                                        <w:bottom w:val="single" w:sz="2" w:space="8" w:color="D4D9E0"/>
                                        <w:right w:val="single" w:sz="2" w:space="0" w:color="D4D9E0"/>
                                      </w:divBdr>
                                    </w:div>
                                  </w:divsChild>
                                </w:div>
                              </w:divsChild>
                            </w:div>
                            <w:div w:id="1036079398">
                              <w:marLeft w:val="0"/>
                              <w:marRight w:val="0"/>
                              <w:marTop w:val="0"/>
                              <w:marBottom w:val="0"/>
                              <w:divBdr>
                                <w:top w:val="single" w:sz="2" w:space="18" w:color="D4D9E0"/>
                                <w:left w:val="single" w:sz="2" w:space="18" w:color="D4D9E0"/>
                                <w:bottom w:val="single" w:sz="2" w:space="18" w:color="D4D9E0"/>
                                <w:right w:val="single" w:sz="2" w:space="18" w:color="D4D9E0"/>
                              </w:divBdr>
                              <w:divsChild>
                                <w:div w:id="1039933808">
                                  <w:marLeft w:val="0"/>
                                  <w:marRight w:val="0"/>
                                  <w:marTop w:val="0"/>
                                  <w:marBottom w:val="0"/>
                                  <w:divBdr>
                                    <w:top w:val="single" w:sz="2" w:space="0" w:color="D4D9E0"/>
                                    <w:left w:val="single" w:sz="2" w:space="0" w:color="D4D9E0"/>
                                    <w:bottom w:val="single" w:sz="2" w:space="0" w:color="D4D9E0"/>
                                    <w:right w:val="single" w:sz="2" w:space="0" w:color="D4D9E0"/>
                                  </w:divBdr>
                                </w:div>
                                <w:div w:id="22946273">
                                  <w:marLeft w:val="0"/>
                                  <w:marRight w:val="0"/>
                                  <w:marTop w:val="0"/>
                                  <w:marBottom w:val="0"/>
                                  <w:divBdr>
                                    <w:top w:val="single" w:sz="2" w:space="0" w:color="D4D9E0"/>
                                    <w:left w:val="single" w:sz="2" w:space="0" w:color="D4D9E0"/>
                                    <w:bottom w:val="single" w:sz="2" w:space="0" w:color="D4D9E0"/>
                                    <w:right w:val="single" w:sz="2" w:space="0" w:color="D4D9E0"/>
                                  </w:divBdr>
                                  <w:divsChild>
                                    <w:div w:id="1691374341">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 w:id="567497730">
                              <w:marLeft w:val="0"/>
                              <w:marRight w:val="0"/>
                              <w:marTop w:val="0"/>
                              <w:marBottom w:val="0"/>
                              <w:divBdr>
                                <w:top w:val="single" w:sz="2" w:space="18" w:color="D4D9E0"/>
                                <w:left w:val="single" w:sz="2" w:space="18" w:color="D4D9E0"/>
                                <w:bottom w:val="single" w:sz="2" w:space="18" w:color="D4D9E0"/>
                                <w:right w:val="single" w:sz="2" w:space="18" w:color="D4D9E0"/>
                              </w:divBdr>
                              <w:divsChild>
                                <w:div w:id="789935233">
                                  <w:marLeft w:val="0"/>
                                  <w:marRight w:val="0"/>
                                  <w:marTop w:val="0"/>
                                  <w:marBottom w:val="0"/>
                                  <w:divBdr>
                                    <w:top w:val="single" w:sz="2" w:space="0" w:color="D4D9E0"/>
                                    <w:left w:val="single" w:sz="2" w:space="0" w:color="D4D9E0"/>
                                    <w:bottom w:val="single" w:sz="2" w:space="0" w:color="D4D9E0"/>
                                    <w:right w:val="single" w:sz="2" w:space="0" w:color="D4D9E0"/>
                                  </w:divBdr>
                                </w:div>
                                <w:div w:id="1149593511">
                                  <w:marLeft w:val="0"/>
                                  <w:marRight w:val="0"/>
                                  <w:marTop w:val="0"/>
                                  <w:marBottom w:val="0"/>
                                  <w:divBdr>
                                    <w:top w:val="single" w:sz="2" w:space="0" w:color="D4D9E0"/>
                                    <w:left w:val="single" w:sz="2" w:space="0" w:color="D4D9E0"/>
                                    <w:bottom w:val="single" w:sz="2" w:space="0" w:color="D4D9E0"/>
                                    <w:right w:val="single" w:sz="2" w:space="0" w:color="D4D9E0"/>
                                  </w:divBdr>
                                  <w:divsChild>
                                    <w:div w:id="531111942">
                                      <w:marLeft w:val="0"/>
                                      <w:marRight w:val="0"/>
                                      <w:marTop w:val="0"/>
                                      <w:marBottom w:val="0"/>
                                      <w:divBdr>
                                        <w:top w:val="single" w:sz="2" w:space="1" w:color="D4D9E0"/>
                                        <w:left w:val="single" w:sz="2" w:space="1" w:color="D4D9E0"/>
                                        <w:bottom w:val="single" w:sz="2" w:space="1" w:color="D4D9E0"/>
                                        <w:right w:val="single" w:sz="2" w:space="1" w:color="D4D9E0"/>
                                      </w:divBdr>
                                    </w:div>
                                    <w:div w:id="528110016">
                                      <w:marLeft w:val="0"/>
                                      <w:marRight w:val="0"/>
                                      <w:marTop w:val="150"/>
                                      <w:marBottom w:val="0"/>
                                      <w:divBdr>
                                        <w:top w:val="single" w:sz="2" w:space="8" w:color="D4D9E0"/>
                                        <w:left w:val="single" w:sz="2" w:space="0" w:color="D4D9E0"/>
                                        <w:bottom w:val="single" w:sz="2" w:space="8" w:color="D4D9E0"/>
                                        <w:right w:val="single" w:sz="2" w:space="0" w:color="D4D9E0"/>
                                      </w:divBdr>
                                    </w:div>
                                  </w:divsChild>
                                </w:div>
                              </w:divsChild>
                            </w:div>
                            <w:div w:id="270018603">
                              <w:marLeft w:val="0"/>
                              <w:marRight w:val="0"/>
                              <w:marTop w:val="0"/>
                              <w:marBottom w:val="0"/>
                              <w:divBdr>
                                <w:top w:val="single" w:sz="2" w:space="18" w:color="D4D9E0"/>
                                <w:left w:val="single" w:sz="2" w:space="18" w:color="D4D9E0"/>
                                <w:bottom w:val="single" w:sz="2" w:space="18" w:color="D4D9E0"/>
                                <w:right w:val="single" w:sz="2" w:space="18" w:color="D4D9E0"/>
                              </w:divBdr>
                              <w:divsChild>
                                <w:div w:id="2044164744">
                                  <w:marLeft w:val="0"/>
                                  <w:marRight w:val="0"/>
                                  <w:marTop w:val="0"/>
                                  <w:marBottom w:val="0"/>
                                  <w:divBdr>
                                    <w:top w:val="single" w:sz="2" w:space="0" w:color="D4D9E0"/>
                                    <w:left w:val="single" w:sz="2" w:space="0" w:color="D4D9E0"/>
                                    <w:bottom w:val="single" w:sz="2" w:space="0" w:color="D4D9E0"/>
                                    <w:right w:val="single" w:sz="2" w:space="0" w:color="D4D9E0"/>
                                  </w:divBdr>
                                </w:div>
                                <w:div w:id="2010862545">
                                  <w:marLeft w:val="0"/>
                                  <w:marRight w:val="0"/>
                                  <w:marTop w:val="0"/>
                                  <w:marBottom w:val="0"/>
                                  <w:divBdr>
                                    <w:top w:val="single" w:sz="2" w:space="0" w:color="D4D9E0"/>
                                    <w:left w:val="single" w:sz="2" w:space="0" w:color="D4D9E0"/>
                                    <w:bottom w:val="single" w:sz="2" w:space="0" w:color="D4D9E0"/>
                                    <w:right w:val="single" w:sz="2" w:space="0" w:color="D4D9E0"/>
                                  </w:divBdr>
                                  <w:divsChild>
                                    <w:div w:id="1405225914">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 w:id="589505034">
                              <w:marLeft w:val="0"/>
                              <w:marRight w:val="0"/>
                              <w:marTop w:val="0"/>
                              <w:marBottom w:val="0"/>
                              <w:divBdr>
                                <w:top w:val="single" w:sz="2" w:space="18" w:color="D4D9E0"/>
                                <w:left w:val="single" w:sz="2" w:space="18" w:color="D4D9E0"/>
                                <w:bottom w:val="single" w:sz="2" w:space="18" w:color="D4D9E0"/>
                                <w:right w:val="single" w:sz="2" w:space="18" w:color="D4D9E0"/>
                              </w:divBdr>
                              <w:divsChild>
                                <w:div w:id="2085370623">
                                  <w:marLeft w:val="0"/>
                                  <w:marRight w:val="0"/>
                                  <w:marTop w:val="0"/>
                                  <w:marBottom w:val="0"/>
                                  <w:divBdr>
                                    <w:top w:val="single" w:sz="2" w:space="0" w:color="D4D9E0"/>
                                    <w:left w:val="single" w:sz="2" w:space="0" w:color="D4D9E0"/>
                                    <w:bottom w:val="single" w:sz="2" w:space="0" w:color="D4D9E0"/>
                                    <w:right w:val="single" w:sz="2" w:space="0" w:color="D4D9E0"/>
                                  </w:divBdr>
                                </w:div>
                                <w:div w:id="899286324">
                                  <w:marLeft w:val="0"/>
                                  <w:marRight w:val="0"/>
                                  <w:marTop w:val="0"/>
                                  <w:marBottom w:val="0"/>
                                  <w:divBdr>
                                    <w:top w:val="single" w:sz="2" w:space="0" w:color="D4D9E0"/>
                                    <w:left w:val="single" w:sz="2" w:space="0" w:color="D4D9E0"/>
                                    <w:bottom w:val="single" w:sz="2" w:space="0" w:color="D4D9E0"/>
                                    <w:right w:val="single" w:sz="2" w:space="0" w:color="D4D9E0"/>
                                  </w:divBdr>
                                  <w:divsChild>
                                    <w:div w:id="1768304655">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 w:id="997997053">
                              <w:marLeft w:val="0"/>
                              <w:marRight w:val="0"/>
                              <w:marTop w:val="0"/>
                              <w:marBottom w:val="0"/>
                              <w:divBdr>
                                <w:top w:val="single" w:sz="2" w:space="18" w:color="D4D9E0"/>
                                <w:left w:val="single" w:sz="2" w:space="18" w:color="D4D9E0"/>
                                <w:bottom w:val="single" w:sz="2" w:space="18" w:color="D4D9E0"/>
                                <w:right w:val="single" w:sz="2" w:space="18" w:color="D4D9E0"/>
                              </w:divBdr>
                              <w:divsChild>
                                <w:div w:id="2042508680">
                                  <w:marLeft w:val="0"/>
                                  <w:marRight w:val="0"/>
                                  <w:marTop w:val="0"/>
                                  <w:marBottom w:val="0"/>
                                  <w:divBdr>
                                    <w:top w:val="single" w:sz="2" w:space="0" w:color="D4D9E0"/>
                                    <w:left w:val="single" w:sz="2" w:space="0" w:color="D4D9E0"/>
                                    <w:bottom w:val="single" w:sz="2" w:space="0" w:color="D4D9E0"/>
                                    <w:right w:val="single" w:sz="2" w:space="0" w:color="D4D9E0"/>
                                  </w:divBdr>
                                </w:div>
                                <w:div w:id="832570897">
                                  <w:marLeft w:val="0"/>
                                  <w:marRight w:val="0"/>
                                  <w:marTop w:val="0"/>
                                  <w:marBottom w:val="0"/>
                                  <w:divBdr>
                                    <w:top w:val="single" w:sz="2" w:space="0" w:color="D4D9E0"/>
                                    <w:left w:val="single" w:sz="2" w:space="0" w:color="D4D9E0"/>
                                    <w:bottom w:val="single" w:sz="2" w:space="0" w:color="D4D9E0"/>
                                    <w:right w:val="single" w:sz="2" w:space="0" w:color="D4D9E0"/>
                                  </w:divBdr>
                                  <w:divsChild>
                                    <w:div w:id="837228397">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 w:id="1775515238">
                              <w:marLeft w:val="0"/>
                              <w:marRight w:val="0"/>
                              <w:marTop w:val="0"/>
                              <w:marBottom w:val="0"/>
                              <w:divBdr>
                                <w:top w:val="single" w:sz="2" w:space="18" w:color="D4D9E0"/>
                                <w:left w:val="single" w:sz="2" w:space="18" w:color="D4D9E0"/>
                                <w:bottom w:val="single" w:sz="2" w:space="18" w:color="D4D9E0"/>
                                <w:right w:val="single" w:sz="2" w:space="18" w:color="D4D9E0"/>
                              </w:divBdr>
                              <w:divsChild>
                                <w:div w:id="1108962282">
                                  <w:marLeft w:val="0"/>
                                  <w:marRight w:val="0"/>
                                  <w:marTop w:val="0"/>
                                  <w:marBottom w:val="0"/>
                                  <w:divBdr>
                                    <w:top w:val="single" w:sz="2" w:space="0" w:color="D4D9E0"/>
                                    <w:left w:val="single" w:sz="2" w:space="0" w:color="D4D9E0"/>
                                    <w:bottom w:val="single" w:sz="2" w:space="0" w:color="D4D9E0"/>
                                    <w:right w:val="single" w:sz="2" w:space="0" w:color="D4D9E0"/>
                                  </w:divBdr>
                                </w:div>
                                <w:div w:id="1907189">
                                  <w:marLeft w:val="0"/>
                                  <w:marRight w:val="0"/>
                                  <w:marTop w:val="0"/>
                                  <w:marBottom w:val="0"/>
                                  <w:divBdr>
                                    <w:top w:val="single" w:sz="2" w:space="0" w:color="D4D9E0"/>
                                    <w:left w:val="single" w:sz="2" w:space="0" w:color="D4D9E0"/>
                                    <w:bottom w:val="single" w:sz="2" w:space="0" w:color="D4D9E0"/>
                                    <w:right w:val="single" w:sz="2" w:space="0" w:color="D4D9E0"/>
                                  </w:divBdr>
                                  <w:divsChild>
                                    <w:div w:id="536044221">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sChild>
                        </w:div>
                      </w:divsChild>
                    </w:div>
                  </w:divsChild>
                </w:div>
              </w:divsChild>
            </w:div>
          </w:divsChild>
        </w:div>
        <w:div w:id="2709768">
          <w:marLeft w:val="0"/>
          <w:marRight w:val="0"/>
          <w:marTop w:val="0"/>
          <w:marBottom w:val="0"/>
          <w:divBdr>
            <w:top w:val="single" w:sz="2" w:space="0" w:color="D4D9E0"/>
            <w:left w:val="single" w:sz="2" w:space="0" w:color="D4D9E0"/>
            <w:bottom w:val="single" w:sz="2" w:space="12" w:color="D4D9E0"/>
            <w:right w:val="single" w:sz="2" w:space="0" w:color="D4D9E0"/>
          </w:divBdr>
          <w:divsChild>
            <w:div w:id="2058552388">
              <w:marLeft w:val="0"/>
              <w:marRight w:val="0"/>
              <w:marTop w:val="0"/>
              <w:marBottom w:val="0"/>
              <w:divBdr>
                <w:top w:val="single" w:sz="2" w:space="0" w:color="D4D9E0"/>
                <w:left w:val="single" w:sz="2" w:space="0" w:color="D4D9E0"/>
                <w:bottom w:val="single" w:sz="2" w:space="0" w:color="D4D9E0"/>
                <w:right w:val="single" w:sz="2" w:space="0" w:color="D4D9E0"/>
              </w:divBdr>
            </w:div>
            <w:div w:id="1105927153">
              <w:marLeft w:val="0"/>
              <w:marRight w:val="0"/>
              <w:marTop w:val="0"/>
              <w:marBottom w:val="0"/>
              <w:divBdr>
                <w:top w:val="single" w:sz="2" w:space="0" w:color="D4D9E0"/>
                <w:left w:val="single" w:sz="2" w:space="0" w:color="D4D9E0"/>
                <w:bottom w:val="single" w:sz="2" w:space="0" w:color="D4D9E0"/>
                <w:right w:val="single" w:sz="2" w:space="0" w:color="D4D9E0"/>
              </w:divBdr>
              <w:divsChild>
                <w:div w:id="1905334236">
                  <w:marLeft w:val="0"/>
                  <w:marRight w:val="0"/>
                  <w:marTop w:val="0"/>
                  <w:marBottom w:val="0"/>
                  <w:divBdr>
                    <w:top w:val="single" w:sz="2" w:space="0" w:color="D4D9E0"/>
                    <w:left w:val="single" w:sz="2" w:space="0" w:color="D4D9E0"/>
                    <w:bottom w:val="single" w:sz="2" w:space="0" w:color="D4D9E0"/>
                    <w:right w:val="single" w:sz="2" w:space="0" w:color="D4D9E0"/>
                  </w:divBdr>
                  <w:divsChild>
                    <w:div w:id="826747432">
                      <w:marLeft w:val="0"/>
                      <w:marRight w:val="0"/>
                      <w:marTop w:val="0"/>
                      <w:marBottom w:val="0"/>
                      <w:divBdr>
                        <w:top w:val="single" w:sz="2" w:space="0" w:color="D4D9E0"/>
                        <w:left w:val="single" w:sz="2" w:space="0" w:color="D4D9E0"/>
                        <w:bottom w:val="single" w:sz="2" w:space="0" w:color="D4D9E0"/>
                        <w:right w:val="single" w:sz="2" w:space="0" w:color="D4D9E0"/>
                      </w:divBdr>
                    </w:div>
                    <w:div w:id="1943565573">
                      <w:marLeft w:val="0"/>
                      <w:marRight w:val="0"/>
                      <w:marTop w:val="0"/>
                      <w:marBottom w:val="0"/>
                      <w:divBdr>
                        <w:top w:val="single" w:sz="2" w:space="0" w:color="D4D9E0"/>
                        <w:left w:val="single" w:sz="2" w:space="0" w:color="D4D9E0"/>
                        <w:bottom w:val="single" w:sz="2" w:space="0" w:color="D4D9E0"/>
                        <w:right w:val="single" w:sz="2" w:space="0" w:color="D4D9E0"/>
                      </w:divBdr>
                      <w:divsChild>
                        <w:div w:id="1399860357">
                          <w:marLeft w:val="0"/>
                          <w:marRight w:val="0"/>
                          <w:marTop w:val="0"/>
                          <w:marBottom w:val="0"/>
                          <w:divBdr>
                            <w:top w:val="single" w:sz="2" w:space="0" w:color="D4D9E0"/>
                            <w:left w:val="single" w:sz="2" w:space="0" w:color="D4D9E0"/>
                            <w:bottom w:val="single" w:sz="2" w:space="0" w:color="D4D9E0"/>
                            <w:right w:val="single" w:sz="2" w:space="0" w:color="D4D9E0"/>
                          </w:divBdr>
                        </w:div>
                      </w:divsChild>
                    </w:div>
                  </w:divsChild>
                </w:div>
              </w:divsChild>
            </w:div>
          </w:divsChild>
        </w:div>
      </w:divsChild>
    </w:div>
    <w:div w:id="1061756428">
      <w:bodyDiv w:val="1"/>
      <w:marLeft w:val="0"/>
      <w:marRight w:val="0"/>
      <w:marTop w:val="0"/>
      <w:marBottom w:val="0"/>
      <w:divBdr>
        <w:top w:val="none" w:sz="0" w:space="0" w:color="auto"/>
        <w:left w:val="none" w:sz="0" w:space="0" w:color="auto"/>
        <w:bottom w:val="none" w:sz="0" w:space="0" w:color="auto"/>
        <w:right w:val="none" w:sz="0" w:space="0" w:color="auto"/>
      </w:divBdr>
      <w:divsChild>
        <w:div w:id="583414459">
          <w:marLeft w:val="0"/>
          <w:marRight w:val="0"/>
          <w:marTop w:val="0"/>
          <w:marBottom w:val="0"/>
          <w:divBdr>
            <w:top w:val="single" w:sz="2" w:space="0" w:color="D4D9E0"/>
            <w:left w:val="single" w:sz="2" w:space="0" w:color="D4D9E0"/>
            <w:bottom w:val="single" w:sz="2" w:space="0" w:color="D4D9E0"/>
            <w:right w:val="single" w:sz="2" w:space="0" w:color="D4D9E0"/>
          </w:divBdr>
          <w:divsChild>
            <w:div w:id="1388801149">
              <w:marLeft w:val="0"/>
              <w:marRight w:val="0"/>
              <w:marTop w:val="0"/>
              <w:marBottom w:val="0"/>
              <w:divBdr>
                <w:top w:val="single" w:sz="2" w:space="0" w:color="D4D9E0"/>
                <w:left w:val="single" w:sz="2" w:space="0" w:color="D4D9E0"/>
                <w:bottom w:val="single" w:sz="2" w:space="0" w:color="D4D9E0"/>
                <w:right w:val="single" w:sz="2" w:space="0" w:color="D4D9E0"/>
              </w:divBdr>
              <w:divsChild>
                <w:div w:id="755590000">
                  <w:marLeft w:val="0"/>
                  <w:marRight w:val="0"/>
                  <w:marTop w:val="0"/>
                  <w:marBottom w:val="0"/>
                  <w:divBdr>
                    <w:top w:val="single" w:sz="2" w:space="0" w:color="D4D9E0"/>
                    <w:left w:val="single" w:sz="2" w:space="0" w:color="D4D9E0"/>
                    <w:bottom w:val="single" w:sz="2" w:space="0" w:color="D4D9E0"/>
                    <w:right w:val="single" w:sz="2" w:space="0" w:color="D4D9E0"/>
                  </w:divBdr>
                  <w:divsChild>
                    <w:div w:id="2033023196">
                      <w:marLeft w:val="0"/>
                      <w:marRight w:val="0"/>
                      <w:marTop w:val="0"/>
                      <w:marBottom w:val="0"/>
                      <w:divBdr>
                        <w:top w:val="single" w:sz="2" w:space="0" w:color="D4D9E0"/>
                        <w:left w:val="single" w:sz="2" w:space="0" w:color="D4D9E0"/>
                        <w:bottom w:val="single" w:sz="2" w:space="0" w:color="D4D9E0"/>
                        <w:right w:val="single" w:sz="2" w:space="0" w:color="D4D9E0"/>
                      </w:divBdr>
                      <w:divsChild>
                        <w:div w:id="605111921">
                          <w:marLeft w:val="0"/>
                          <w:marRight w:val="0"/>
                          <w:marTop w:val="0"/>
                          <w:marBottom w:val="0"/>
                          <w:divBdr>
                            <w:top w:val="single" w:sz="2" w:space="0" w:color="D4D9E0"/>
                            <w:left w:val="single" w:sz="2" w:space="0" w:color="D4D9E0"/>
                            <w:bottom w:val="single" w:sz="2" w:space="0" w:color="D4D9E0"/>
                            <w:right w:val="single" w:sz="2" w:space="0" w:color="D4D9E0"/>
                          </w:divBdr>
                          <w:divsChild>
                            <w:div w:id="582683390">
                              <w:marLeft w:val="0"/>
                              <w:marRight w:val="0"/>
                              <w:marTop w:val="0"/>
                              <w:marBottom w:val="0"/>
                              <w:divBdr>
                                <w:top w:val="single" w:sz="2" w:space="18" w:color="D4D9E0"/>
                                <w:left w:val="single" w:sz="2" w:space="18" w:color="D4D9E0"/>
                                <w:bottom w:val="single" w:sz="2" w:space="18" w:color="D4D9E0"/>
                                <w:right w:val="single" w:sz="2" w:space="18" w:color="D4D9E0"/>
                              </w:divBdr>
                              <w:divsChild>
                                <w:div w:id="512302199">
                                  <w:marLeft w:val="0"/>
                                  <w:marRight w:val="0"/>
                                  <w:marTop w:val="0"/>
                                  <w:marBottom w:val="0"/>
                                  <w:divBdr>
                                    <w:top w:val="single" w:sz="2" w:space="0" w:color="D4D9E0"/>
                                    <w:left w:val="single" w:sz="2" w:space="0" w:color="D4D9E0"/>
                                    <w:bottom w:val="single" w:sz="2" w:space="0" w:color="D4D9E0"/>
                                    <w:right w:val="single" w:sz="2" w:space="0" w:color="D4D9E0"/>
                                  </w:divBdr>
                                  <w:divsChild>
                                    <w:div w:id="1563518283">
                                      <w:marLeft w:val="0"/>
                                      <w:marRight w:val="0"/>
                                      <w:marTop w:val="0"/>
                                      <w:marBottom w:val="0"/>
                                      <w:divBdr>
                                        <w:top w:val="single" w:sz="2" w:space="1" w:color="D4D9E0"/>
                                        <w:left w:val="single" w:sz="2" w:space="1" w:color="D4D9E0"/>
                                        <w:bottom w:val="single" w:sz="2" w:space="1" w:color="D4D9E0"/>
                                        <w:right w:val="single" w:sz="2" w:space="1" w:color="D4D9E0"/>
                                      </w:divBdr>
                                    </w:div>
                                    <w:div w:id="340666532">
                                      <w:marLeft w:val="0"/>
                                      <w:marRight w:val="0"/>
                                      <w:marTop w:val="150"/>
                                      <w:marBottom w:val="0"/>
                                      <w:divBdr>
                                        <w:top w:val="single" w:sz="2" w:space="8" w:color="D4D9E0"/>
                                        <w:left w:val="single" w:sz="2" w:space="0" w:color="D4D9E0"/>
                                        <w:bottom w:val="single" w:sz="2" w:space="8" w:color="D4D9E0"/>
                                        <w:right w:val="single" w:sz="2" w:space="0" w:color="D4D9E0"/>
                                      </w:divBdr>
                                    </w:div>
                                  </w:divsChild>
                                </w:div>
                              </w:divsChild>
                            </w:div>
                            <w:div w:id="1243369056">
                              <w:marLeft w:val="0"/>
                              <w:marRight w:val="0"/>
                              <w:marTop w:val="0"/>
                              <w:marBottom w:val="0"/>
                              <w:divBdr>
                                <w:top w:val="single" w:sz="2" w:space="18" w:color="D4D9E0"/>
                                <w:left w:val="single" w:sz="2" w:space="18" w:color="D4D9E0"/>
                                <w:bottom w:val="single" w:sz="2" w:space="18" w:color="D4D9E0"/>
                                <w:right w:val="single" w:sz="2" w:space="18" w:color="D4D9E0"/>
                              </w:divBdr>
                              <w:divsChild>
                                <w:div w:id="991180436">
                                  <w:marLeft w:val="0"/>
                                  <w:marRight w:val="0"/>
                                  <w:marTop w:val="0"/>
                                  <w:marBottom w:val="0"/>
                                  <w:divBdr>
                                    <w:top w:val="single" w:sz="2" w:space="0" w:color="D4D9E0"/>
                                    <w:left w:val="single" w:sz="2" w:space="0" w:color="D4D9E0"/>
                                    <w:bottom w:val="single" w:sz="2" w:space="0" w:color="D4D9E0"/>
                                    <w:right w:val="single" w:sz="2" w:space="0" w:color="D4D9E0"/>
                                  </w:divBdr>
                                </w:div>
                                <w:div w:id="713388772">
                                  <w:marLeft w:val="0"/>
                                  <w:marRight w:val="0"/>
                                  <w:marTop w:val="0"/>
                                  <w:marBottom w:val="0"/>
                                  <w:divBdr>
                                    <w:top w:val="single" w:sz="2" w:space="0" w:color="D4D9E0"/>
                                    <w:left w:val="single" w:sz="2" w:space="0" w:color="D4D9E0"/>
                                    <w:bottom w:val="single" w:sz="2" w:space="0" w:color="D4D9E0"/>
                                    <w:right w:val="single" w:sz="2" w:space="0" w:color="D4D9E0"/>
                                  </w:divBdr>
                                  <w:divsChild>
                                    <w:div w:id="1532264381">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 w:id="803042318">
                              <w:marLeft w:val="0"/>
                              <w:marRight w:val="0"/>
                              <w:marTop w:val="0"/>
                              <w:marBottom w:val="0"/>
                              <w:divBdr>
                                <w:top w:val="single" w:sz="2" w:space="18" w:color="D4D9E0"/>
                                <w:left w:val="single" w:sz="2" w:space="18" w:color="D4D9E0"/>
                                <w:bottom w:val="single" w:sz="2" w:space="18" w:color="D4D9E0"/>
                                <w:right w:val="single" w:sz="2" w:space="18" w:color="D4D9E0"/>
                              </w:divBdr>
                              <w:divsChild>
                                <w:div w:id="1265378170">
                                  <w:marLeft w:val="0"/>
                                  <w:marRight w:val="0"/>
                                  <w:marTop w:val="0"/>
                                  <w:marBottom w:val="0"/>
                                  <w:divBdr>
                                    <w:top w:val="single" w:sz="2" w:space="0" w:color="D4D9E0"/>
                                    <w:left w:val="single" w:sz="2" w:space="0" w:color="D4D9E0"/>
                                    <w:bottom w:val="single" w:sz="2" w:space="0" w:color="D4D9E0"/>
                                    <w:right w:val="single" w:sz="2" w:space="0" w:color="D4D9E0"/>
                                  </w:divBdr>
                                </w:div>
                                <w:div w:id="1638413991">
                                  <w:marLeft w:val="0"/>
                                  <w:marRight w:val="0"/>
                                  <w:marTop w:val="0"/>
                                  <w:marBottom w:val="0"/>
                                  <w:divBdr>
                                    <w:top w:val="single" w:sz="2" w:space="0" w:color="D4D9E0"/>
                                    <w:left w:val="single" w:sz="2" w:space="0" w:color="D4D9E0"/>
                                    <w:bottom w:val="single" w:sz="2" w:space="0" w:color="D4D9E0"/>
                                    <w:right w:val="single" w:sz="2" w:space="0" w:color="D4D9E0"/>
                                  </w:divBdr>
                                  <w:divsChild>
                                    <w:div w:id="475418554">
                                      <w:marLeft w:val="0"/>
                                      <w:marRight w:val="0"/>
                                      <w:marTop w:val="0"/>
                                      <w:marBottom w:val="0"/>
                                      <w:divBdr>
                                        <w:top w:val="single" w:sz="2" w:space="1" w:color="D4D9E0"/>
                                        <w:left w:val="single" w:sz="2" w:space="1" w:color="D4D9E0"/>
                                        <w:bottom w:val="single" w:sz="2" w:space="1" w:color="D4D9E0"/>
                                        <w:right w:val="single" w:sz="2" w:space="1" w:color="D4D9E0"/>
                                      </w:divBdr>
                                    </w:div>
                                    <w:div w:id="525992629">
                                      <w:marLeft w:val="0"/>
                                      <w:marRight w:val="0"/>
                                      <w:marTop w:val="150"/>
                                      <w:marBottom w:val="0"/>
                                      <w:divBdr>
                                        <w:top w:val="single" w:sz="2" w:space="8" w:color="D4D9E0"/>
                                        <w:left w:val="single" w:sz="2" w:space="0" w:color="D4D9E0"/>
                                        <w:bottom w:val="single" w:sz="2" w:space="8" w:color="D4D9E0"/>
                                        <w:right w:val="single" w:sz="2" w:space="0" w:color="D4D9E0"/>
                                      </w:divBdr>
                                    </w:div>
                                  </w:divsChild>
                                </w:div>
                              </w:divsChild>
                            </w:div>
                            <w:div w:id="722365886">
                              <w:marLeft w:val="0"/>
                              <w:marRight w:val="0"/>
                              <w:marTop w:val="0"/>
                              <w:marBottom w:val="0"/>
                              <w:divBdr>
                                <w:top w:val="single" w:sz="2" w:space="18" w:color="D4D9E0"/>
                                <w:left w:val="single" w:sz="2" w:space="18" w:color="D4D9E0"/>
                                <w:bottom w:val="single" w:sz="2" w:space="18" w:color="D4D9E0"/>
                                <w:right w:val="single" w:sz="2" w:space="18" w:color="D4D9E0"/>
                              </w:divBdr>
                              <w:divsChild>
                                <w:div w:id="1730152222">
                                  <w:marLeft w:val="0"/>
                                  <w:marRight w:val="0"/>
                                  <w:marTop w:val="0"/>
                                  <w:marBottom w:val="0"/>
                                  <w:divBdr>
                                    <w:top w:val="single" w:sz="2" w:space="0" w:color="D4D9E0"/>
                                    <w:left w:val="single" w:sz="2" w:space="0" w:color="D4D9E0"/>
                                    <w:bottom w:val="single" w:sz="2" w:space="0" w:color="D4D9E0"/>
                                    <w:right w:val="single" w:sz="2" w:space="0" w:color="D4D9E0"/>
                                  </w:divBdr>
                                </w:div>
                                <w:div w:id="104934951">
                                  <w:marLeft w:val="0"/>
                                  <w:marRight w:val="0"/>
                                  <w:marTop w:val="0"/>
                                  <w:marBottom w:val="0"/>
                                  <w:divBdr>
                                    <w:top w:val="single" w:sz="2" w:space="0" w:color="D4D9E0"/>
                                    <w:left w:val="single" w:sz="2" w:space="0" w:color="D4D9E0"/>
                                    <w:bottom w:val="single" w:sz="2" w:space="0" w:color="D4D9E0"/>
                                    <w:right w:val="single" w:sz="2" w:space="0" w:color="D4D9E0"/>
                                  </w:divBdr>
                                  <w:divsChild>
                                    <w:div w:id="18051814">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 w:id="1313825155">
                              <w:marLeft w:val="0"/>
                              <w:marRight w:val="0"/>
                              <w:marTop w:val="0"/>
                              <w:marBottom w:val="0"/>
                              <w:divBdr>
                                <w:top w:val="single" w:sz="2" w:space="18" w:color="D4D9E0"/>
                                <w:left w:val="single" w:sz="2" w:space="18" w:color="D4D9E0"/>
                                <w:bottom w:val="single" w:sz="2" w:space="18" w:color="D4D9E0"/>
                                <w:right w:val="single" w:sz="2" w:space="18" w:color="D4D9E0"/>
                              </w:divBdr>
                              <w:divsChild>
                                <w:div w:id="803232648">
                                  <w:marLeft w:val="0"/>
                                  <w:marRight w:val="0"/>
                                  <w:marTop w:val="0"/>
                                  <w:marBottom w:val="0"/>
                                  <w:divBdr>
                                    <w:top w:val="single" w:sz="2" w:space="0" w:color="D4D9E0"/>
                                    <w:left w:val="single" w:sz="2" w:space="0" w:color="D4D9E0"/>
                                    <w:bottom w:val="single" w:sz="2" w:space="0" w:color="D4D9E0"/>
                                    <w:right w:val="single" w:sz="2" w:space="0" w:color="D4D9E0"/>
                                  </w:divBdr>
                                </w:div>
                                <w:div w:id="2012950750">
                                  <w:marLeft w:val="0"/>
                                  <w:marRight w:val="0"/>
                                  <w:marTop w:val="0"/>
                                  <w:marBottom w:val="0"/>
                                  <w:divBdr>
                                    <w:top w:val="single" w:sz="2" w:space="0" w:color="D4D9E0"/>
                                    <w:left w:val="single" w:sz="2" w:space="0" w:color="D4D9E0"/>
                                    <w:bottom w:val="single" w:sz="2" w:space="0" w:color="D4D9E0"/>
                                    <w:right w:val="single" w:sz="2" w:space="0" w:color="D4D9E0"/>
                                  </w:divBdr>
                                  <w:divsChild>
                                    <w:div w:id="472334049">
                                      <w:marLeft w:val="0"/>
                                      <w:marRight w:val="0"/>
                                      <w:marTop w:val="0"/>
                                      <w:marBottom w:val="0"/>
                                      <w:divBdr>
                                        <w:top w:val="single" w:sz="2" w:space="1" w:color="D4D9E0"/>
                                        <w:left w:val="single" w:sz="2" w:space="1" w:color="D4D9E0"/>
                                        <w:bottom w:val="single" w:sz="2" w:space="1" w:color="D4D9E0"/>
                                        <w:right w:val="single" w:sz="2" w:space="1" w:color="D4D9E0"/>
                                      </w:divBdr>
                                    </w:div>
                                    <w:div w:id="1753115088">
                                      <w:marLeft w:val="0"/>
                                      <w:marRight w:val="0"/>
                                      <w:marTop w:val="150"/>
                                      <w:marBottom w:val="0"/>
                                      <w:divBdr>
                                        <w:top w:val="single" w:sz="2" w:space="8" w:color="D4D9E0"/>
                                        <w:left w:val="single" w:sz="2" w:space="0" w:color="D4D9E0"/>
                                        <w:bottom w:val="single" w:sz="2" w:space="8" w:color="D4D9E0"/>
                                        <w:right w:val="single" w:sz="2" w:space="0" w:color="D4D9E0"/>
                                      </w:divBdr>
                                    </w:div>
                                  </w:divsChild>
                                </w:div>
                              </w:divsChild>
                            </w:div>
                            <w:div w:id="1887830636">
                              <w:marLeft w:val="0"/>
                              <w:marRight w:val="0"/>
                              <w:marTop w:val="0"/>
                              <w:marBottom w:val="0"/>
                              <w:divBdr>
                                <w:top w:val="single" w:sz="2" w:space="18" w:color="D4D9E0"/>
                                <w:left w:val="single" w:sz="2" w:space="18" w:color="D4D9E0"/>
                                <w:bottom w:val="single" w:sz="2" w:space="18" w:color="D4D9E0"/>
                                <w:right w:val="single" w:sz="2" w:space="18" w:color="D4D9E0"/>
                              </w:divBdr>
                              <w:divsChild>
                                <w:div w:id="2142529634">
                                  <w:marLeft w:val="0"/>
                                  <w:marRight w:val="0"/>
                                  <w:marTop w:val="0"/>
                                  <w:marBottom w:val="0"/>
                                  <w:divBdr>
                                    <w:top w:val="single" w:sz="2" w:space="0" w:color="D4D9E0"/>
                                    <w:left w:val="single" w:sz="2" w:space="0" w:color="D4D9E0"/>
                                    <w:bottom w:val="single" w:sz="2" w:space="0" w:color="D4D9E0"/>
                                    <w:right w:val="single" w:sz="2" w:space="0" w:color="D4D9E0"/>
                                  </w:divBdr>
                                </w:div>
                                <w:div w:id="827481628">
                                  <w:marLeft w:val="0"/>
                                  <w:marRight w:val="0"/>
                                  <w:marTop w:val="0"/>
                                  <w:marBottom w:val="0"/>
                                  <w:divBdr>
                                    <w:top w:val="single" w:sz="2" w:space="0" w:color="D4D9E0"/>
                                    <w:left w:val="single" w:sz="2" w:space="0" w:color="D4D9E0"/>
                                    <w:bottom w:val="single" w:sz="2" w:space="0" w:color="D4D9E0"/>
                                    <w:right w:val="single" w:sz="2" w:space="0" w:color="D4D9E0"/>
                                  </w:divBdr>
                                  <w:divsChild>
                                    <w:div w:id="741608420">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 w:id="1645233964">
                              <w:marLeft w:val="0"/>
                              <w:marRight w:val="0"/>
                              <w:marTop w:val="0"/>
                              <w:marBottom w:val="0"/>
                              <w:divBdr>
                                <w:top w:val="single" w:sz="2" w:space="18" w:color="D4D9E0"/>
                                <w:left w:val="single" w:sz="2" w:space="18" w:color="D4D9E0"/>
                                <w:bottom w:val="single" w:sz="2" w:space="18" w:color="D4D9E0"/>
                                <w:right w:val="single" w:sz="2" w:space="18" w:color="D4D9E0"/>
                              </w:divBdr>
                              <w:divsChild>
                                <w:div w:id="2035838145">
                                  <w:marLeft w:val="0"/>
                                  <w:marRight w:val="0"/>
                                  <w:marTop w:val="0"/>
                                  <w:marBottom w:val="0"/>
                                  <w:divBdr>
                                    <w:top w:val="single" w:sz="2" w:space="0" w:color="D4D9E0"/>
                                    <w:left w:val="single" w:sz="2" w:space="0" w:color="D4D9E0"/>
                                    <w:bottom w:val="single" w:sz="2" w:space="0" w:color="D4D9E0"/>
                                    <w:right w:val="single" w:sz="2" w:space="0" w:color="D4D9E0"/>
                                  </w:divBdr>
                                </w:div>
                                <w:div w:id="1854688491">
                                  <w:marLeft w:val="0"/>
                                  <w:marRight w:val="0"/>
                                  <w:marTop w:val="0"/>
                                  <w:marBottom w:val="0"/>
                                  <w:divBdr>
                                    <w:top w:val="single" w:sz="2" w:space="0" w:color="D4D9E0"/>
                                    <w:left w:val="single" w:sz="2" w:space="0" w:color="D4D9E0"/>
                                    <w:bottom w:val="single" w:sz="2" w:space="0" w:color="D4D9E0"/>
                                    <w:right w:val="single" w:sz="2" w:space="0" w:color="D4D9E0"/>
                                  </w:divBdr>
                                  <w:divsChild>
                                    <w:div w:id="1521318406">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 w:id="739711263">
                              <w:marLeft w:val="0"/>
                              <w:marRight w:val="0"/>
                              <w:marTop w:val="0"/>
                              <w:marBottom w:val="0"/>
                              <w:divBdr>
                                <w:top w:val="single" w:sz="2" w:space="18" w:color="D4D9E0"/>
                                <w:left w:val="single" w:sz="2" w:space="18" w:color="D4D9E0"/>
                                <w:bottom w:val="single" w:sz="2" w:space="18" w:color="D4D9E0"/>
                                <w:right w:val="single" w:sz="2" w:space="18" w:color="D4D9E0"/>
                              </w:divBdr>
                              <w:divsChild>
                                <w:div w:id="75517963">
                                  <w:marLeft w:val="0"/>
                                  <w:marRight w:val="0"/>
                                  <w:marTop w:val="0"/>
                                  <w:marBottom w:val="0"/>
                                  <w:divBdr>
                                    <w:top w:val="single" w:sz="2" w:space="0" w:color="D4D9E0"/>
                                    <w:left w:val="single" w:sz="2" w:space="0" w:color="D4D9E0"/>
                                    <w:bottom w:val="single" w:sz="2" w:space="0" w:color="D4D9E0"/>
                                    <w:right w:val="single" w:sz="2" w:space="0" w:color="D4D9E0"/>
                                  </w:divBdr>
                                </w:div>
                                <w:div w:id="1720280856">
                                  <w:marLeft w:val="0"/>
                                  <w:marRight w:val="0"/>
                                  <w:marTop w:val="0"/>
                                  <w:marBottom w:val="0"/>
                                  <w:divBdr>
                                    <w:top w:val="single" w:sz="2" w:space="0" w:color="D4D9E0"/>
                                    <w:left w:val="single" w:sz="2" w:space="0" w:color="D4D9E0"/>
                                    <w:bottom w:val="single" w:sz="2" w:space="0" w:color="D4D9E0"/>
                                    <w:right w:val="single" w:sz="2" w:space="0" w:color="D4D9E0"/>
                                  </w:divBdr>
                                  <w:divsChild>
                                    <w:div w:id="1686983512">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 w:id="102960580">
                              <w:marLeft w:val="0"/>
                              <w:marRight w:val="0"/>
                              <w:marTop w:val="0"/>
                              <w:marBottom w:val="0"/>
                              <w:divBdr>
                                <w:top w:val="single" w:sz="2" w:space="18" w:color="D4D9E0"/>
                                <w:left w:val="single" w:sz="2" w:space="18" w:color="D4D9E0"/>
                                <w:bottom w:val="single" w:sz="2" w:space="18" w:color="D4D9E0"/>
                                <w:right w:val="single" w:sz="2" w:space="18" w:color="D4D9E0"/>
                              </w:divBdr>
                              <w:divsChild>
                                <w:div w:id="1277953900">
                                  <w:marLeft w:val="0"/>
                                  <w:marRight w:val="0"/>
                                  <w:marTop w:val="0"/>
                                  <w:marBottom w:val="0"/>
                                  <w:divBdr>
                                    <w:top w:val="single" w:sz="2" w:space="0" w:color="D4D9E0"/>
                                    <w:left w:val="single" w:sz="2" w:space="0" w:color="D4D9E0"/>
                                    <w:bottom w:val="single" w:sz="2" w:space="0" w:color="D4D9E0"/>
                                    <w:right w:val="single" w:sz="2" w:space="0" w:color="D4D9E0"/>
                                  </w:divBdr>
                                </w:div>
                                <w:div w:id="1899900087">
                                  <w:marLeft w:val="0"/>
                                  <w:marRight w:val="0"/>
                                  <w:marTop w:val="0"/>
                                  <w:marBottom w:val="0"/>
                                  <w:divBdr>
                                    <w:top w:val="single" w:sz="2" w:space="0" w:color="D4D9E0"/>
                                    <w:left w:val="single" w:sz="2" w:space="0" w:color="D4D9E0"/>
                                    <w:bottom w:val="single" w:sz="2" w:space="0" w:color="D4D9E0"/>
                                    <w:right w:val="single" w:sz="2" w:space="0" w:color="D4D9E0"/>
                                  </w:divBdr>
                                  <w:divsChild>
                                    <w:div w:id="887035965">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sChild>
                        </w:div>
                      </w:divsChild>
                    </w:div>
                  </w:divsChild>
                </w:div>
              </w:divsChild>
            </w:div>
          </w:divsChild>
        </w:div>
        <w:div w:id="852643513">
          <w:marLeft w:val="0"/>
          <w:marRight w:val="0"/>
          <w:marTop w:val="0"/>
          <w:marBottom w:val="0"/>
          <w:divBdr>
            <w:top w:val="single" w:sz="2" w:space="0" w:color="D4D9E0"/>
            <w:left w:val="single" w:sz="2" w:space="0" w:color="D4D9E0"/>
            <w:bottom w:val="single" w:sz="2" w:space="12" w:color="D4D9E0"/>
            <w:right w:val="single" w:sz="2" w:space="0" w:color="D4D9E0"/>
          </w:divBdr>
          <w:divsChild>
            <w:div w:id="893008375">
              <w:marLeft w:val="0"/>
              <w:marRight w:val="0"/>
              <w:marTop w:val="0"/>
              <w:marBottom w:val="0"/>
              <w:divBdr>
                <w:top w:val="single" w:sz="2" w:space="0" w:color="D4D9E0"/>
                <w:left w:val="single" w:sz="2" w:space="0" w:color="D4D9E0"/>
                <w:bottom w:val="single" w:sz="2" w:space="0" w:color="D4D9E0"/>
                <w:right w:val="single" w:sz="2" w:space="0" w:color="D4D9E0"/>
              </w:divBdr>
            </w:div>
            <w:div w:id="1446926770">
              <w:marLeft w:val="0"/>
              <w:marRight w:val="0"/>
              <w:marTop w:val="0"/>
              <w:marBottom w:val="0"/>
              <w:divBdr>
                <w:top w:val="single" w:sz="2" w:space="0" w:color="D4D9E0"/>
                <w:left w:val="single" w:sz="2" w:space="0" w:color="D4D9E0"/>
                <w:bottom w:val="single" w:sz="2" w:space="0" w:color="D4D9E0"/>
                <w:right w:val="single" w:sz="2" w:space="0" w:color="D4D9E0"/>
              </w:divBdr>
              <w:divsChild>
                <w:div w:id="562327093">
                  <w:marLeft w:val="0"/>
                  <w:marRight w:val="0"/>
                  <w:marTop w:val="0"/>
                  <w:marBottom w:val="0"/>
                  <w:divBdr>
                    <w:top w:val="single" w:sz="2" w:space="0" w:color="D4D9E0"/>
                    <w:left w:val="single" w:sz="2" w:space="0" w:color="D4D9E0"/>
                    <w:bottom w:val="single" w:sz="2" w:space="0" w:color="D4D9E0"/>
                    <w:right w:val="single" w:sz="2" w:space="0" w:color="D4D9E0"/>
                  </w:divBdr>
                  <w:divsChild>
                    <w:div w:id="1092973671">
                      <w:marLeft w:val="0"/>
                      <w:marRight w:val="0"/>
                      <w:marTop w:val="0"/>
                      <w:marBottom w:val="0"/>
                      <w:divBdr>
                        <w:top w:val="single" w:sz="2" w:space="0" w:color="D4D9E0"/>
                        <w:left w:val="single" w:sz="2" w:space="0" w:color="D4D9E0"/>
                        <w:bottom w:val="single" w:sz="2" w:space="0" w:color="D4D9E0"/>
                        <w:right w:val="single" w:sz="2" w:space="0" w:color="D4D9E0"/>
                      </w:divBdr>
                    </w:div>
                    <w:div w:id="1090003104">
                      <w:marLeft w:val="0"/>
                      <w:marRight w:val="0"/>
                      <w:marTop w:val="0"/>
                      <w:marBottom w:val="0"/>
                      <w:divBdr>
                        <w:top w:val="single" w:sz="2" w:space="0" w:color="D4D9E0"/>
                        <w:left w:val="single" w:sz="2" w:space="0" w:color="D4D9E0"/>
                        <w:bottom w:val="single" w:sz="2" w:space="0" w:color="D4D9E0"/>
                        <w:right w:val="single" w:sz="2" w:space="0" w:color="D4D9E0"/>
                      </w:divBdr>
                      <w:divsChild>
                        <w:div w:id="786697082">
                          <w:marLeft w:val="0"/>
                          <w:marRight w:val="0"/>
                          <w:marTop w:val="0"/>
                          <w:marBottom w:val="0"/>
                          <w:divBdr>
                            <w:top w:val="single" w:sz="2" w:space="0" w:color="D4D9E0"/>
                            <w:left w:val="single" w:sz="2" w:space="0" w:color="D4D9E0"/>
                            <w:bottom w:val="single" w:sz="2" w:space="0" w:color="D4D9E0"/>
                            <w:right w:val="single" w:sz="2" w:space="0" w:color="D4D9E0"/>
                          </w:divBdr>
                        </w:div>
                      </w:divsChild>
                    </w:div>
                  </w:divsChild>
                </w:div>
              </w:divsChild>
            </w:div>
          </w:divsChild>
        </w:div>
      </w:divsChild>
    </w:div>
    <w:div w:id="1379432121">
      <w:bodyDiv w:val="1"/>
      <w:marLeft w:val="0"/>
      <w:marRight w:val="0"/>
      <w:marTop w:val="0"/>
      <w:marBottom w:val="0"/>
      <w:divBdr>
        <w:top w:val="none" w:sz="0" w:space="0" w:color="auto"/>
        <w:left w:val="none" w:sz="0" w:space="0" w:color="auto"/>
        <w:bottom w:val="none" w:sz="0" w:space="0" w:color="auto"/>
        <w:right w:val="none" w:sz="0" w:space="0" w:color="auto"/>
      </w:divBdr>
      <w:divsChild>
        <w:div w:id="909658813">
          <w:marLeft w:val="0"/>
          <w:marRight w:val="0"/>
          <w:marTop w:val="0"/>
          <w:marBottom w:val="0"/>
          <w:divBdr>
            <w:top w:val="single" w:sz="2" w:space="0" w:color="D4D9E0"/>
            <w:left w:val="single" w:sz="2" w:space="0" w:color="D4D9E0"/>
            <w:bottom w:val="single" w:sz="2" w:space="0" w:color="D4D9E0"/>
            <w:right w:val="single" w:sz="2" w:space="0" w:color="D4D9E0"/>
          </w:divBdr>
          <w:divsChild>
            <w:div w:id="54132851">
              <w:marLeft w:val="0"/>
              <w:marRight w:val="0"/>
              <w:marTop w:val="0"/>
              <w:marBottom w:val="0"/>
              <w:divBdr>
                <w:top w:val="single" w:sz="2" w:space="0" w:color="D4D9E0"/>
                <w:left w:val="single" w:sz="2" w:space="0" w:color="D4D9E0"/>
                <w:bottom w:val="single" w:sz="2" w:space="0" w:color="D4D9E0"/>
                <w:right w:val="single" w:sz="2" w:space="0" w:color="D4D9E0"/>
              </w:divBdr>
              <w:divsChild>
                <w:div w:id="1033921726">
                  <w:marLeft w:val="0"/>
                  <w:marRight w:val="0"/>
                  <w:marTop w:val="0"/>
                  <w:marBottom w:val="0"/>
                  <w:divBdr>
                    <w:top w:val="single" w:sz="2" w:space="0" w:color="D4D9E0"/>
                    <w:left w:val="single" w:sz="2" w:space="0" w:color="D4D9E0"/>
                    <w:bottom w:val="single" w:sz="2" w:space="0" w:color="D4D9E0"/>
                    <w:right w:val="single" w:sz="2" w:space="0" w:color="D4D9E0"/>
                  </w:divBdr>
                  <w:divsChild>
                    <w:div w:id="441802152">
                      <w:marLeft w:val="0"/>
                      <w:marRight w:val="0"/>
                      <w:marTop w:val="0"/>
                      <w:marBottom w:val="0"/>
                      <w:divBdr>
                        <w:top w:val="single" w:sz="2" w:space="1" w:color="D4D9E0"/>
                        <w:left w:val="single" w:sz="2" w:space="1" w:color="D4D9E0"/>
                        <w:bottom w:val="single" w:sz="2" w:space="1" w:color="D4D9E0"/>
                        <w:right w:val="single" w:sz="2" w:space="1" w:color="D4D9E0"/>
                      </w:divBdr>
                    </w:div>
                    <w:div w:id="453446225">
                      <w:marLeft w:val="0"/>
                      <w:marRight w:val="0"/>
                      <w:marTop w:val="150"/>
                      <w:marBottom w:val="0"/>
                      <w:divBdr>
                        <w:top w:val="single" w:sz="2" w:space="8" w:color="D4D9E0"/>
                        <w:left w:val="single" w:sz="2" w:space="0" w:color="D4D9E0"/>
                        <w:bottom w:val="single" w:sz="2" w:space="8" w:color="D4D9E0"/>
                        <w:right w:val="single" w:sz="2" w:space="0" w:color="D4D9E0"/>
                      </w:divBdr>
                    </w:div>
                  </w:divsChild>
                </w:div>
              </w:divsChild>
            </w:div>
          </w:divsChild>
        </w:div>
        <w:div w:id="2018843881">
          <w:marLeft w:val="0"/>
          <w:marRight w:val="0"/>
          <w:marTop w:val="0"/>
          <w:marBottom w:val="0"/>
          <w:divBdr>
            <w:top w:val="single" w:sz="2" w:space="0" w:color="D4D9E0"/>
            <w:left w:val="single" w:sz="2" w:space="0" w:color="D4D9E0"/>
            <w:bottom w:val="single" w:sz="2" w:space="0" w:color="D4D9E0"/>
            <w:right w:val="single" w:sz="2" w:space="0" w:color="D4D9E0"/>
          </w:divBdr>
          <w:divsChild>
            <w:div w:id="208147070">
              <w:marLeft w:val="0"/>
              <w:marRight w:val="0"/>
              <w:marTop w:val="0"/>
              <w:marBottom w:val="0"/>
              <w:divBdr>
                <w:top w:val="single" w:sz="2" w:space="0" w:color="D4D9E0"/>
                <w:left w:val="single" w:sz="2" w:space="0" w:color="D4D9E0"/>
                <w:bottom w:val="single" w:sz="2" w:space="0" w:color="D4D9E0"/>
                <w:right w:val="single" w:sz="2" w:space="0" w:color="D4D9E0"/>
              </w:divBdr>
              <w:divsChild>
                <w:div w:id="1149711270">
                  <w:marLeft w:val="0"/>
                  <w:marRight w:val="0"/>
                  <w:marTop w:val="0"/>
                  <w:marBottom w:val="0"/>
                  <w:divBdr>
                    <w:top w:val="single" w:sz="2" w:space="0" w:color="D4D9E0"/>
                    <w:left w:val="single" w:sz="2" w:space="0" w:color="D4D9E0"/>
                    <w:bottom w:val="single" w:sz="2" w:space="0" w:color="D4D9E0"/>
                    <w:right w:val="single" w:sz="2" w:space="0" w:color="D4D9E0"/>
                  </w:divBdr>
                  <w:divsChild>
                    <w:div w:id="1512060924">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sChild>
        </w:div>
        <w:div w:id="500314894">
          <w:marLeft w:val="0"/>
          <w:marRight w:val="0"/>
          <w:marTop w:val="0"/>
          <w:marBottom w:val="0"/>
          <w:divBdr>
            <w:top w:val="single" w:sz="2" w:space="0" w:color="D4D9E0"/>
            <w:left w:val="single" w:sz="2" w:space="0" w:color="D4D9E0"/>
            <w:bottom w:val="single" w:sz="2" w:space="0" w:color="D4D9E0"/>
            <w:right w:val="single" w:sz="2" w:space="0" w:color="D4D9E0"/>
          </w:divBdr>
          <w:divsChild>
            <w:div w:id="12810806">
              <w:marLeft w:val="0"/>
              <w:marRight w:val="0"/>
              <w:marTop w:val="0"/>
              <w:marBottom w:val="0"/>
              <w:divBdr>
                <w:top w:val="single" w:sz="2" w:space="0" w:color="D4D9E0"/>
                <w:left w:val="single" w:sz="2" w:space="0" w:color="D4D9E0"/>
                <w:bottom w:val="single" w:sz="2" w:space="0" w:color="D4D9E0"/>
                <w:right w:val="single" w:sz="2" w:space="0" w:color="D4D9E0"/>
              </w:divBdr>
              <w:divsChild>
                <w:div w:id="854156132">
                  <w:marLeft w:val="0"/>
                  <w:marRight w:val="0"/>
                  <w:marTop w:val="0"/>
                  <w:marBottom w:val="0"/>
                  <w:divBdr>
                    <w:top w:val="single" w:sz="2" w:space="0" w:color="D4D9E0"/>
                    <w:left w:val="single" w:sz="2" w:space="0" w:color="D4D9E0"/>
                    <w:bottom w:val="single" w:sz="2" w:space="0" w:color="D4D9E0"/>
                    <w:right w:val="single" w:sz="2" w:space="0" w:color="D4D9E0"/>
                  </w:divBdr>
                </w:div>
                <w:div w:id="1561404502">
                  <w:marLeft w:val="0"/>
                  <w:marRight w:val="0"/>
                  <w:marTop w:val="0"/>
                  <w:marBottom w:val="0"/>
                  <w:divBdr>
                    <w:top w:val="single" w:sz="2" w:space="0" w:color="D4D9E0"/>
                    <w:left w:val="single" w:sz="2" w:space="0" w:color="D4D9E0"/>
                    <w:bottom w:val="single" w:sz="2" w:space="0" w:color="D4D9E0"/>
                    <w:right w:val="single" w:sz="2" w:space="0" w:color="D4D9E0"/>
                  </w:divBdr>
                  <w:divsChild>
                    <w:div w:id="604076210">
                      <w:marLeft w:val="0"/>
                      <w:marRight w:val="0"/>
                      <w:marTop w:val="0"/>
                      <w:marBottom w:val="0"/>
                      <w:divBdr>
                        <w:top w:val="single" w:sz="2" w:space="1" w:color="D4D9E0"/>
                        <w:left w:val="single" w:sz="2" w:space="1" w:color="D4D9E0"/>
                        <w:bottom w:val="single" w:sz="2" w:space="1" w:color="D4D9E0"/>
                        <w:right w:val="single" w:sz="2" w:space="1" w:color="D4D9E0"/>
                      </w:divBdr>
                    </w:div>
                    <w:div w:id="2041129879">
                      <w:marLeft w:val="0"/>
                      <w:marRight w:val="0"/>
                      <w:marTop w:val="150"/>
                      <w:marBottom w:val="0"/>
                      <w:divBdr>
                        <w:top w:val="single" w:sz="2" w:space="8" w:color="D4D9E0"/>
                        <w:left w:val="single" w:sz="2" w:space="0" w:color="D4D9E0"/>
                        <w:bottom w:val="single" w:sz="2" w:space="8" w:color="D4D9E0"/>
                        <w:right w:val="single" w:sz="2" w:space="0" w:color="D4D9E0"/>
                      </w:divBdr>
                    </w:div>
                  </w:divsChild>
                </w:div>
              </w:divsChild>
            </w:div>
          </w:divsChild>
        </w:div>
        <w:div w:id="1239512889">
          <w:marLeft w:val="0"/>
          <w:marRight w:val="0"/>
          <w:marTop w:val="0"/>
          <w:marBottom w:val="0"/>
          <w:divBdr>
            <w:top w:val="single" w:sz="2" w:space="0" w:color="D4D9E0"/>
            <w:left w:val="single" w:sz="2" w:space="0" w:color="D4D9E0"/>
            <w:bottom w:val="single" w:sz="2" w:space="0" w:color="D4D9E0"/>
            <w:right w:val="single" w:sz="2" w:space="0" w:color="D4D9E0"/>
          </w:divBdr>
          <w:divsChild>
            <w:div w:id="1157454513">
              <w:marLeft w:val="0"/>
              <w:marRight w:val="0"/>
              <w:marTop w:val="0"/>
              <w:marBottom w:val="0"/>
              <w:divBdr>
                <w:top w:val="single" w:sz="2" w:space="0" w:color="D4D9E0"/>
                <w:left w:val="single" w:sz="2" w:space="0" w:color="D4D9E0"/>
                <w:bottom w:val="single" w:sz="2" w:space="0" w:color="D4D9E0"/>
                <w:right w:val="single" w:sz="2" w:space="0" w:color="D4D9E0"/>
              </w:divBdr>
              <w:divsChild>
                <w:div w:id="794762951">
                  <w:marLeft w:val="0"/>
                  <w:marRight w:val="0"/>
                  <w:marTop w:val="0"/>
                  <w:marBottom w:val="0"/>
                  <w:divBdr>
                    <w:top w:val="single" w:sz="2" w:space="0" w:color="D4D9E0"/>
                    <w:left w:val="single" w:sz="2" w:space="0" w:color="D4D9E0"/>
                    <w:bottom w:val="single" w:sz="2" w:space="0" w:color="D4D9E0"/>
                    <w:right w:val="single" w:sz="2" w:space="0" w:color="D4D9E0"/>
                  </w:divBdr>
                  <w:divsChild>
                    <w:div w:id="1122383573">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sChild>
        </w:div>
        <w:div w:id="2042199394">
          <w:marLeft w:val="0"/>
          <w:marRight w:val="0"/>
          <w:marTop w:val="0"/>
          <w:marBottom w:val="0"/>
          <w:divBdr>
            <w:top w:val="single" w:sz="2" w:space="0" w:color="D4D9E0"/>
            <w:left w:val="single" w:sz="2" w:space="0" w:color="D4D9E0"/>
            <w:bottom w:val="single" w:sz="2" w:space="0" w:color="D4D9E0"/>
            <w:right w:val="single" w:sz="2" w:space="0" w:color="D4D9E0"/>
          </w:divBdr>
          <w:divsChild>
            <w:div w:id="479541035">
              <w:marLeft w:val="0"/>
              <w:marRight w:val="0"/>
              <w:marTop w:val="0"/>
              <w:marBottom w:val="0"/>
              <w:divBdr>
                <w:top w:val="single" w:sz="2" w:space="0" w:color="D4D9E0"/>
                <w:left w:val="single" w:sz="2" w:space="0" w:color="D4D9E0"/>
                <w:bottom w:val="single" w:sz="2" w:space="0" w:color="D4D9E0"/>
                <w:right w:val="single" w:sz="2" w:space="0" w:color="D4D9E0"/>
              </w:divBdr>
              <w:divsChild>
                <w:div w:id="1695568355">
                  <w:marLeft w:val="0"/>
                  <w:marRight w:val="0"/>
                  <w:marTop w:val="0"/>
                  <w:marBottom w:val="0"/>
                  <w:divBdr>
                    <w:top w:val="single" w:sz="2" w:space="0" w:color="D4D9E0"/>
                    <w:left w:val="single" w:sz="2" w:space="0" w:color="D4D9E0"/>
                    <w:bottom w:val="single" w:sz="2" w:space="0" w:color="D4D9E0"/>
                    <w:right w:val="single" w:sz="2" w:space="0" w:color="D4D9E0"/>
                  </w:divBdr>
                </w:div>
                <w:div w:id="956179886">
                  <w:marLeft w:val="0"/>
                  <w:marRight w:val="0"/>
                  <w:marTop w:val="0"/>
                  <w:marBottom w:val="0"/>
                  <w:divBdr>
                    <w:top w:val="single" w:sz="2" w:space="0" w:color="D4D9E0"/>
                    <w:left w:val="single" w:sz="2" w:space="0" w:color="D4D9E0"/>
                    <w:bottom w:val="single" w:sz="2" w:space="0" w:color="D4D9E0"/>
                    <w:right w:val="single" w:sz="2" w:space="0" w:color="D4D9E0"/>
                  </w:divBdr>
                  <w:divsChild>
                    <w:div w:id="2033652462">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sChild>
        </w:div>
      </w:divsChild>
    </w:div>
    <w:div w:id="1510757714">
      <w:bodyDiv w:val="1"/>
      <w:marLeft w:val="0"/>
      <w:marRight w:val="0"/>
      <w:marTop w:val="0"/>
      <w:marBottom w:val="0"/>
      <w:divBdr>
        <w:top w:val="none" w:sz="0" w:space="0" w:color="auto"/>
        <w:left w:val="none" w:sz="0" w:space="0" w:color="auto"/>
        <w:bottom w:val="none" w:sz="0" w:space="0" w:color="auto"/>
        <w:right w:val="none" w:sz="0" w:space="0" w:color="auto"/>
      </w:divBdr>
      <w:divsChild>
        <w:div w:id="1232501775">
          <w:marLeft w:val="0"/>
          <w:marRight w:val="0"/>
          <w:marTop w:val="0"/>
          <w:marBottom w:val="0"/>
          <w:divBdr>
            <w:top w:val="single" w:sz="2" w:space="0" w:color="D4D9E0"/>
            <w:left w:val="single" w:sz="2" w:space="0" w:color="D4D9E0"/>
            <w:bottom w:val="single" w:sz="2" w:space="0" w:color="D4D9E0"/>
            <w:right w:val="single" w:sz="2" w:space="0" w:color="D4D9E0"/>
          </w:divBdr>
          <w:divsChild>
            <w:div w:id="1904949023">
              <w:marLeft w:val="0"/>
              <w:marRight w:val="0"/>
              <w:marTop w:val="0"/>
              <w:marBottom w:val="0"/>
              <w:divBdr>
                <w:top w:val="single" w:sz="2" w:space="0" w:color="D4D9E0"/>
                <w:left w:val="single" w:sz="2" w:space="0" w:color="D4D9E0"/>
                <w:bottom w:val="single" w:sz="2" w:space="0" w:color="D4D9E0"/>
                <w:right w:val="single" w:sz="2" w:space="0" w:color="D4D9E0"/>
              </w:divBdr>
              <w:divsChild>
                <w:div w:id="1678075063">
                  <w:marLeft w:val="0"/>
                  <w:marRight w:val="0"/>
                  <w:marTop w:val="0"/>
                  <w:marBottom w:val="0"/>
                  <w:divBdr>
                    <w:top w:val="single" w:sz="2" w:space="0" w:color="D4D9E0"/>
                    <w:left w:val="single" w:sz="2" w:space="0" w:color="D4D9E0"/>
                    <w:bottom w:val="single" w:sz="2" w:space="0" w:color="D4D9E0"/>
                    <w:right w:val="single" w:sz="2" w:space="0" w:color="D4D9E0"/>
                  </w:divBdr>
                  <w:divsChild>
                    <w:div w:id="868296726">
                      <w:marLeft w:val="0"/>
                      <w:marRight w:val="0"/>
                      <w:marTop w:val="0"/>
                      <w:marBottom w:val="0"/>
                      <w:divBdr>
                        <w:top w:val="single" w:sz="2" w:space="0" w:color="D4D9E0"/>
                        <w:left w:val="single" w:sz="2" w:space="0" w:color="D4D9E0"/>
                        <w:bottom w:val="single" w:sz="2" w:space="0" w:color="D4D9E0"/>
                        <w:right w:val="single" w:sz="2" w:space="0" w:color="D4D9E0"/>
                      </w:divBdr>
                      <w:divsChild>
                        <w:div w:id="142310003">
                          <w:marLeft w:val="0"/>
                          <w:marRight w:val="0"/>
                          <w:marTop w:val="0"/>
                          <w:marBottom w:val="0"/>
                          <w:divBdr>
                            <w:top w:val="single" w:sz="2" w:space="0" w:color="D4D9E0"/>
                            <w:left w:val="single" w:sz="2" w:space="0" w:color="D4D9E0"/>
                            <w:bottom w:val="single" w:sz="2" w:space="0" w:color="D4D9E0"/>
                            <w:right w:val="single" w:sz="2" w:space="0" w:color="D4D9E0"/>
                          </w:divBdr>
                          <w:divsChild>
                            <w:div w:id="1438519449">
                              <w:marLeft w:val="0"/>
                              <w:marRight w:val="0"/>
                              <w:marTop w:val="0"/>
                              <w:marBottom w:val="0"/>
                              <w:divBdr>
                                <w:top w:val="single" w:sz="2" w:space="18" w:color="D4D9E0"/>
                                <w:left w:val="single" w:sz="2" w:space="18" w:color="D4D9E0"/>
                                <w:bottom w:val="single" w:sz="2" w:space="18" w:color="D4D9E0"/>
                                <w:right w:val="single" w:sz="2" w:space="18" w:color="D4D9E0"/>
                              </w:divBdr>
                              <w:divsChild>
                                <w:div w:id="132841944">
                                  <w:marLeft w:val="0"/>
                                  <w:marRight w:val="0"/>
                                  <w:marTop w:val="0"/>
                                  <w:marBottom w:val="0"/>
                                  <w:divBdr>
                                    <w:top w:val="single" w:sz="2" w:space="0" w:color="D4D9E0"/>
                                    <w:left w:val="single" w:sz="2" w:space="0" w:color="D4D9E0"/>
                                    <w:bottom w:val="single" w:sz="2" w:space="0" w:color="D4D9E0"/>
                                    <w:right w:val="single" w:sz="2" w:space="0" w:color="D4D9E0"/>
                                  </w:divBdr>
                                  <w:divsChild>
                                    <w:div w:id="885680731">
                                      <w:marLeft w:val="0"/>
                                      <w:marRight w:val="0"/>
                                      <w:marTop w:val="0"/>
                                      <w:marBottom w:val="0"/>
                                      <w:divBdr>
                                        <w:top w:val="single" w:sz="2" w:space="1" w:color="D4D9E0"/>
                                        <w:left w:val="single" w:sz="2" w:space="1" w:color="D4D9E0"/>
                                        <w:bottom w:val="single" w:sz="2" w:space="1" w:color="D4D9E0"/>
                                        <w:right w:val="single" w:sz="2" w:space="1" w:color="D4D9E0"/>
                                      </w:divBdr>
                                    </w:div>
                                    <w:div w:id="1449162333">
                                      <w:marLeft w:val="0"/>
                                      <w:marRight w:val="0"/>
                                      <w:marTop w:val="150"/>
                                      <w:marBottom w:val="0"/>
                                      <w:divBdr>
                                        <w:top w:val="single" w:sz="2" w:space="8" w:color="D4D9E0"/>
                                        <w:left w:val="single" w:sz="2" w:space="0" w:color="D4D9E0"/>
                                        <w:bottom w:val="single" w:sz="2" w:space="8" w:color="D4D9E0"/>
                                        <w:right w:val="single" w:sz="2" w:space="0" w:color="D4D9E0"/>
                                      </w:divBdr>
                                    </w:div>
                                  </w:divsChild>
                                </w:div>
                              </w:divsChild>
                            </w:div>
                            <w:div w:id="1408844273">
                              <w:marLeft w:val="0"/>
                              <w:marRight w:val="0"/>
                              <w:marTop w:val="0"/>
                              <w:marBottom w:val="0"/>
                              <w:divBdr>
                                <w:top w:val="single" w:sz="2" w:space="18" w:color="D4D9E0"/>
                                <w:left w:val="single" w:sz="2" w:space="18" w:color="D4D9E0"/>
                                <w:bottom w:val="single" w:sz="2" w:space="18" w:color="D4D9E0"/>
                                <w:right w:val="single" w:sz="2" w:space="18" w:color="D4D9E0"/>
                              </w:divBdr>
                              <w:divsChild>
                                <w:div w:id="1308509112">
                                  <w:marLeft w:val="0"/>
                                  <w:marRight w:val="0"/>
                                  <w:marTop w:val="0"/>
                                  <w:marBottom w:val="0"/>
                                  <w:divBdr>
                                    <w:top w:val="single" w:sz="2" w:space="0" w:color="D4D9E0"/>
                                    <w:left w:val="single" w:sz="2" w:space="0" w:color="D4D9E0"/>
                                    <w:bottom w:val="single" w:sz="2" w:space="0" w:color="D4D9E0"/>
                                    <w:right w:val="single" w:sz="2" w:space="0" w:color="D4D9E0"/>
                                  </w:divBdr>
                                </w:div>
                                <w:div w:id="929042275">
                                  <w:marLeft w:val="0"/>
                                  <w:marRight w:val="0"/>
                                  <w:marTop w:val="0"/>
                                  <w:marBottom w:val="0"/>
                                  <w:divBdr>
                                    <w:top w:val="single" w:sz="2" w:space="0" w:color="D4D9E0"/>
                                    <w:left w:val="single" w:sz="2" w:space="0" w:color="D4D9E0"/>
                                    <w:bottom w:val="single" w:sz="2" w:space="0" w:color="D4D9E0"/>
                                    <w:right w:val="single" w:sz="2" w:space="0" w:color="D4D9E0"/>
                                  </w:divBdr>
                                  <w:divsChild>
                                    <w:div w:id="121773927">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 w:id="970866898">
                              <w:marLeft w:val="0"/>
                              <w:marRight w:val="0"/>
                              <w:marTop w:val="0"/>
                              <w:marBottom w:val="0"/>
                              <w:divBdr>
                                <w:top w:val="single" w:sz="2" w:space="18" w:color="D4D9E0"/>
                                <w:left w:val="single" w:sz="2" w:space="18" w:color="D4D9E0"/>
                                <w:bottom w:val="single" w:sz="2" w:space="18" w:color="D4D9E0"/>
                                <w:right w:val="single" w:sz="2" w:space="18" w:color="D4D9E0"/>
                              </w:divBdr>
                              <w:divsChild>
                                <w:div w:id="1205479446">
                                  <w:marLeft w:val="0"/>
                                  <w:marRight w:val="0"/>
                                  <w:marTop w:val="0"/>
                                  <w:marBottom w:val="0"/>
                                  <w:divBdr>
                                    <w:top w:val="single" w:sz="2" w:space="0" w:color="D4D9E0"/>
                                    <w:left w:val="single" w:sz="2" w:space="0" w:color="D4D9E0"/>
                                    <w:bottom w:val="single" w:sz="2" w:space="0" w:color="D4D9E0"/>
                                    <w:right w:val="single" w:sz="2" w:space="0" w:color="D4D9E0"/>
                                  </w:divBdr>
                                </w:div>
                                <w:div w:id="109982535">
                                  <w:marLeft w:val="0"/>
                                  <w:marRight w:val="0"/>
                                  <w:marTop w:val="0"/>
                                  <w:marBottom w:val="0"/>
                                  <w:divBdr>
                                    <w:top w:val="single" w:sz="2" w:space="0" w:color="D4D9E0"/>
                                    <w:left w:val="single" w:sz="2" w:space="0" w:color="D4D9E0"/>
                                    <w:bottom w:val="single" w:sz="2" w:space="0" w:color="D4D9E0"/>
                                    <w:right w:val="single" w:sz="2" w:space="0" w:color="D4D9E0"/>
                                  </w:divBdr>
                                  <w:divsChild>
                                    <w:div w:id="1437477742">
                                      <w:marLeft w:val="0"/>
                                      <w:marRight w:val="0"/>
                                      <w:marTop w:val="0"/>
                                      <w:marBottom w:val="0"/>
                                      <w:divBdr>
                                        <w:top w:val="single" w:sz="2" w:space="1" w:color="D4D9E0"/>
                                        <w:left w:val="single" w:sz="2" w:space="1" w:color="D4D9E0"/>
                                        <w:bottom w:val="single" w:sz="2" w:space="1" w:color="D4D9E0"/>
                                        <w:right w:val="single" w:sz="2" w:space="1" w:color="D4D9E0"/>
                                      </w:divBdr>
                                    </w:div>
                                    <w:div w:id="1056197607">
                                      <w:marLeft w:val="0"/>
                                      <w:marRight w:val="0"/>
                                      <w:marTop w:val="150"/>
                                      <w:marBottom w:val="0"/>
                                      <w:divBdr>
                                        <w:top w:val="single" w:sz="2" w:space="8" w:color="D4D9E0"/>
                                        <w:left w:val="single" w:sz="2" w:space="0" w:color="D4D9E0"/>
                                        <w:bottom w:val="single" w:sz="2" w:space="8" w:color="D4D9E0"/>
                                        <w:right w:val="single" w:sz="2" w:space="0" w:color="D4D9E0"/>
                                      </w:divBdr>
                                    </w:div>
                                  </w:divsChild>
                                </w:div>
                              </w:divsChild>
                            </w:div>
                            <w:div w:id="1331175166">
                              <w:marLeft w:val="0"/>
                              <w:marRight w:val="0"/>
                              <w:marTop w:val="0"/>
                              <w:marBottom w:val="0"/>
                              <w:divBdr>
                                <w:top w:val="single" w:sz="2" w:space="18" w:color="D4D9E0"/>
                                <w:left w:val="single" w:sz="2" w:space="18" w:color="D4D9E0"/>
                                <w:bottom w:val="single" w:sz="2" w:space="18" w:color="D4D9E0"/>
                                <w:right w:val="single" w:sz="2" w:space="18" w:color="D4D9E0"/>
                              </w:divBdr>
                              <w:divsChild>
                                <w:div w:id="1256280477">
                                  <w:marLeft w:val="0"/>
                                  <w:marRight w:val="0"/>
                                  <w:marTop w:val="0"/>
                                  <w:marBottom w:val="0"/>
                                  <w:divBdr>
                                    <w:top w:val="single" w:sz="2" w:space="0" w:color="D4D9E0"/>
                                    <w:left w:val="single" w:sz="2" w:space="0" w:color="D4D9E0"/>
                                    <w:bottom w:val="single" w:sz="2" w:space="0" w:color="D4D9E0"/>
                                    <w:right w:val="single" w:sz="2" w:space="0" w:color="D4D9E0"/>
                                  </w:divBdr>
                                </w:div>
                                <w:div w:id="1892375080">
                                  <w:marLeft w:val="0"/>
                                  <w:marRight w:val="0"/>
                                  <w:marTop w:val="0"/>
                                  <w:marBottom w:val="0"/>
                                  <w:divBdr>
                                    <w:top w:val="single" w:sz="2" w:space="0" w:color="D4D9E0"/>
                                    <w:left w:val="single" w:sz="2" w:space="0" w:color="D4D9E0"/>
                                    <w:bottom w:val="single" w:sz="2" w:space="0" w:color="D4D9E0"/>
                                    <w:right w:val="single" w:sz="2" w:space="0" w:color="D4D9E0"/>
                                  </w:divBdr>
                                  <w:divsChild>
                                    <w:div w:id="138498303">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 w:id="42604026">
                              <w:marLeft w:val="0"/>
                              <w:marRight w:val="0"/>
                              <w:marTop w:val="0"/>
                              <w:marBottom w:val="0"/>
                              <w:divBdr>
                                <w:top w:val="single" w:sz="2" w:space="18" w:color="D4D9E0"/>
                                <w:left w:val="single" w:sz="2" w:space="18" w:color="D4D9E0"/>
                                <w:bottom w:val="single" w:sz="2" w:space="18" w:color="D4D9E0"/>
                                <w:right w:val="single" w:sz="2" w:space="18" w:color="D4D9E0"/>
                              </w:divBdr>
                              <w:divsChild>
                                <w:div w:id="287981111">
                                  <w:marLeft w:val="0"/>
                                  <w:marRight w:val="0"/>
                                  <w:marTop w:val="0"/>
                                  <w:marBottom w:val="0"/>
                                  <w:divBdr>
                                    <w:top w:val="single" w:sz="2" w:space="0" w:color="D4D9E0"/>
                                    <w:left w:val="single" w:sz="2" w:space="0" w:color="D4D9E0"/>
                                    <w:bottom w:val="single" w:sz="2" w:space="0" w:color="D4D9E0"/>
                                    <w:right w:val="single" w:sz="2" w:space="0" w:color="D4D9E0"/>
                                  </w:divBdr>
                                </w:div>
                                <w:div w:id="287127339">
                                  <w:marLeft w:val="0"/>
                                  <w:marRight w:val="0"/>
                                  <w:marTop w:val="0"/>
                                  <w:marBottom w:val="0"/>
                                  <w:divBdr>
                                    <w:top w:val="single" w:sz="2" w:space="0" w:color="D4D9E0"/>
                                    <w:left w:val="single" w:sz="2" w:space="0" w:color="D4D9E0"/>
                                    <w:bottom w:val="single" w:sz="2" w:space="0" w:color="D4D9E0"/>
                                    <w:right w:val="single" w:sz="2" w:space="0" w:color="D4D9E0"/>
                                  </w:divBdr>
                                  <w:divsChild>
                                    <w:div w:id="1721901639">
                                      <w:marLeft w:val="0"/>
                                      <w:marRight w:val="0"/>
                                      <w:marTop w:val="0"/>
                                      <w:marBottom w:val="0"/>
                                      <w:divBdr>
                                        <w:top w:val="single" w:sz="2" w:space="1" w:color="D4D9E0"/>
                                        <w:left w:val="single" w:sz="2" w:space="1" w:color="D4D9E0"/>
                                        <w:bottom w:val="single" w:sz="2" w:space="1" w:color="D4D9E0"/>
                                        <w:right w:val="single" w:sz="2" w:space="1" w:color="D4D9E0"/>
                                      </w:divBdr>
                                    </w:div>
                                    <w:div w:id="455107505">
                                      <w:marLeft w:val="0"/>
                                      <w:marRight w:val="0"/>
                                      <w:marTop w:val="150"/>
                                      <w:marBottom w:val="0"/>
                                      <w:divBdr>
                                        <w:top w:val="single" w:sz="2" w:space="8" w:color="D4D9E0"/>
                                        <w:left w:val="single" w:sz="2" w:space="0" w:color="D4D9E0"/>
                                        <w:bottom w:val="single" w:sz="2" w:space="8" w:color="D4D9E0"/>
                                        <w:right w:val="single" w:sz="2" w:space="0" w:color="D4D9E0"/>
                                      </w:divBdr>
                                    </w:div>
                                  </w:divsChild>
                                </w:div>
                              </w:divsChild>
                            </w:div>
                            <w:div w:id="1540629849">
                              <w:marLeft w:val="0"/>
                              <w:marRight w:val="0"/>
                              <w:marTop w:val="0"/>
                              <w:marBottom w:val="0"/>
                              <w:divBdr>
                                <w:top w:val="single" w:sz="2" w:space="18" w:color="D4D9E0"/>
                                <w:left w:val="single" w:sz="2" w:space="18" w:color="D4D9E0"/>
                                <w:bottom w:val="single" w:sz="2" w:space="18" w:color="D4D9E0"/>
                                <w:right w:val="single" w:sz="2" w:space="18" w:color="D4D9E0"/>
                              </w:divBdr>
                              <w:divsChild>
                                <w:div w:id="515735312">
                                  <w:marLeft w:val="0"/>
                                  <w:marRight w:val="0"/>
                                  <w:marTop w:val="0"/>
                                  <w:marBottom w:val="0"/>
                                  <w:divBdr>
                                    <w:top w:val="single" w:sz="2" w:space="0" w:color="D4D9E0"/>
                                    <w:left w:val="single" w:sz="2" w:space="0" w:color="D4D9E0"/>
                                    <w:bottom w:val="single" w:sz="2" w:space="0" w:color="D4D9E0"/>
                                    <w:right w:val="single" w:sz="2" w:space="0" w:color="D4D9E0"/>
                                  </w:divBdr>
                                </w:div>
                                <w:div w:id="1849056004">
                                  <w:marLeft w:val="0"/>
                                  <w:marRight w:val="0"/>
                                  <w:marTop w:val="0"/>
                                  <w:marBottom w:val="0"/>
                                  <w:divBdr>
                                    <w:top w:val="single" w:sz="2" w:space="0" w:color="D4D9E0"/>
                                    <w:left w:val="single" w:sz="2" w:space="0" w:color="D4D9E0"/>
                                    <w:bottom w:val="single" w:sz="2" w:space="0" w:color="D4D9E0"/>
                                    <w:right w:val="single" w:sz="2" w:space="0" w:color="D4D9E0"/>
                                  </w:divBdr>
                                  <w:divsChild>
                                    <w:div w:id="622351165">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 w:id="1310744849">
                              <w:marLeft w:val="0"/>
                              <w:marRight w:val="0"/>
                              <w:marTop w:val="0"/>
                              <w:marBottom w:val="0"/>
                              <w:divBdr>
                                <w:top w:val="single" w:sz="2" w:space="18" w:color="D4D9E0"/>
                                <w:left w:val="single" w:sz="2" w:space="18" w:color="D4D9E0"/>
                                <w:bottom w:val="single" w:sz="2" w:space="18" w:color="D4D9E0"/>
                                <w:right w:val="single" w:sz="2" w:space="18" w:color="D4D9E0"/>
                              </w:divBdr>
                              <w:divsChild>
                                <w:div w:id="1745684407">
                                  <w:marLeft w:val="0"/>
                                  <w:marRight w:val="0"/>
                                  <w:marTop w:val="0"/>
                                  <w:marBottom w:val="0"/>
                                  <w:divBdr>
                                    <w:top w:val="single" w:sz="2" w:space="0" w:color="D4D9E0"/>
                                    <w:left w:val="single" w:sz="2" w:space="0" w:color="D4D9E0"/>
                                    <w:bottom w:val="single" w:sz="2" w:space="0" w:color="D4D9E0"/>
                                    <w:right w:val="single" w:sz="2" w:space="0" w:color="D4D9E0"/>
                                  </w:divBdr>
                                </w:div>
                                <w:div w:id="1923753742">
                                  <w:marLeft w:val="0"/>
                                  <w:marRight w:val="0"/>
                                  <w:marTop w:val="0"/>
                                  <w:marBottom w:val="0"/>
                                  <w:divBdr>
                                    <w:top w:val="single" w:sz="2" w:space="0" w:color="D4D9E0"/>
                                    <w:left w:val="single" w:sz="2" w:space="0" w:color="D4D9E0"/>
                                    <w:bottom w:val="single" w:sz="2" w:space="0" w:color="D4D9E0"/>
                                    <w:right w:val="single" w:sz="2" w:space="0" w:color="D4D9E0"/>
                                  </w:divBdr>
                                  <w:divsChild>
                                    <w:div w:id="2102295313">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 w:id="134686506">
                              <w:marLeft w:val="0"/>
                              <w:marRight w:val="0"/>
                              <w:marTop w:val="0"/>
                              <w:marBottom w:val="0"/>
                              <w:divBdr>
                                <w:top w:val="single" w:sz="2" w:space="18" w:color="D4D9E0"/>
                                <w:left w:val="single" w:sz="2" w:space="18" w:color="D4D9E0"/>
                                <w:bottom w:val="single" w:sz="2" w:space="18" w:color="D4D9E0"/>
                                <w:right w:val="single" w:sz="2" w:space="18" w:color="D4D9E0"/>
                              </w:divBdr>
                              <w:divsChild>
                                <w:div w:id="2122413690">
                                  <w:marLeft w:val="0"/>
                                  <w:marRight w:val="0"/>
                                  <w:marTop w:val="0"/>
                                  <w:marBottom w:val="0"/>
                                  <w:divBdr>
                                    <w:top w:val="single" w:sz="2" w:space="0" w:color="D4D9E0"/>
                                    <w:left w:val="single" w:sz="2" w:space="0" w:color="D4D9E0"/>
                                    <w:bottom w:val="single" w:sz="2" w:space="0" w:color="D4D9E0"/>
                                    <w:right w:val="single" w:sz="2" w:space="0" w:color="D4D9E0"/>
                                  </w:divBdr>
                                </w:div>
                                <w:div w:id="944576851">
                                  <w:marLeft w:val="0"/>
                                  <w:marRight w:val="0"/>
                                  <w:marTop w:val="0"/>
                                  <w:marBottom w:val="0"/>
                                  <w:divBdr>
                                    <w:top w:val="single" w:sz="2" w:space="0" w:color="D4D9E0"/>
                                    <w:left w:val="single" w:sz="2" w:space="0" w:color="D4D9E0"/>
                                    <w:bottom w:val="single" w:sz="2" w:space="0" w:color="D4D9E0"/>
                                    <w:right w:val="single" w:sz="2" w:space="0" w:color="D4D9E0"/>
                                  </w:divBdr>
                                  <w:divsChild>
                                    <w:div w:id="1539202703">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 w:id="685719446">
                              <w:marLeft w:val="0"/>
                              <w:marRight w:val="0"/>
                              <w:marTop w:val="0"/>
                              <w:marBottom w:val="0"/>
                              <w:divBdr>
                                <w:top w:val="single" w:sz="2" w:space="18" w:color="D4D9E0"/>
                                <w:left w:val="single" w:sz="2" w:space="18" w:color="D4D9E0"/>
                                <w:bottom w:val="single" w:sz="2" w:space="18" w:color="D4D9E0"/>
                                <w:right w:val="single" w:sz="2" w:space="18" w:color="D4D9E0"/>
                              </w:divBdr>
                              <w:divsChild>
                                <w:div w:id="362748392">
                                  <w:marLeft w:val="0"/>
                                  <w:marRight w:val="0"/>
                                  <w:marTop w:val="0"/>
                                  <w:marBottom w:val="0"/>
                                  <w:divBdr>
                                    <w:top w:val="single" w:sz="2" w:space="0" w:color="D4D9E0"/>
                                    <w:left w:val="single" w:sz="2" w:space="0" w:color="D4D9E0"/>
                                    <w:bottom w:val="single" w:sz="2" w:space="0" w:color="D4D9E0"/>
                                    <w:right w:val="single" w:sz="2" w:space="0" w:color="D4D9E0"/>
                                  </w:divBdr>
                                </w:div>
                                <w:div w:id="38552802">
                                  <w:marLeft w:val="0"/>
                                  <w:marRight w:val="0"/>
                                  <w:marTop w:val="0"/>
                                  <w:marBottom w:val="0"/>
                                  <w:divBdr>
                                    <w:top w:val="single" w:sz="2" w:space="0" w:color="D4D9E0"/>
                                    <w:left w:val="single" w:sz="2" w:space="0" w:color="D4D9E0"/>
                                    <w:bottom w:val="single" w:sz="2" w:space="0" w:color="D4D9E0"/>
                                    <w:right w:val="single" w:sz="2" w:space="0" w:color="D4D9E0"/>
                                  </w:divBdr>
                                  <w:divsChild>
                                    <w:div w:id="1813251773">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sChild>
                        </w:div>
                      </w:divsChild>
                    </w:div>
                  </w:divsChild>
                </w:div>
              </w:divsChild>
            </w:div>
          </w:divsChild>
        </w:div>
        <w:div w:id="1517425921">
          <w:marLeft w:val="0"/>
          <w:marRight w:val="0"/>
          <w:marTop w:val="0"/>
          <w:marBottom w:val="0"/>
          <w:divBdr>
            <w:top w:val="single" w:sz="2" w:space="0" w:color="D4D9E0"/>
            <w:left w:val="single" w:sz="2" w:space="0" w:color="D4D9E0"/>
            <w:bottom w:val="single" w:sz="2" w:space="12" w:color="D4D9E0"/>
            <w:right w:val="single" w:sz="2" w:space="0" w:color="D4D9E0"/>
          </w:divBdr>
          <w:divsChild>
            <w:div w:id="1736932882">
              <w:marLeft w:val="0"/>
              <w:marRight w:val="0"/>
              <w:marTop w:val="0"/>
              <w:marBottom w:val="0"/>
              <w:divBdr>
                <w:top w:val="single" w:sz="2" w:space="0" w:color="D4D9E0"/>
                <w:left w:val="single" w:sz="2" w:space="0" w:color="D4D9E0"/>
                <w:bottom w:val="single" w:sz="2" w:space="0" w:color="D4D9E0"/>
                <w:right w:val="single" w:sz="2" w:space="0" w:color="D4D9E0"/>
              </w:divBdr>
            </w:div>
            <w:div w:id="277642611">
              <w:marLeft w:val="0"/>
              <w:marRight w:val="0"/>
              <w:marTop w:val="0"/>
              <w:marBottom w:val="0"/>
              <w:divBdr>
                <w:top w:val="single" w:sz="2" w:space="0" w:color="D4D9E0"/>
                <w:left w:val="single" w:sz="2" w:space="0" w:color="D4D9E0"/>
                <w:bottom w:val="single" w:sz="2" w:space="0" w:color="D4D9E0"/>
                <w:right w:val="single" w:sz="2" w:space="0" w:color="D4D9E0"/>
              </w:divBdr>
              <w:divsChild>
                <w:div w:id="1753046389">
                  <w:marLeft w:val="0"/>
                  <w:marRight w:val="0"/>
                  <w:marTop w:val="0"/>
                  <w:marBottom w:val="0"/>
                  <w:divBdr>
                    <w:top w:val="single" w:sz="2" w:space="0" w:color="D4D9E0"/>
                    <w:left w:val="single" w:sz="2" w:space="0" w:color="D4D9E0"/>
                    <w:bottom w:val="single" w:sz="2" w:space="0" w:color="D4D9E0"/>
                    <w:right w:val="single" w:sz="2" w:space="0" w:color="D4D9E0"/>
                  </w:divBdr>
                  <w:divsChild>
                    <w:div w:id="768161150">
                      <w:marLeft w:val="0"/>
                      <w:marRight w:val="0"/>
                      <w:marTop w:val="0"/>
                      <w:marBottom w:val="0"/>
                      <w:divBdr>
                        <w:top w:val="single" w:sz="2" w:space="0" w:color="D4D9E0"/>
                        <w:left w:val="single" w:sz="2" w:space="0" w:color="D4D9E0"/>
                        <w:bottom w:val="single" w:sz="2" w:space="0" w:color="D4D9E0"/>
                        <w:right w:val="single" w:sz="2" w:space="0" w:color="D4D9E0"/>
                      </w:divBdr>
                    </w:div>
                    <w:div w:id="452748097">
                      <w:marLeft w:val="0"/>
                      <w:marRight w:val="0"/>
                      <w:marTop w:val="0"/>
                      <w:marBottom w:val="0"/>
                      <w:divBdr>
                        <w:top w:val="single" w:sz="2" w:space="0" w:color="D4D9E0"/>
                        <w:left w:val="single" w:sz="2" w:space="0" w:color="D4D9E0"/>
                        <w:bottom w:val="single" w:sz="2" w:space="0" w:color="D4D9E0"/>
                        <w:right w:val="single" w:sz="2" w:space="0" w:color="D4D9E0"/>
                      </w:divBdr>
                      <w:divsChild>
                        <w:div w:id="1303970813">
                          <w:marLeft w:val="0"/>
                          <w:marRight w:val="0"/>
                          <w:marTop w:val="0"/>
                          <w:marBottom w:val="0"/>
                          <w:divBdr>
                            <w:top w:val="single" w:sz="2" w:space="0" w:color="D4D9E0"/>
                            <w:left w:val="single" w:sz="2" w:space="0" w:color="D4D9E0"/>
                            <w:bottom w:val="single" w:sz="2" w:space="0" w:color="D4D9E0"/>
                            <w:right w:val="single" w:sz="2" w:space="0" w:color="D4D9E0"/>
                          </w:divBdr>
                        </w:div>
                      </w:divsChild>
                    </w:div>
                  </w:divsChild>
                </w:div>
              </w:divsChild>
            </w:div>
          </w:divsChild>
        </w:div>
      </w:divsChild>
    </w:div>
    <w:div w:id="1657220587">
      <w:bodyDiv w:val="1"/>
      <w:marLeft w:val="0"/>
      <w:marRight w:val="0"/>
      <w:marTop w:val="0"/>
      <w:marBottom w:val="0"/>
      <w:divBdr>
        <w:top w:val="none" w:sz="0" w:space="0" w:color="auto"/>
        <w:left w:val="none" w:sz="0" w:space="0" w:color="auto"/>
        <w:bottom w:val="none" w:sz="0" w:space="0" w:color="auto"/>
        <w:right w:val="none" w:sz="0" w:space="0" w:color="auto"/>
      </w:divBdr>
      <w:divsChild>
        <w:div w:id="572009495">
          <w:marLeft w:val="0"/>
          <w:marRight w:val="0"/>
          <w:marTop w:val="0"/>
          <w:marBottom w:val="0"/>
          <w:divBdr>
            <w:top w:val="single" w:sz="2" w:space="0" w:color="D4D9E0"/>
            <w:left w:val="single" w:sz="2" w:space="0" w:color="D4D9E0"/>
            <w:bottom w:val="single" w:sz="2" w:space="0" w:color="D4D9E0"/>
            <w:right w:val="single" w:sz="2" w:space="0" w:color="D4D9E0"/>
          </w:divBdr>
          <w:divsChild>
            <w:div w:id="127749493">
              <w:marLeft w:val="0"/>
              <w:marRight w:val="0"/>
              <w:marTop w:val="0"/>
              <w:marBottom w:val="0"/>
              <w:divBdr>
                <w:top w:val="single" w:sz="2" w:space="0" w:color="D4D9E0"/>
                <w:left w:val="single" w:sz="2" w:space="0" w:color="D4D9E0"/>
                <w:bottom w:val="single" w:sz="2" w:space="0" w:color="D4D9E0"/>
                <w:right w:val="single" w:sz="2" w:space="0" w:color="D4D9E0"/>
              </w:divBdr>
              <w:divsChild>
                <w:div w:id="1455901631">
                  <w:marLeft w:val="0"/>
                  <w:marRight w:val="0"/>
                  <w:marTop w:val="0"/>
                  <w:marBottom w:val="0"/>
                  <w:divBdr>
                    <w:top w:val="single" w:sz="2" w:space="0" w:color="D4D9E0"/>
                    <w:left w:val="single" w:sz="2" w:space="0" w:color="D4D9E0"/>
                    <w:bottom w:val="single" w:sz="2" w:space="0" w:color="D4D9E0"/>
                    <w:right w:val="single" w:sz="2" w:space="0" w:color="D4D9E0"/>
                  </w:divBdr>
                  <w:divsChild>
                    <w:div w:id="970743543">
                      <w:marLeft w:val="0"/>
                      <w:marRight w:val="0"/>
                      <w:marTop w:val="0"/>
                      <w:marBottom w:val="0"/>
                      <w:divBdr>
                        <w:top w:val="single" w:sz="2" w:space="0" w:color="D4D9E0"/>
                        <w:left w:val="single" w:sz="2" w:space="0" w:color="D4D9E0"/>
                        <w:bottom w:val="single" w:sz="2" w:space="0" w:color="D4D9E0"/>
                        <w:right w:val="single" w:sz="2" w:space="0" w:color="D4D9E0"/>
                      </w:divBdr>
                      <w:divsChild>
                        <w:div w:id="1300182471">
                          <w:marLeft w:val="0"/>
                          <w:marRight w:val="0"/>
                          <w:marTop w:val="0"/>
                          <w:marBottom w:val="0"/>
                          <w:divBdr>
                            <w:top w:val="single" w:sz="2" w:space="0" w:color="D4D9E0"/>
                            <w:left w:val="single" w:sz="2" w:space="0" w:color="D4D9E0"/>
                            <w:bottom w:val="single" w:sz="2" w:space="0" w:color="D4D9E0"/>
                            <w:right w:val="single" w:sz="2" w:space="0" w:color="D4D9E0"/>
                          </w:divBdr>
                          <w:divsChild>
                            <w:div w:id="270481576">
                              <w:marLeft w:val="0"/>
                              <w:marRight w:val="0"/>
                              <w:marTop w:val="0"/>
                              <w:marBottom w:val="0"/>
                              <w:divBdr>
                                <w:top w:val="single" w:sz="2" w:space="18" w:color="D4D9E0"/>
                                <w:left w:val="single" w:sz="2" w:space="18" w:color="D4D9E0"/>
                                <w:bottom w:val="single" w:sz="2" w:space="18" w:color="D4D9E0"/>
                                <w:right w:val="single" w:sz="2" w:space="18" w:color="D4D9E0"/>
                              </w:divBdr>
                              <w:divsChild>
                                <w:div w:id="840466301">
                                  <w:marLeft w:val="0"/>
                                  <w:marRight w:val="0"/>
                                  <w:marTop w:val="0"/>
                                  <w:marBottom w:val="0"/>
                                  <w:divBdr>
                                    <w:top w:val="single" w:sz="2" w:space="0" w:color="D4D9E0"/>
                                    <w:left w:val="single" w:sz="2" w:space="0" w:color="D4D9E0"/>
                                    <w:bottom w:val="single" w:sz="2" w:space="0" w:color="D4D9E0"/>
                                    <w:right w:val="single" w:sz="2" w:space="0" w:color="D4D9E0"/>
                                  </w:divBdr>
                                  <w:divsChild>
                                    <w:div w:id="1668513079">
                                      <w:marLeft w:val="0"/>
                                      <w:marRight w:val="0"/>
                                      <w:marTop w:val="0"/>
                                      <w:marBottom w:val="0"/>
                                      <w:divBdr>
                                        <w:top w:val="single" w:sz="2" w:space="1" w:color="D4D9E0"/>
                                        <w:left w:val="single" w:sz="2" w:space="1" w:color="D4D9E0"/>
                                        <w:bottom w:val="single" w:sz="2" w:space="1" w:color="D4D9E0"/>
                                        <w:right w:val="single" w:sz="2" w:space="1" w:color="D4D9E0"/>
                                      </w:divBdr>
                                    </w:div>
                                    <w:div w:id="1276906041">
                                      <w:marLeft w:val="0"/>
                                      <w:marRight w:val="0"/>
                                      <w:marTop w:val="150"/>
                                      <w:marBottom w:val="0"/>
                                      <w:divBdr>
                                        <w:top w:val="single" w:sz="2" w:space="8" w:color="D4D9E0"/>
                                        <w:left w:val="single" w:sz="2" w:space="0" w:color="D4D9E0"/>
                                        <w:bottom w:val="single" w:sz="2" w:space="8" w:color="D4D9E0"/>
                                        <w:right w:val="single" w:sz="2" w:space="0" w:color="D4D9E0"/>
                                      </w:divBdr>
                                    </w:div>
                                  </w:divsChild>
                                </w:div>
                              </w:divsChild>
                            </w:div>
                            <w:div w:id="924265206">
                              <w:marLeft w:val="0"/>
                              <w:marRight w:val="0"/>
                              <w:marTop w:val="0"/>
                              <w:marBottom w:val="0"/>
                              <w:divBdr>
                                <w:top w:val="single" w:sz="2" w:space="18" w:color="D4D9E0"/>
                                <w:left w:val="single" w:sz="2" w:space="18" w:color="D4D9E0"/>
                                <w:bottom w:val="single" w:sz="2" w:space="18" w:color="D4D9E0"/>
                                <w:right w:val="single" w:sz="2" w:space="18" w:color="D4D9E0"/>
                              </w:divBdr>
                              <w:divsChild>
                                <w:div w:id="650141211">
                                  <w:marLeft w:val="0"/>
                                  <w:marRight w:val="0"/>
                                  <w:marTop w:val="0"/>
                                  <w:marBottom w:val="0"/>
                                  <w:divBdr>
                                    <w:top w:val="single" w:sz="2" w:space="0" w:color="D4D9E0"/>
                                    <w:left w:val="single" w:sz="2" w:space="0" w:color="D4D9E0"/>
                                    <w:bottom w:val="single" w:sz="2" w:space="0" w:color="D4D9E0"/>
                                    <w:right w:val="single" w:sz="2" w:space="0" w:color="D4D9E0"/>
                                  </w:divBdr>
                                </w:div>
                                <w:div w:id="2008899122">
                                  <w:marLeft w:val="0"/>
                                  <w:marRight w:val="0"/>
                                  <w:marTop w:val="0"/>
                                  <w:marBottom w:val="0"/>
                                  <w:divBdr>
                                    <w:top w:val="single" w:sz="2" w:space="0" w:color="D4D9E0"/>
                                    <w:left w:val="single" w:sz="2" w:space="0" w:color="D4D9E0"/>
                                    <w:bottom w:val="single" w:sz="2" w:space="0" w:color="D4D9E0"/>
                                    <w:right w:val="single" w:sz="2" w:space="0" w:color="D4D9E0"/>
                                  </w:divBdr>
                                  <w:divsChild>
                                    <w:div w:id="1183664800">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 w:id="739055892">
                              <w:marLeft w:val="0"/>
                              <w:marRight w:val="0"/>
                              <w:marTop w:val="0"/>
                              <w:marBottom w:val="0"/>
                              <w:divBdr>
                                <w:top w:val="single" w:sz="2" w:space="18" w:color="D4D9E0"/>
                                <w:left w:val="single" w:sz="2" w:space="18" w:color="D4D9E0"/>
                                <w:bottom w:val="single" w:sz="2" w:space="18" w:color="D4D9E0"/>
                                <w:right w:val="single" w:sz="2" w:space="18" w:color="D4D9E0"/>
                              </w:divBdr>
                              <w:divsChild>
                                <w:div w:id="901869613">
                                  <w:marLeft w:val="0"/>
                                  <w:marRight w:val="0"/>
                                  <w:marTop w:val="0"/>
                                  <w:marBottom w:val="0"/>
                                  <w:divBdr>
                                    <w:top w:val="single" w:sz="2" w:space="0" w:color="D4D9E0"/>
                                    <w:left w:val="single" w:sz="2" w:space="0" w:color="D4D9E0"/>
                                    <w:bottom w:val="single" w:sz="2" w:space="0" w:color="D4D9E0"/>
                                    <w:right w:val="single" w:sz="2" w:space="0" w:color="D4D9E0"/>
                                  </w:divBdr>
                                </w:div>
                                <w:div w:id="2039815151">
                                  <w:marLeft w:val="0"/>
                                  <w:marRight w:val="0"/>
                                  <w:marTop w:val="0"/>
                                  <w:marBottom w:val="0"/>
                                  <w:divBdr>
                                    <w:top w:val="single" w:sz="2" w:space="0" w:color="D4D9E0"/>
                                    <w:left w:val="single" w:sz="2" w:space="0" w:color="D4D9E0"/>
                                    <w:bottom w:val="single" w:sz="2" w:space="0" w:color="D4D9E0"/>
                                    <w:right w:val="single" w:sz="2" w:space="0" w:color="D4D9E0"/>
                                  </w:divBdr>
                                  <w:divsChild>
                                    <w:div w:id="254873683">
                                      <w:marLeft w:val="0"/>
                                      <w:marRight w:val="0"/>
                                      <w:marTop w:val="0"/>
                                      <w:marBottom w:val="0"/>
                                      <w:divBdr>
                                        <w:top w:val="single" w:sz="2" w:space="1" w:color="D4D9E0"/>
                                        <w:left w:val="single" w:sz="2" w:space="1" w:color="D4D9E0"/>
                                        <w:bottom w:val="single" w:sz="2" w:space="1" w:color="D4D9E0"/>
                                        <w:right w:val="single" w:sz="2" w:space="1" w:color="D4D9E0"/>
                                      </w:divBdr>
                                    </w:div>
                                    <w:div w:id="1080443808">
                                      <w:marLeft w:val="0"/>
                                      <w:marRight w:val="0"/>
                                      <w:marTop w:val="150"/>
                                      <w:marBottom w:val="0"/>
                                      <w:divBdr>
                                        <w:top w:val="single" w:sz="2" w:space="8" w:color="D4D9E0"/>
                                        <w:left w:val="single" w:sz="2" w:space="0" w:color="D4D9E0"/>
                                        <w:bottom w:val="single" w:sz="2" w:space="8" w:color="D4D9E0"/>
                                        <w:right w:val="single" w:sz="2" w:space="0" w:color="D4D9E0"/>
                                      </w:divBdr>
                                    </w:div>
                                  </w:divsChild>
                                </w:div>
                              </w:divsChild>
                            </w:div>
                            <w:div w:id="280453677">
                              <w:marLeft w:val="0"/>
                              <w:marRight w:val="0"/>
                              <w:marTop w:val="0"/>
                              <w:marBottom w:val="0"/>
                              <w:divBdr>
                                <w:top w:val="single" w:sz="2" w:space="18" w:color="D4D9E0"/>
                                <w:left w:val="single" w:sz="2" w:space="18" w:color="D4D9E0"/>
                                <w:bottom w:val="single" w:sz="2" w:space="18" w:color="D4D9E0"/>
                                <w:right w:val="single" w:sz="2" w:space="18" w:color="D4D9E0"/>
                              </w:divBdr>
                              <w:divsChild>
                                <w:div w:id="682170004">
                                  <w:marLeft w:val="0"/>
                                  <w:marRight w:val="0"/>
                                  <w:marTop w:val="0"/>
                                  <w:marBottom w:val="0"/>
                                  <w:divBdr>
                                    <w:top w:val="single" w:sz="2" w:space="0" w:color="D4D9E0"/>
                                    <w:left w:val="single" w:sz="2" w:space="0" w:color="D4D9E0"/>
                                    <w:bottom w:val="single" w:sz="2" w:space="0" w:color="D4D9E0"/>
                                    <w:right w:val="single" w:sz="2" w:space="0" w:color="D4D9E0"/>
                                  </w:divBdr>
                                </w:div>
                                <w:div w:id="295990057">
                                  <w:marLeft w:val="0"/>
                                  <w:marRight w:val="0"/>
                                  <w:marTop w:val="0"/>
                                  <w:marBottom w:val="0"/>
                                  <w:divBdr>
                                    <w:top w:val="single" w:sz="2" w:space="0" w:color="D4D9E0"/>
                                    <w:left w:val="single" w:sz="2" w:space="0" w:color="D4D9E0"/>
                                    <w:bottom w:val="single" w:sz="2" w:space="0" w:color="D4D9E0"/>
                                    <w:right w:val="single" w:sz="2" w:space="0" w:color="D4D9E0"/>
                                  </w:divBdr>
                                  <w:divsChild>
                                    <w:div w:id="1035695239">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 w:id="214900227">
                              <w:marLeft w:val="0"/>
                              <w:marRight w:val="0"/>
                              <w:marTop w:val="0"/>
                              <w:marBottom w:val="0"/>
                              <w:divBdr>
                                <w:top w:val="single" w:sz="2" w:space="18" w:color="D4D9E0"/>
                                <w:left w:val="single" w:sz="2" w:space="18" w:color="D4D9E0"/>
                                <w:bottom w:val="single" w:sz="2" w:space="18" w:color="D4D9E0"/>
                                <w:right w:val="single" w:sz="2" w:space="18" w:color="D4D9E0"/>
                              </w:divBdr>
                              <w:divsChild>
                                <w:div w:id="139463924">
                                  <w:marLeft w:val="0"/>
                                  <w:marRight w:val="0"/>
                                  <w:marTop w:val="0"/>
                                  <w:marBottom w:val="0"/>
                                  <w:divBdr>
                                    <w:top w:val="single" w:sz="2" w:space="0" w:color="D4D9E0"/>
                                    <w:left w:val="single" w:sz="2" w:space="0" w:color="D4D9E0"/>
                                    <w:bottom w:val="single" w:sz="2" w:space="0" w:color="D4D9E0"/>
                                    <w:right w:val="single" w:sz="2" w:space="0" w:color="D4D9E0"/>
                                  </w:divBdr>
                                </w:div>
                                <w:div w:id="1441533670">
                                  <w:marLeft w:val="0"/>
                                  <w:marRight w:val="0"/>
                                  <w:marTop w:val="0"/>
                                  <w:marBottom w:val="0"/>
                                  <w:divBdr>
                                    <w:top w:val="single" w:sz="2" w:space="0" w:color="D4D9E0"/>
                                    <w:left w:val="single" w:sz="2" w:space="0" w:color="D4D9E0"/>
                                    <w:bottom w:val="single" w:sz="2" w:space="0" w:color="D4D9E0"/>
                                    <w:right w:val="single" w:sz="2" w:space="0" w:color="D4D9E0"/>
                                  </w:divBdr>
                                  <w:divsChild>
                                    <w:div w:id="2071344385">
                                      <w:marLeft w:val="0"/>
                                      <w:marRight w:val="0"/>
                                      <w:marTop w:val="0"/>
                                      <w:marBottom w:val="0"/>
                                      <w:divBdr>
                                        <w:top w:val="single" w:sz="2" w:space="1" w:color="D4D9E0"/>
                                        <w:left w:val="single" w:sz="2" w:space="1" w:color="D4D9E0"/>
                                        <w:bottom w:val="single" w:sz="2" w:space="1" w:color="D4D9E0"/>
                                        <w:right w:val="single" w:sz="2" w:space="1" w:color="D4D9E0"/>
                                      </w:divBdr>
                                    </w:div>
                                    <w:div w:id="282418758">
                                      <w:marLeft w:val="0"/>
                                      <w:marRight w:val="0"/>
                                      <w:marTop w:val="150"/>
                                      <w:marBottom w:val="0"/>
                                      <w:divBdr>
                                        <w:top w:val="single" w:sz="2" w:space="8" w:color="D4D9E0"/>
                                        <w:left w:val="single" w:sz="2" w:space="0" w:color="D4D9E0"/>
                                        <w:bottom w:val="single" w:sz="2" w:space="8" w:color="D4D9E0"/>
                                        <w:right w:val="single" w:sz="2" w:space="0" w:color="D4D9E0"/>
                                      </w:divBdr>
                                    </w:div>
                                  </w:divsChild>
                                </w:div>
                              </w:divsChild>
                            </w:div>
                            <w:div w:id="1523007024">
                              <w:marLeft w:val="0"/>
                              <w:marRight w:val="0"/>
                              <w:marTop w:val="0"/>
                              <w:marBottom w:val="0"/>
                              <w:divBdr>
                                <w:top w:val="single" w:sz="2" w:space="18" w:color="D4D9E0"/>
                                <w:left w:val="single" w:sz="2" w:space="18" w:color="D4D9E0"/>
                                <w:bottom w:val="single" w:sz="2" w:space="18" w:color="D4D9E0"/>
                                <w:right w:val="single" w:sz="2" w:space="18" w:color="D4D9E0"/>
                              </w:divBdr>
                              <w:divsChild>
                                <w:div w:id="1804691548">
                                  <w:marLeft w:val="0"/>
                                  <w:marRight w:val="0"/>
                                  <w:marTop w:val="0"/>
                                  <w:marBottom w:val="0"/>
                                  <w:divBdr>
                                    <w:top w:val="single" w:sz="2" w:space="0" w:color="D4D9E0"/>
                                    <w:left w:val="single" w:sz="2" w:space="0" w:color="D4D9E0"/>
                                    <w:bottom w:val="single" w:sz="2" w:space="0" w:color="D4D9E0"/>
                                    <w:right w:val="single" w:sz="2" w:space="0" w:color="D4D9E0"/>
                                  </w:divBdr>
                                </w:div>
                                <w:div w:id="1744372865">
                                  <w:marLeft w:val="0"/>
                                  <w:marRight w:val="0"/>
                                  <w:marTop w:val="0"/>
                                  <w:marBottom w:val="0"/>
                                  <w:divBdr>
                                    <w:top w:val="single" w:sz="2" w:space="0" w:color="D4D9E0"/>
                                    <w:left w:val="single" w:sz="2" w:space="0" w:color="D4D9E0"/>
                                    <w:bottom w:val="single" w:sz="2" w:space="0" w:color="D4D9E0"/>
                                    <w:right w:val="single" w:sz="2" w:space="0" w:color="D4D9E0"/>
                                  </w:divBdr>
                                  <w:divsChild>
                                    <w:div w:id="810175619">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 w:id="1901284901">
                              <w:marLeft w:val="0"/>
                              <w:marRight w:val="0"/>
                              <w:marTop w:val="0"/>
                              <w:marBottom w:val="0"/>
                              <w:divBdr>
                                <w:top w:val="single" w:sz="2" w:space="18" w:color="D4D9E0"/>
                                <w:left w:val="single" w:sz="2" w:space="18" w:color="D4D9E0"/>
                                <w:bottom w:val="single" w:sz="2" w:space="18" w:color="D4D9E0"/>
                                <w:right w:val="single" w:sz="2" w:space="18" w:color="D4D9E0"/>
                              </w:divBdr>
                              <w:divsChild>
                                <w:div w:id="1273325484">
                                  <w:marLeft w:val="0"/>
                                  <w:marRight w:val="0"/>
                                  <w:marTop w:val="0"/>
                                  <w:marBottom w:val="0"/>
                                  <w:divBdr>
                                    <w:top w:val="single" w:sz="2" w:space="0" w:color="D4D9E0"/>
                                    <w:left w:val="single" w:sz="2" w:space="0" w:color="D4D9E0"/>
                                    <w:bottom w:val="single" w:sz="2" w:space="0" w:color="D4D9E0"/>
                                    <w:right w:val="single" w:sz="2" w:space="0" w:color="D4D9E0"/>
                                  </w:divBdr>
                                </w:div>
                                <w:div w:id="566107731">
                                  <w:marLeft w:val="0"/>
                                  <w:marRight w:val="0"/>
                                  <w:marTop w:val="0"/>
                                  <w:marBottom w:val="0"/>
                                  <w:divBdr>
                                    <w:top w:val="single" w:sz="2" w:space="0" w:color="D4D9E0"/>
                                    <w:left w:val="single" w:sz="2" w:space="0" w:color="D4D9E0"/>
                                    <w:bottom w:val="single" w:sz="2" w:space="0" w:color="D4D9E0"/>
                                    <w:right w:val="single" w:sz="2" w:space="0" w:color="D4D9E0"/>
                                  </w:divBdr>
                                  <w:divsChild>
                                    <w:div w:id="1685668216">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 w:id="1693413249">
                              <w:marLeft w:val="0"/>
                              <w:marRight w:val="0"/>
                              <w:marTop w:val="0"/>
                              <w:marBottom w:val="0"/>
                              <w:divBdr>
                                <w:top w:val="single" w:sz="2" w:space="18" w:color="D4D9E0"/>
                                <w:left w:val="single" w:sz="2" w:space="18" w:color="D4D9E0"/>
                                <w:bottom w:val="single" w:sz="2" w:space="18" w:color="D4D9E0"/>
                                <w:right w:val="single" w:sz="2" w:space="18" w:color="D4D9E0"/>
                              </w:divBdr>
                              <w:divsChild>
                                <w:div w:id="57091978">
                                  <w:marLeft w:val="0"/>
                                  <w:marRight w:val="0"/>
                                  <w:marTop w:val="0"/>
                                  <w:marBottom w:val="0"/>
                                  <w:divBdr>
                                    <w:top w:val="single" w:sz="2" w:space="0" w:color="D4D9E0"/>
                                    <w:left w:val="single" w:sz="2" w:space="0" w:color="D4D9E0"/>
                                    <w:bottom w:val="single" w:sz="2" w:space="0" w:color="D4D9E0"/>
                                    <w:right w:val="single" w:sz="2" w:space="0" w:color="D4D9E0"/>
                                  </w:divBdr>
                                </w:div>
                                <w:div w:id="883326327">
                                  <w:marLeft w:val="0"/>
                                  <w:marRight w:val="0"/>
                                  <w:marTop w:val="0"/>
                                  <w:marBottom w:val="0"/>
                                  <w:divBdr>
                                    <w:top w:val="single" w:sz="2" w:space="0" w:color="D4D9E0"/>
                                    <w:left w:val="single" w:sz="2" w:space="0" w:color="D4D9E0"/>
                                    <w:bottom w:val="single" w:sz="2" w:space="0" w:color="D4D9E0"/>
                                    <w:right w:val="single" w:sz="2" w:space="0" w:color="D4D9E0"/>
                                  </w:divBdr>
                                  <w:divsChild>
                                    <w:div w:id="1983994631">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 w:id="1636062543">
                              <w:marLeft w:val="0"/>
                              <w:marRight w:val="0"/>
                              <w:marTop w:val="0"/>
                              <w:marBottom w:val="0"/>
                              <w:divBdr>
                                <w:top w:val="single" w:sz="2" w:space="18" w:color="D4D9E0"/>
                                <w:left w:val="single" w:sz="2" w:space="18" w:color="D4D9E0"/>
                                <w:bottom w:val="single" w:sz="2" w:space="18" w:color="D4D9E0"/>
                                <w:right w:val="single" w:sz="2" w:space="18" w:color="D4D9E0"/>
                              </w:divBdr>
                              <w:divsChild>
                                <w:div w:id="1171679921">
                                  <w:marLeft w:val="0"/>
                                  <w:marRight w:val="0"/>
                                  <w:marTop w:val="0"/>
                                  <w:marBottom w:val="0"/>
                                  <w:divBdr>
                                    <w:top w:val="single" w:sz="2" w:space="0" w:color="D4D9E0"/>
                                    <w:left w:val="single" w:sz="2" w:space="0" w:color="D4D9E0"/>
                                    <w:bottom w:val="single" w:sz="2" w:space="0" w:color="D4D9E0"/>
                                    <w:right w:val="single" w:sz="2" w:space="0" w:color="D4D9E0"/>
                                  </w:divBdr>
                                </w:div>
                                <w:div w:id="1067917934">
                                  <w:marLeft w:val="0"/>
                                  <w:marRight w:val="0"/>
                                  <w:marTop w:val="0"/>
                                  <w:marBottom w:val="0"/>
                                  <w:divBdr>
                                    <w:top w:val="single" w:sz="2" w:space="0" w:color="D4D9E0"/>
                                    <w:left w:val="single" w:sz="2" w:space="0" w:color="D4D9E0"/>
                                    <w:bottom w:val="single" w:sz="2" w:space="0" w:color="D4D9E0"/>
                                    <w:right w:val="single" w:sz="2" w:space="0" w:color="D4D9E0"/>
                                  </w:divBdr>
                                  <w:divsChild>
                                    <w:div w:id="543756371">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sChild>
                        </w:div>
                      </w:divsChild>
                    </w:div>
                  </w:divsChild>
                </w:div>
              </w:divsChild>
            </w:div>
          </w:divsChild>
        </w:div>
        <w:div w:id="1776095346">
          <w:marLeft w:val="0"/>
          <w:marRight w:val="0"/>
          <w:marTop w:val="0"/>
          <w:marBottom w:val="0"/>
          <w:divBdr>
            <w:top w:val="single" w:sz="2" w:space="0" w:color="D4D9E0"/>
            <w:left w:val="single" w:sz="2" w:space="0" w:color="D4D9E0"/>
            <w:bottom w:val="single" w:sz="2" w:space="12" w:color="D4D9E0"/>
            <w:right w:val="single" w:sz="2" w:space="0" w:color="D4D9E0"/>
          </w:divBdr>
          <w:divsChild>
            <w:div w:id="262303259">
              <w:marLeft w:val="0"/>
              <w:marRight w:val="0"/>
              <w:marTop w:val="0"/>
              <w:marBottom w:val="0"/>
              <w:divBdr>
                <w:top w:val="single" w:sz="2" w:space="0" w:color="D4D9E0"/>
                <w:left w:val="single" w:sz="2" w:space="0" w:color="D4D9E0"/>
                <w:bottom w:val="single" w:sz="2" w:space="0" w:color="D4D9E0"/>
                <w:right w:val="single" w:sz="2" w:space="0" w:color="D4D9E0"/>
              </w:divBdr>
            </w:div>
            <w:div w:id="2104642351">
              <w:marLeft w:val="0"/>
              <w:marRight w:val="0"/>
              <w:marTop w:val="0"/>
              <w:marBottom w:val="0"/>
              <w:divBdr>
                <w:top w:val="single" w:sz="2" w:space="0" w:color="D4D9E0"/>
                <w:left w:val="single" w:sz="2" w:space="0" w:color="D4D9E0"/>
                <w:bottom w:val="single" w:sz="2" w:space="0" w:color="D4D9E0"/>
                <w:right w:val="single" w:sz="2" w:space="0" w:color="D4D9E0"/>
              </w:divBdr>
              <w:divsChild>
                <w:div w:id="1700083195">
                  <w:marLeft w:val="0"/>
                  <w:marRight w:val="0"/>
                  <w:marTop w:val="0"/>
                  <w:marBottom w:val="0"/>
                  <w:divBdr>
                    <w:top w:val="single" w:sz="2" w:space="0" w:color="D4D9E0"/>
                    <w:left w:val="single" w:sz="2" w:space="0" w:color="D4D9E0"/>
                    <w:bottom w:val="single" w:sz="2" w:space="0" w:color="D4D9E0"/>
                    <w:right w:val="single" w:sz="2" w:space="0" w:color="D4D9E0"/>
                  </w:divBdr>
                  <w:divsChild>
                    <w:div w:id="720597452">
                      <w:marLeft w:val="0"/>
                      <w:marRight w:val="0"/>
                      <w:marTop w:val="0"/>
                      <w:marBottom w:val="0"/>
                      <w:divBdr>
                        <w:top w:val="single" w:sz="2" w:space="0" w:color="D4D9E0"/>
                        <w:left w:val="single" w:sz="2" w:space="0" w:color="D4D9E0"/>
                        <w:bottom w:val="single" w:sz="2" w:space="0" w:color="D4D9E0"/>
                        <w:right w:val="single" w:sz="2" w:space="0" w:color="D4D9E0"/>
                      </w:divBdr>
                    </w:div>
                    <w:div w:id="243610487">
                      <w:marLeft w:val="0"/>
                      <w:marRight w:val="0"/>
                      <w:marTop w:val="0"/>
                      <w:marBottom w:val="0"/>
                      <w:divBdr>
                        <w:top w:val="single" w:sz="2" w:space="0" w:color="D4D9E0"/>
                        <w:left w:val="single" w:sz="2" w:space="0" w:color="D4D9E0"/>
                        <w:bottom w:val="single" w:sz="2" w:space="0" w:color="D4D9E0"/>
                        <w:right w:val="single" w:sz="2" w:space="0" w:color="D4D9E0"/>
                      </w:divBdr>
                      <w:divsChild>
                        <w:div w:id="919172248">
                          <w:marLeft w:val="0"/>
                          <w:marRight w:val="0"/>
                          <w:marTop w:val="0"/>
                          <w:marBottom w:val="0"/>
                          <w:divBdr>
                            <w:top w:val="single" w:sz="2" w:space="0" w:color="D4D9E0"/>
                            <w:left w:val="single" w:sz="2" w:space="0" w:color="D4D9E0"/>
                            <w:bottom w:val="single" w:sz="2" w:space="0" w:color="D4D9E0"/>
                            <w:right w:val="single" w:sz="2" w:space="0" w:color="D4D9E0"/>
                          </w:divBdr>
                        </w:div>
                      </w:divsChild>
                    </w:div>
                  </w:divsChild>
                </w:div>
              </w:divsChild>
            </w:div>
          </w:divsChild>
        </w:div>
      </w:divsChild>
    </w:div>
    <w:div w:id="1878540644">
      <w:bodyDiv w:val="1"/>
      <w:marLeft w:val="0"/>
      <w:marRight w:val="0"/>
      <w:marTop w:val="0"/>
      <w:marBottom w:val="0"/>
      <w:divBdr>
        <w:top w:val="none" w:sz="0" w:space="0" w:color="auto"/>
        <w:left w:val="none" w:sz="0" w:space="0" w:color="auto"/>
        <w:bottom w:val="none" w:sz="0" w:space="0" w:color="auto"/>
        <w:right w:val="none" w:sz="0" w:space="0" w:color="auto"/>
      </w:divBdr>
    </w:div>
    <w:div w:id="1981498762">
      <w:bodyDiv w:val="1"/>
      <w:marLeft w:val="0"/>
      <w:marRight w:val="0"/>
      <w:marTop w:val="0"/>
      <w:marBottom w:val="0"/>
      <w:divBdr>
        <w:top w:val="none" w:sz="0" w:space="0" w:color="auto"/>
        <w:left w:val="none" w:sz="0" w:space="0" w:color="auto"/>
        <w:bottom w:val="none" w:sz="0" w:space="0" w:color="auto"/>
        <w:right w:val="none" w:sz="0" w:space="0" w:color="auto"/>
      </w:divBdr>
      <w:divsChild>
        <w:div w:id="239606413">
          <w:marLeft w:val="0"/>
          <w:marRight w:val="0"/>
          <w:marTop w:val="0"/>
          <w:marBottom w:val="0"/>
          <w:divBdr>
            <w:top w:val="single" w:sz="2" w:space="0" w:color="D4D9E0"/>
            <w:left w:val="single" w:sz="2" w:space="0" w:color="D4D9E0"/>
            <w:bottom w:val="single" w:sz="2" w:space="0" w:color="D4D9E0"/>
            <w:right w:val="single" w:sz="2" w:space="0" w:color="D4D9E0"/>
          </w:divBdr>
          <w:divsChild>
            <w:div w:id="710764178">
              <w:marLeft w:val="0"/>
              <w:marRight w:val="0"/>
              <w:marTop w:val="0"/>
              <w:marBottom w:val="0"/>
              <w:divBdr>
                <w:top w:val="single" w:sz="2" w:space="0" w:color="D4D9E0"/>
                <w:left w:val="single" w:sz="2" w:space="0" w:color="D4D9E0"/>
                <w:bottom w:val="single" w:sz="2" w:space="0" w:color="D4D9E0"/>
                <w:right w:val="single" w:sz="2" w:space="0" w:color="D4D9E0"/>
              </w:divBdr>
              <w:divsChild>
                <w:div w:id="678387119">
                  <w:marLeft w:val="0"/>
                  <w:marRight w:val="0"/>
                  <w:marTop w:val="0"/>
                  <w:marBottom w:val="0"/>
                  <w:divBdr>
                    <w:top w:val="single" w:sz="2" w:space="0" w:color="D4D9E0"/>
                    <w:left w:val="single" w:sz="2" w:space="0" w:color="D4D9E0"/>
                    <w:bottom w:val="single" w:sz="2" w:space="0" w:color="D4D9E0"/>
                    <w:right w:val="single" w:sz="2" w:space="0" w:color="D4D9E0"/>
                  </w:divBdr>
                  <w:divsChild>
                    <w:div w:id="905259178">
                      <w:marLeft w:val="0"/>
                      <w:marRight w:val="0"/>
                      <w:marTop w:val="0"/>
                      <w:marBottom w:val="0"/>
                      <w:divBdr>
                        <w:top w:val="single" w:sz="2" w:space="0" w:color="D4D9E0"/>
                        <w:left w:val="single" w:sz="2" w:space="0" w:color="D4D9E0"/>
                        <w:bottom w:val="single" w:sz="2" w:space="0" w:color="D4D9E0"/>
                        <w:right w:val="single" w:sz="2" w:space="0" w:color="D4D9E0"/>
                      </w:divBdr>
                      <w:divsChild>
                        <w:div w:id="55397056">
                          <w:marLeft w:val="0"/>
                          <w:marRight w:val="0"/>
                          <w:marTop w:val="0"/>
                          <w:marBottom w:val="0"/>
                          <w:divBdr>
                            <w:top w:val="single" w:sz="2" w:space="0" w:color="D4D9E0"/>
                            <w:left w:val="single" w:sz="2" w:space="0" w:color="D4D9E0"/>
                            <w:bottom w:val="single" w:sz="2" w:space="0" w:color="D4D9E0"/>
                            <w:right w:val="single" w:sz="2" w:space="0" w:color="D4D9E0"/>
                          </w:divBdr>
                          <w:divsChild>
                            <w:div w:id="1437747532">
                              <w:marLeft w:val="0"/>
                              <w:marRight w:val="0"/>
                              <w:marTop w:val="0"/>
                              <w:marBottom w:val="0"/>
                              <w:divBdr>
                                <w:top w:val="single" w:sz="2" w:space="18" w:color="D4D9E0"/>
                                <w:left w:val="single" w:sz="2" w:space="18" w:color="D4D9E0"/>
                                <w:bottom w:val="single" w:sz="2" w:space="18" w:color="D4D9E0"/>
                                <w:right w:val="single" w:sz="2" w:space="18" w:color="D4D9E0"/>
                              </w:divBdr>
                              <w:divsChild>
                                <w:div w:id="1713339836">
                                  <w:marLeft w:val="0"/>
                                  <w:marRight w:val="0"/>
                                  <w:marTop w:val="0"/>
                                  <w:marBottom w:val="0"/>
                                  <w:divBdr>
                                    <w:top w:val="single" w:sz="2" w:space="0" w:color="D4D9E0"/>
                                    <w:left w:val="single" w:sz="2" w:space="0" w:color="D4D9E0"/>
                                    <w:bottom w:val="single" w:sz="2" w:space="0" w:color="D4D9E0"/>
                                    <w:right w:val="single" w:sz="2" w:space="0" w:color="D4D9E0"/>
                                  </w:divBdr>
                                  <w:divsChild>
                                    <w:div w:id="364991406">
                                      <w:marLeft w:val="0"/>
                                      <w:marRight w:val="0"/>
                                      <w:marTop w:val="0"/>
                                      <w:marBottom w:val="0"/>
                                      <w:divBdr>
                                        <w:top w:val="single" w:sz="2" w:space="1" w:color="D4D9E0"/>
                                        <w:left w:val="single" w:sz="2" w:space="1" w:color="D4D9E0"/>
                                        <w:bottom w:val="single" w:sz="2" w:space="1" w:color="D4D9E0"/>
                                        <w:right w:val="single" w:sz="2" w:space="1" w:color="D4D9E0"/>
                                      </w:divBdr>
                                    </w:div>
                                    <w:div w:id="1663003922">
                                      <w:marLeft w:val="0"/>
                                      <w:marRight w:val="0"/>
                                      <w:marTop w:val="150"/>
                                      <w:marBottom w:val="0"/>
                                      <w:divBdr>
                                        <w:top w:val="single" w:sz="2" w:space="8" w:color="D4D9E0"/>
                                        <w:left w:val="single" w:sz="2" w:space="0" w:color="D4D9E0"/>
                                        <w:bottom w:val="single" w:sz="2" w:space="8" w:color="D4D9E0"/>
                                        <w:right w:val="single" w:sz="2" w:space="0" w:color="D4D9E0"/>
                                      </w:divBdr>
                                    </w:div>
                                  </w:divsChild>
                                </w:div>
                              </w:divsChild>
                            </w:div>
                            <w:div w:id="226186995">
                              <w:marLeft w:val="0"/>
                              <w:marRight w:val="0"/>
                              <w:marTop w:val="0"/>
                              <w:marBottom w:val="0"/>
                              <w:divBdr>
                                <w:top w:val="single" w:sz="2" w:space="18" w:color="D4D9E0"/>
                                <w:left w:val="single" w:sz="2" w:space="18" w:color="D4D9E0"/>
                                <w:bottom w:val="single" w:sz="2" w:space="18" w:color="D4D9E0"/>
                                <w:right w:val="single" w:sz="2" w:space="18" w:color="D4D9E0"/>
                              </w:divBdr>
                              <w:divsChild>
                                <w:div w:id="81538703">
                                  <w:marLeft w:val="0"/>
                                  <w:marRight w:val="0"/>
                                  <w:marTop w:val="0"/>
                                  <w:marBottom w:val="0"/>
                                  <w:divBdr>
                                    <w:top w:val="single" w:sz="2" w:space="0" w:color="D4D9E0"/>
                                    <w:left w:val="single" w:sz="2" w:space="0" w:color="D4D9E0"/>
                                    <w:bottom w:val="single" w:sz="2" w:space="0" w:color="D4D9E0"/>
                                    <w:right w:val="single" w:sz="2" w:space="0" w:color="D4D9E0"/>
                                  </w:divBdr>
                                </w:div>
                                <w:div w:id="323631599">
                                  <w:marLeft w:val="0"/>
                                  <w:marRight w:val="0"/>
                                  <w:marTop w:val="0"/>
                                  <w:marBottom w:val="0"/>
                                  <w:divBdr>
                                    <w:top w:val="single" w:sz="2" w:space="0" w:color="D4D9E0"/>
                                    <w:left w:val="single" w:sz="2" w:space="0" w:color="D4D9E0"/>
                                    <w:bottom w:val="single" w:sz="2" w:space="0" w:color="D4D9E0"/>
                                    <w:right w:val="single" w:sz="2" w:space="0" w:color="D4D9E0"/>
                                  </w:divBdr>
                                  <w:divsChild>
                                    <w:div w:id="784273750">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 w:id="87700170">
                              <w:marLeft w:val="0"/>
                              <w:marRight w:val="0"/>
                              <w:marTop w:val="0"/>
                              <w:marBottom w:val="0"/>
                              <w:divBdr>
                                <w:top w:val="single" w:sz="2" w:space="18" w:color="D4D9E0"/>
                                <w:left w:val="single" w:sz="2" w:space="18" w:color="D4D9E0"/>
                                <w:bottom w:val="single" w:sz="2" w:space="18" w:color="D4D9E0"/>
                                <w:right w:val="single" w:sz="2" w:space="18" w:color="D4D9E0"/>
                              </w:divBdr>
                              <w:divsChild>
                                <w:div w:id="1222910248">
                                  <w:marLeft w:val="0"/>
                                  <w:marRight w:val="0"/>
                                  <w:marTop w:val="0"/>
                                  <w:marBottom w:val="0"/>
                                  <w:divBdr>
                                    <w:top w:val="single" w:sz="2" w:space="0" w:color="D4D9E0"/>
                                    <w:left w:val="single" w:sz="2" w:space="0" w:color="D4D9E0"/>
                                    <w:bottom w:val="single" w:sz="2" w:space="0" w:color="D4D9E0"/>
                                    <w:right w:val="single" w:sz="2" w:space="0" w:color="D4D9E0"/>
                                  </w:divBdr>
                                </w:div>
                                <w:div w:id="520822876">
                                  <w:marLeft w:val="0"/>
                                  <w:marRight w:val="0"/>
                                  <w:marTop w:val="0"/>
                                  <w:marBottom w:val="0"/>
                                  <w:divBdr>
                                    <w:top w:val="single" w:sz="2" w:space="0" w:color="D4D9E0"/>
                                    <w:left w:val="single" w:sz="2" w:space="0" w:color="D4D9E0"/>
                                    <w:bottom w:val="single" w:sz="2" w:space="0" w:color="D4D9E0"/>
                                    <w:right w:val="single" w:sz="2" w:space="0" w:color="D4D9E0"/>
                                  </w:divBdr>
                                  <w:divsChild>
                                    <w:div w:id="451872065">
                                      <w:marLeft w:val="0"/>
                                      <w:marRight w:val="0"/>
                                      <w:marTop w:val="0"/>
                                      <w:marBottom w:val="0"/>
                                      <w:divBdr>
                                        <w:top w:val="single" w:sz="2" w:space="1" w:color="D4D9E0"/>
                                        <w:left w:val="single" w:sz="2" w:space="1" w:color="D4D9E0"/>
                                        <w:bottom w:val="single" w:sz="2" w:space="1" w:color="D4D9E0"/>
                                        <w:right w:val="single" w:sz="2" w:space="1" w:color="D4D9E0"/>
                                      </w:divBdr>
                                    </w:div>
                                    <w:div w:id="349836644">
                                      <w:marLeft w:val="0"/>
                                      <w:marRight w:val="0"/>
                                      <w:marTop w:val="150"/>
                                      <w:marBottom w:val="0"/>
                                      <w:divBdr>
                                        <w:top w:val="single" w:sz="2" w:space="8" w:color="D4D9E0"/>
                                        <w:left w:val="single" w:sz="2" w:space="0" w:color="D4D9E0"/>
                                        <w:bottom w:val="single" w:sz="2" w:space="8" w:color="D4D9E0"/>
                                        <w:right w:val="single" w:sz="2" w:space="0" w:color="D4D9E0"/>
                                      </w:divBdr>
                                    </w:div>
                                  </w:divsChild>
                                </w:div>
                              </w:divsChild>
                            </w:div>
                            <w:div w:id="1533689988">
                              <w:marLeft w:val="0"/>
                              <w:marRight w:val="0"/>
                              <w:marTop w:val="0"/>
                              <w:marBottom w:val="0"/>
                              <w:divBdr>
                                <w:top w:val="single" w:sz="2" w:space="18" w:color="D4D9E0"/>
                                <w:left w:val="single" w:sz="2" w:space="18" w:color="D4D9E0"/>
                                <w:bottom w:val="single" w:sz="2" w:space="18" w:color="D4D9E0"/>
                                <w:right w:val="single" w:sz="2" w:space="18" w:color="D4D9E0"/>
                              </w:divBdr>
                              <w:divsChild>
                                <w:div w:id="268902025">
                                  <w:marLeft w:val="0"/>
                                  <w:marRight w:val="0"/>
                                  <w:marTop w:val="0"/>
                                  <w:marBottom w:val="0"/>
                                  <w:divBdr>
                                    <w:top w:val="single" w:sz="2" w:space="0" w:color="D4D9E0"/>
                                    <w:left w:val="single" w:sz="2" w:space="0" w:color="D4D9E0"/>
                                    <w:bottom w:val="single" w:sz="2" w:space="0" w:color="D4D9E0"/>
                                    <w:right w:val="single" w:sz="2" w:space="0" w:color="D4D9E0"/>
                                  </w:divBdr>
                                </w:div>
                                <w:div w:id="1029405897">
                                  <w:marLeft w:val="0"/>
                                  <w:marRight w:val="0"/>
                                  <w:marTop w:val="0"/>
                                  <w:marBottom w:val="0"/>
                                  <w:divBdr>
                                    <w:top w:val="single" w:sz="2" w:space="0" w:color="D4D9E0"/>
                                    <w:left w:val="single" w:sz="2" w:space="0" w:color="D4D9E0"/>
                                    <w:bottom w:val="single" w:sz="2" w:space="0" w:color="D4D9E0"/>
                                    <w:right w:val="single" w:sz="2" w:space="0" w:color="D4D9E0"/>
                                  </w:divBdr>
                                  <w:divsChild>
                                    <w:div w:id="2044820250">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 w:id="1042285501">
                              <w:marLeft w:val="0"/>
                              <w:marRight w:val="0"/>
                              <w:marTop w:val="0"/>
                              <w:marBottom w:val="0"/>
                              <w:divBdr>
                                <w:top w:val="single" w:sz="2" w:space="18" w:color="D4D9E0"/>
                                <w:left w:val="single" w:sz="2" w:space="18" w:color="D4D9E0"/>
                                <w:bottom w:val="single" w:sz="2" w:space="18" w:color="D4D9E0"/>
                                <w:right w:val="single" w:sz="2" w:space="18" w:color="D4D9E0"/>
                              </w:divBdr>
                              <w:divsChild>
                                <w:div w:id="787967032">
                                  <w:marLeft w:val="0"/>
                                  <w:marRight w:val="0"/>
                                  <w:marTop w:val="0"/>
                                  <w:marBottom w:val="0"/>
                                  <w:divBdr>
                                    <w:top w:val="single" w:sz="2" w:space="0" w:color="D4D9E0"/>
                                    <w:left w:val="single" w:sz="2" w:space="0" w:color="D4D9E0"/>
                                    <w:bottom w:val="single" w:sz="2" w:space="0" w:color="D4D9E0"/>
                                    <w:right w:val="single" w:sz="2" w:space="0" w:color="D4D9E0"/>
                                  </w:divBdr>
                                </w:div>
                                <w:div w:id="552158444">
                                  <w:marLeft w:val="0"/>
                                  <w:marRight w:val="0"/>
                                  <w:marTop w:val="0"/>
                                  <w:marBottom w:val="0"/>
                                  <w:divBdr>
                                    <w:top w:val="single" w:sz="2" w:space="0" w:color="D4D9E0"/>
                                    <w:left w:val="single" w:sz="2" w:space="0" w:color="D4D9E0"/>
                                    <w:bottom w:val="single" w:sz="2" w:space="0" w:color="D4D9E0"/>
                                    <w:right w:val="single" w:sz="2" w:space="0" w:color="D4D9E0"/>
                                  </w:divBdr>
                                  <w:divsChild>
                                    <w:div w:id="1115948562">
                                      <w:marLeft w:val="0"/>
                                      <w:marRight w:val="0"/>
                                      <w:marTop w:val="0"/>
                                      <w:marBottom w:val="0"/>
                                      <w:divBdr>
                                        <w:top w:val="single" w:sz="2" w:space="1" w:color="D4D9E0"/>
                                        <w:left w:val="single" w:sz="2" w:space="1" w:color="D4D9E0"/>
                                        <w:bottom w:val="single" w:sz="2" w:space="1" w:color="D4D9E0"/>
                                        <w:right w:val="single" w:sz="2" w:space="1" w:color="D4D9E0"/>
                                      </w:divBdr>
                                    </w:div>
                                    <w:div w:id="1848712128">
                                      <w:marLeft w:val="0"/>
                                      <w:marRight w:val="0"/>
                                      <w:marTop w:val="150"/>
                                      <w:marBottom w:val="0"/>
                                      <w:divBdr>
                                        <w:top w:val="single" w:sz="2" w:space="8" w:color="D4D9E0"/>
                                        <w:left w:val="single" w:sz="2" w:space="0" w:color="D4D9E0"/>
                                        <w:bottom w:val="single" w:sz="2" w:space="8" w:color="D4D9E0"/>
                                        <w:right w:val="single" w:sz="2" w:space="0" w:color="D4D9E0"/>
                                      </w:divBdr>
                                    </w:div>
                                  </w:divsChild>
                                </w:div>
                              </w:divsChild>
                            </w:div>
                            <w:div w:id="599139434">
                              <w:marLeft w:val="0"/>
                              <w:marRight w:val="0"/>
                              <w:marTop w:val="0"/>
                              <w:marBottom w:val="0"/>
                              <w:divBdr>
                                <w:top w:val="single" w:sz="2" w:space="18" w:color="D4D9E0"/>
                                <w:left w:val="single" w:sz="2" w:space="18" w:color="D4D9E0"/>
                                <w:bottom w:val="single" w:sz="2" w:space="18" w:color="D4D9E0"/>
                                <w:right w:val="single" w:sz="2" w:space="18" w:color="D4D9E0"/>
                              </w:divBdr>
                              <w:divsChild>
                                <w:div w:id="1828787464">
                                  <w:marLeft w:val="0"/>
                                  <w:marRight w:val="0"/>
                                  <w:marTop w:val="0"/>
                                  <w:marBottom w:val="0"/>
                                  <w:divBdr>
                                    <w:top w:val="single" w:sz="2" w:space="0" w:color="D4D9E0"/>
                                    <w:left w:val="single" w:sz="2" w:space="0" w:color="D4D9E0"/>
                                    <w:bottom w:val="single" w:sz="2" w:space="0" w:color="D4D9E0"/>
                                    <w:right w:val="single" w:sz="2" w:space="0" w:color="D4D9E0"/>
                                  </w:divBdr>
                                </w:div>
                                <w:div w:id="2138058893">
                                  <w:marLeft w:val="0"/>
                                  <w:marRight w:val="0"/>
                                  <w:marTop w:val="0"/>
                                  <w:marBottom w:val="0"/>
                                  <w:divBdr>
                                    <w:top w:val="single" w:sz="2" w:space="0" w:color="D4D9E0"/>
                                    <w:left w:val="single" w:sz="2" w:space="0" w:color="D4D9E0"/>
                                    <w:bottom w:val="single" w:sz="2" w:space="0" w:color="D4D9E0"/>
                                    <w:right w:val="single" w:sz="2" w:space="0" w:color="D4D9E0"/>
                                  </w:divBdr>
                                  <w:divsChild>
                                    <w:div w:id="1405376495">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 w:id="1147168122">
                              <w:marLeft w:val="0"/>
                              <w:marRight w:val="0"/>
                              <w:marTop w:val="0"/>
                              <w:marBottom w:val="0"/>
                              <w:divBdr>
                                <w:top w:val="single" w:sz="2" w:space="18" w:color="D4D9E0"/>
                                <w:left w:val="single" w:sz="2" w:space="18" w:color="D4D9E0"/>
                                <w:bottom w:val="single" w:sz="2" w:space="18" w:color="D4D9E0"/>
                                <w:right w:val="single" w:sz="2" w:space="18" w:color="D4D9E0"/>
                              </w:divBdr>
                              <w:divsChild>
                                <w:div w:id="258298101">
                                  <w:marLeft w:val="0"/>
                                  <w:marRight w:val="0"/>
                                  <w:marTop w:val="0"/>
                                  <w:marBottom w:val="0"/>
                                  <w:divBdr>
                                    <w:top w:val="single" w:sz="2" w:space="0" w:color="D4D9E0"/>
                                    <w:left w:val="single" w:sz="2" w:space="0" w:color="D4D9E0"/>
                                    <w:bottom w:val="single" w:sz="2" w:space="0" w:color="D4D9E0"/>
                                    <w:right w:val="single" w:sz="2" w:space="0" w:color="D4D9E0"/>
                                  </w:divBdr>
                                </w:div>
                                <w:div w:id="1788159444">
                                  <w:marLeft w:val="0"/>
                                  <w:marRight w:val="0"/>
                                  <w:marTop w:val="0"/>
                                  <w:marBottom w:val="0"/>
                                  <w:divBdr>
                                    <w:top w:val="single" w:sz="2" w:space="0" w:color="D4D9E0"/>
                                    <w:left w:val="single" w:sz="2" w:space="0" w:color="D4D9E0"/>
                                    <w:bottom w:val="single" w:sz="2" w:space="0" w:color="D4D9E0"/>
                                    <w:right w:val="single" w:sz="2" w:space="0" w:color="D4D9E0"/>
                                  </w:divBdr>
                                  <w:divsChild>
                                    <w:div w:id="2040736033">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 w:id="522936863">
                              <w:marLeft w:val="0"/>
                              <w:marRight w:val="0"/>
                              <w:marTop w:val="0"/>
                              <w:marBottom w:val="0"/>
                              <w:divBdr>
                                <w:top w:val="single" w:sz="2" w:space="18" w:color="D4D9E0"/>
                                <w:left w:val="single" w:sz="2" w:space="18" w:color="D4D9E0"/>
                                <w:bottom w:val="single" w:sz="2" w:space="18" w:color="D4D9E0"/>
                                <w:right w:val="single" w:sz="2" w:space="18" w:color="D4D9E0"/>
                              </w:divBdr>
                              <w:divsChild>
                                <w:div w:id="536283232">
                                  <w:marLeft w:val="0"/>
                                  <w:marRight w:val="0"/>
                                  <w:marTop w:val="0"/>
                                  <w:marBottom w:val="0"/>
                                  <w:divBdr>
                                    <w:top w:val="single" w:sz="2" w:space="0" w:color="D4D9E0"/>
                                    <w:left w:val="single" w:sz="2" w:space="0" w:color="D4D9E0"/>
                                    <w:bottom w:val="single" w:sz="2" w:space="0" w:color="D4D9E0"/>
                                    <w:right w:val="single" w:sz="2" w:space="0" w:color="D4D9E0"/>
                                  </w:divBdr>
                                </w:div>
                                <w:div w:id="1460877460">
                                  <w:marLeft w:val="0"/>
                                  <w:marRight w:val="0"/>
                                  <w:marTop w:val="0"/>
                                  <w:marBottom w:val="0"/>
                                  <w:divBdr>
                                    <w:top w:val="single" w:sz="2" w:space="0" w:color="D4D9E0"/>
                                    <w:left w:val="single" w:sz="2" w:space="0" w:color="D4D9E0"/>
                                    <w:bottom w:val="single" w:sz="2" w:space="0" w:color="D4D9E0"/>
                                    <w:right w:val="single" w:sz="2" w:space="0" w:color="D4D9E0"/>
                                  </w:divBdr>
                                  <w:divsChild>
                                    <w:div w:id="1145273505">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 w:id="1697924815">
                              <w:marLeft w:val="0"/>
                              <w:marRight w:val="0"/>
                              <w:marTop w:val="0"/>
                              <w:marBottom w:val="0"/>
                              <w:divBdr>
                                <w:top w:val="single" w:sz="2" w:space="18" w:color="D4D9E0"/>
                                <w:left w:val="single" w:sz="2" w:space="18" w:color="D4D9E0"/>
                                <w:bottom w:val="single" w:sz="2" w:space="18" w:color="D4D9E0"/>
                                <w:right w:val="single" w:sz="2" w:space="18" w:color="D4D9E0"/>
                              </w:divBdr>
                              <w:divsChild>
                                <w:div w:id="1372221138">
                                  <w:marLeft w:val="0"/>
                                  <w:marRight w:val="0"/>
                                  <w:marTop w:val="0"/>
                                  <w:marBottom w:val="0"/>
                                  <w:divBdr>
                                    <w:top w:val="single" w:sz="2" w:space="0" w:color="D4D9E0"/>
                                    <w:left w:val="single" w:sz="2" w:space="0" w:color="D4D9E0"/>
                                    <w:bottom w:val="single" w:sz="2" w:space="0" w:color="D4D9E0"/>
                                    <w:right w:val="single" w:sz="2" w:space="0" w:color="D4D9E0"/>
                                  </w:divBdr>
                                </w:div>
                                <w:div w:id="1961493764">
                                  <w:marLeft w:val="0"/>
                                  <w:marRight w:val="0"/>
                                  <w:marTop w:val="0"/>
                                  <w:marBottom w:val="0"/>
                                  <w:divBdr>
                                    <w:top w:val="single" w:sz="2" w:space="0" w:color="D4D9E0"/>
                                    <w:left w:val="single" w:sz="2" w:space="0" w:color="D4D9E0"/>
                                    <w:bottom w:val="single" w:sz="2" w:space="0" w:color="D4D9E0"/>
                                    <w:right w:val="single" w:sz="2" w:space="0" w:color="D4D9E0"/>
                                  </w:divBdr>
                                  <w:divsChild>
                                    <w:div w:id="547648593">
                                      <w:marLeft w:val="0"/>
                                      <w:marRight w:val="0"/>
                                      <w:marTop w:val="0"/>
                                      <w:marBottom w:val="0"/>
                                      <w:divBdr>
                                        <w:top w:val="single" w:sz="2" w:space="1" w:color="D4D9E0"/>
                                        <w:left w:val="single" w:sz="2" w:space="1" w:color="D4D9E0"/>
                                        <w:bottom w:val="single" w:sz="2" w:space="1" w:color="D4D9E0"/>
                                        <w:right w:val="single" w:sz="2" w:space="1" w:color="D4D9E0"/>
                                      </w:divBdr>
                                    </w:div>
                                  </w:divsChild>
                                </w:div>
                              </w:divsChild>
                            </w:div>
                          </w:divsChild>
                        </w:div>
                      </w:divsChild>
                    </w:div>
                  </w:divsChild>
                </w:div>
              </w:divsChild>
            </w:div>
          </w:divsChild>
        </w:div>
        <w:div w:id="2013023781">
          <w:marLeft w:val="0"/>
          <w:marRight w:val="0"/>
          <w:marTop w:val="0"/>
          <w:marBottom w:val="0"/>
          <w:divBdr>
            <w:top w:val="single" w:sz="2" w:space="0" w:color="D4D9E0"/>
            <w:left w:val="single" w:sz="2" w:space="0" w:color="D4D9E0"/>
            <w:bottom w:val="single" w:sz="2" w:space="12" w:color="D4D9E0"/>
            <w:right w:val="single" w:sz="2" w:space="0" w:color="D4D9E0"/>
          </w:divBdr>
          <w:divsChild>
            <w:div w:id="830832591">
              <w:marLeft w:val="0"/>
              <w:marRight w:val="0"/>
              <w:marTop w:val="0"/>
              <w:marBottom w:val="0"/>
              <w:divBdr>
                <w:top w:val="single" w:sz="2" w:space="0" w:color="D4D9E0"/>
                <w:left w:val="single" w:sz="2" w:space="0" w:color="D4D9E0"/>
                <w:bottom w:val="single" w:sz="2" w:space="0" w:color="D4D9E0"/>
                <w:right w:val="single" w:sz="2" w:space="0" w:color="D4D9E0"/>
              </w:divBdr>
            </w:div>
            <w:div w:id="594821171">
              <w:marLeft w:val="0"/>
              <w:marRight w:val="0"/>
              <w:marTop w:val="0"/>
              <w:marBottom w:val="0"/>
              <w:divBdr>
                <w:top w:val="single" w:sz="2" w:space="0" w:color="D4D9E0"/>
                <w:left w:val="single" w:sz="2" w:space="0" w:color="D4D9E0"/>
                <w:bottom w:val="single" w:sz="2" w:space="0" w:color="D4D9E0"/>
                <w:right w:val="single" w:sz="2" w:space="0" w:color="D4D9E0"/>
              </w:divBdr>
              <w:divsChild>
                <w:div w:id="308292968">
                  <w:marLeft w:val="0"/>
                  <w:marRight w:val="0"/>
                  <w:marTop w:val="0"/>
                  <w:marBottom w:val="0"/>
                  <w:divBdr>
                    <w:top w:val="single" w:sz="2" w:space="0" w:color="D4D9E0"/>
                    <w:left w:val="single" w:sz="2" w:space="0" w:color="D4D9E0"/>
                    <w:bottom w:val="single" w:sz="2" w:space="0" w:color="D4D9E0"/>
                    <w:right w:val="single" w:sz="2" w:space="0" w:color="D4D9E0"/>
                  </w:divBdr>
                  <w:divsChild>
                    <w:div w:id="1174107536">
                      <w:marLeft w:val="0"/>
                      <w:marRight w:val="0"/>
                      <w:marTop w:val="0"/>
                      <w:marBottom w:val="0"/>
                      <w:divBdr>
                        <w:top w:val="single" w:sz="2" w:space="0" w:color="D4D9E0"/>
                        <w:left w:val="single" w:sz="2" w:space="0" w:color="D4D9E0"/>
                        <w:bottom w:val="single" w:sz="2" w:space="0" w:color="D4D9E0"/>
                        <w:right w:val="single" w:sz="2" w:space="0" w:color="D4D9E0"/>
                      </w:divBdr>
                    </w:div>
                    <w:div w:id="814639025">
                      <w:marLeft w:val="0"/>
                      <w:marRight w:val="0"/>
                      <w:marTop w:val="0"/>
                      <w:marBottom w:val="0"/>
                      <w:divBdr>
                        <w:top w:val="single" w:sz="2" w:space="0" w:color="D4D9E0"/>
                        <w:left w:val="single" w:sz="2" w:space="0" w:color="D4D9E0"/>
                        <w:bottom w:val="single" w:sz="2" w:space="0" w:color="D4D9E0"/>
                        <w:right w:val="single" w:sz="2" w:space="0" w:color="D4D9E0"/>
                      </w:divBdr>
                      <w:divsChild>
                        <w:div w:id="1147816239">
                          <w:marLeft w:val="0"/>
                          <w:marRight w:val="0"/>
                          <w:marTop w:val="0"/>
                          <w:marBottom w:val="0"/>
                          <w:divBdr>
                            <w:top w:val="single" w:sz="2" w:space="0" w:color="D4D9E0"/>
                            <w:left w:val="single" w:sz="2" w:space="0" w:color="D4D9E0"/>
                            <w:bottom w:val="single" w:sz="2" w:space="0" w:color="D4D9E0"/>
                            <w:right w:val="single" w:sz="2" w:space="0" w:color="D4D9E0"/>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1EE4F-3573-4E0B-B239-B31FBB007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8810</TotalTime>
  <Pages>16</Pages>
  <Words>2299</Words>
  <Characters>13106</Characters>
  <Application>Microsoft Office Word</Application>
  <DocSecurity>0</DocSecurity>
  <Lines>109</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takuya.narinaka@outlook.jp</dc:creator>
  <cp:keywords/>
  <dc:description/>
  <cp:lastModifiedBy>内田 幸男（障害者福祉推進課）</cp:lastModifiedBy>
  <cp:revision>2141</cp:revision>
  <cp:lastPrinted>2023-06-05T00:01:00Z</cp:lastPrinted>
  <dcterms:created xsi:type="dcterms:W3CDTF">2023-01-12T09:54:00Z</dcterms:created>
  <dcterms:modified xsi:type="dcterms:W3CDTF">2026-06-02T00:08:00Z</dcterms:modified>
</cp:coreProperties>
</file>