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8F" w:rsidRPr="00A55F57" w:rsidRDefault="008414E9" w:rsidP="001700A8">
      <w:pPr>
        <w:pStyle w:val="a3"/>
        <w:wordWrap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３－20</w:t>
      </w:r>
      <w:r w:rsidR="00CF6E7C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="001B058F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見沼田圃土地利用申出状況</w:t>
      </w:r>
    </w:p>
    <w:p w:rsidR="001B058F" w:rsidRPr="001B058F" w:rsidRDefault="00CF6E7C" w:rsidP="00CF6E7C">
      <w:pPr>
        <w:pStyle w:val="a3"/>
        <w:ind w:left="539" w:right="194"/>
        <w:jc w:val="right"/>
        <w:rPr>
          <w:rFonts w:ascii="ＭＳ 明朝" w:hAnsi="ＭＳ 明朝"/>
          <w:spacing w:val="8"/>
          <w:sz w:val="18"/>
          <w:szCs w:val="18"/>
        </w:rPr>
      </w:pPr>
      <w:r>
        <w:rPr>
          <w:rFonts w:ascii="ＭＳ 明朝" w:hAnsi="ＭＳ 明朝" w:hint="eastAsia"/>
          <w:spacing w:val="8"/>
          <w:sz w:val="18"/>
          <w:szCs w:val="18"/>
        </w:rPr>
        <w:t xml:space="preserve">　　　　　　</w:t>
      </w:r>
      <w:r w:rsidR="001B058F" w:rsidRPr="00612A73">
        <w:rPr>
          <w:rFonts w:ascii="ＭＳ 明朝" w:hAnsi="ＭＳ 明朝" w:hint="eastAsia"/>
          <w:spacing w:val="8"/>
          <w:sz w:val="18"/>
          <w:szCs w:val="18"/>
        </w:rPr>
        <w:t>単位：件</w:t>
      </w:r>
    </w:p>
    <w:tbl>
      <w:tblPr>
        <w:tblW w:w="828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56"/>
        <w:gridCol w:w="1686"/>
        <w:gridCol w:w="1593"/>
        <w:gridCol w:w="1418"/>
        <w:gridCol w:w="1417"/>
        <w:gridCol w:w="1418"/>
      </w:tblGrid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  <w:p w:rsidR="001B058F" w:rsidRPr="00612A73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年　度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申出件数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ind w:firstLineChars="200" w:firstLine="524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審　査　結　果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取下げ</w:t>
            </w:r>
          </w:p>
        </w:tc>
      </w:tr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承　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不承認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平成</w:t>
            </w:r>
            <w:r w:rsidRPr="00612A73">
              <w:rPr>
                <w:rFonts w:ascii="ＭＳ ゴシック" w:eastAsia="ＭＳ ゴシック" w:hAnsi="ＭＳ ゴシック" w:hint="eastAsia"/>
              </w:rPr>
              <w:t>１６年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１７年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="539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１８年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１９年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２０年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２１年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２２年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  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２３年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２４年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２５年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２６年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２７年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２８年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8D1571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２９年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8D1571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524B44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３０年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524B44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 xml:space="preserve">  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524B44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FFFF"/>
          </w:tcPr>
          <w:p w:rsidR="00EA4B2B" w:rsidRPr="008414E9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 令和元年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</w:tcPr>
          <w:p w:rsidR="00EA4B2B" w:rsidRPr="008414E9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</w:tbl>
    <w:p w:rsid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524B44">
        <w:rPr>
          <w:rFonts w:ascii="ＭＳ ゴシック" w:eastAsia="ＭＳ ゴシック" w:hAnsi="ＭＳ ゴシック" w:hint="eastAsia"/>
          <w:bCs/>
          <w:spacing w:val="9"/>
          <w:sz w:val="21"/>
          <w:szCs w:val="21"/>
        </w:rPr>
        <w:t>資料：土地水政策課</w:t>
      </w:r>
    </w:p>
    <w:p w:rsidR="001B058F" w:rsidRP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612A73">
        <w:rPr>
          <w:rFonts w:ascii="ＭＳ 明朝" w:hAnsi="ＭＳ 明朝" w:hint="eastAsia"/>
          <w:bCs/>
          <w:spacing w:val="9"/>
          <w:sz w:val="18"/>
          <w:szCs w:val="18"/>
        </w:rPr>
        <w:t>注）平成15年度から原則として500㎡未満の土地利用など定例簡易な申出は、さいたま市及び川口市で処理しているため、申出件数に両市処理分は含まれていない。</w:t>
      </w:r>
    </w:p>
    <w:p w:rsidR="00337BF5" w:rsidRPr="00F72E1B" w:rsidRDefault="00337BF5">
      <w:bookmarkStart w:id="0" w:name="_GoBack"/>
      <w:bookmarkEnd w:id="0"/>
    </w:p>
    <w:sectPr w:rsidR="00337BF5" w:rsidRPr="00F72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8C"/>
    <w:rsid w:val="001700A8"/>
    <w:rsid w:val="001B058F"/>
    <w:rsid w:val="00337BF5"/>
    <w:rsid w:val="008414E9"/>
    <w:rsid w:val="0087348C"/>
    <w:rsid w:val="00A55F57"/>
    <w:rsid w:val="00CF6E7C"/>
    <w:rsid w:val="00EA4B2B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94E1C"/>
  <w15:chartTrackingRefBased/>
  <w15:docId w15:val="{6888E8A3-859E-4266-9FC5-6E7E06E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058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1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徳田沙紀</dc:creator>
  <cp:keywords/>
  <dc:description/>
  <cp:lastModifiedBy>徳田沙紀</cp:lastModifiedBy>
  <cp:revision>8</cp:revision>
  <cp:lastPrinted>2020-07-30T08:05:00Z</cp:lastPrinted>
  <dcterms:created xsi:type="dcterms:W3CDTF">2020-06-19T06:43:00Z</dcterms:created>
  <dcterms:modified xsi:type="dcterms:W3CDTF">2020-09-29T06:14:00Z</dcterms:modified>
</cp:coreProperties>
</file>