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F5" w:rsidRDefault="000E00F5"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r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4476D1">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4476D1">
        <w:rPr>
          <w:rFonts w:hint="eastAsia"/>
          <w:color w:val="auto"/>
          <w:sz w:val="22"/>
          <w:szCs w:val="22"/>
        </w:rPr>
        <w:t>６</w:t>
      </w:r>
      <w:r w:rsidRPr="00DD450E">
        <w:rPr>
          <w:rFonts w:hint="eastAsia"/>
          <w:color w:val="auto"/>
          <w:sz w:val="22"/>
          <w:szCs w:val="22"/>
        </w:rPr>
        <w:t>条第３項の規定により下記のとおり協議します。</w:t>
      </w:r>
    </w:p>
    <w:p w:rsidR="00771E8C" w:rsidRPr="00DD450E" w:rsidRDefault="00771E8C" w:rsidP="00C12CAA">
      <w:pPr>
        <w:adjustRightInd/>
        <w:spacing w:line="0" w:lineRule="atLeast"/>
        <w:ind w:firstLineChars="100" w:firstLine="220"/>
        <w:jc w:val="left"/>
        <w:rPr>
          <w:color w:val="auto"/>
          <w:sz w:val="22"/>
          <w:szCs w:val="22"/>
        </w:rPr>
      </w:pPr>
      <w:r w:rsidRPr="00DD450E">
        <w:rPr>
          <w:rFonts w:hint="eastAsia"/>
          <w:color w:val="auto"/>
          <w:sz w:val="22"/>
          <w:szCs w:val="22"/>
        </w:rPr>
        <w:t>この協議に基づく請負代金額の増額分については、下請企業との契約金額の見直しなど適切な対応をお願いします。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6303D">
        <w:trPr>
          <w:trHeight w:val="690"/>
          <w:jc w:val="center"/>
        </w:trPr>
        <w:tc>
          <w:tcPr>
            <w:tcW w:w="2000" w:type="dxa"/>
            <w:vMerge w:val="restart"/>
          </w:tcPr>
          <w:p w:rsidR="00C12CAA" w:rsidRPr="00DD450E" w:rsidRDefault="00C12CAA" w:rsidP="00C12CAA">
            <w:pPr>
              <w:adjustRightInd/>
              <w:spacing w:line="0" w:lineRule="atLeast"/>
              <w:jc w:val="center"/>
              <w:rPr>
                <w:color w:val="auto"/>
                <w:sz w:val="22"/>
                <w:szCs w:val="22"/>
              </w:rPr>
            </w:pPr>
          </w:p>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6303D">
        <w:trPr>
          <w:trHeight w:val="439"/>
          <w:jc w:val="center"/>
        </w:trPr>
        <w:tc>
          <w:tcPr>
            <w:tcW w:w="2000" w:type="dxa"/>
            <w:vMerge/>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6303D">
        <w:trPr>
          <w:trHeight w:val="585"/>
          <w:jc w:val="center"/>
        </w:trPr>
        <w:tc>
          <w:tcPr>
            <w:tcW w:w="2000" w:type="dxa"/>
          </w:tcPr>
          <w:p w:rsidR="00BB003A" w:rsidRPr="00DD450E" w:rsidRDefault="00BB003A" w:rsidP="00BB003A">
            <w:pPr>
              <w:adjustRightInd/>
              <w:spacing w:line="0" w:lineRule="atLeast"/>
              <w:jc w:val="center"/>
              <w:rPr>
                <w:color w:val="auto"/>
                <w:sz w:val="22"/>
                <w:szCs w:val="22"/>
              </w:rPr>
            </w:pPr>
          </w:p>
          <w:p w:rsidR="00C12CAA" w:rsidRPr="00DD450E" w:rsidRDefault="00C12CAA" w:rsidP="00BB003A">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6303D">
        <w:trPr>
          <w:trHeight w:val="204"/>
          <w:jc w:val="center"/>
        </w:trPr>
        <w:tc>
          <w:tcPr>
            <w:tcW w:w="2000" w:type="dxa"/>
          </w:tcPr>
          <w:p w:rsidR="00BA0144" w:rsidRPr="00DD450E" w:rsidRDefault="00BA0144" w:rsidP="00BB003A">
            <w:pPr>
              <w:spacing w:line="0" w:lineRule="atLeast"/>
              <w:jc w:val="center"/>
              <w:rPr>
                <w:color w:val="auto"/>
                <w:sz w:val="22"/>
                <w:szCs w:val="22"/>
              </w:rPr>
            </w:pPr>
          </w:p>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BB003A"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6303D">
        <w:trPr>
          <w:trHeight w:val="145"/>
          <w:jc w:val="center"/>
        </w:trPr>
        <w:tc>
          <w:tcPr>
            <w:tcW w:w="9371" w:type="dxa"/>
            <w:gridSpan w:val="2"/>
            <w:tcBorders>
              <w:left w:val="nil"/>
              <w:right w:val="nil"/>
            </w:tcBorders>
          </w:tcPr>
          <w:p w:rsidR="00BB003A" w:rsidRPr="00DD450E" w:rsidRDefault="00BB003A" w:rsidP="00BB003A">
            <w:pPr>
              <w:adjustRightInd/>
              <w:spacing w:line="0" w:lineRule="atLeast"/>
              <w:jc w:val="left"/>
              <w:rPr>
                <w:color w:val="auto"/>
                <w:sz w:val="22"/>
                <w:szCs w:val="22"/>
              </w:rPr>
            </w:pPr>
          </w:p>
        </w:tc>
      </w:tr>
      <w:tr w:rsidR="00C12CAA" w:rsidRPr="00DD450E" w:rsidTr="00F6303D">
        <w:trPr>
          <w:trHeight w:val="615"/>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spacing w:line="0" w:lineRule="atLeast"/>
              <w:ind w:firstLineChars="100" w:firstLine="220"/>
              <w:jc w:val="left"/>
              <w:rPr>
                <w:color w:val="auto"/>
                <w:sz w:val="22"/>
                <w:szCs w:val="22"/>
              </w:rPr>
            </w:pPr>
          </w:p>
          <w:p w:rsidR="00C12CAA" w:rsidRPr="00DD450E"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C12CAA" w:rsidRPr="00DD450E" w:rsidTr="00F6303D">
        <w:trPr>
          <w:trHeight w:val="257"/>
          <w:jc w:val="center"/>
        </w:trPr>
        <w:tc>
          <w:tcPr>
            <w:tcW w:w="2000" w:type="dxa"/>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C12CAA" w:rsidRPr="00DD450E" w:rsidTr="00373FC3">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6303D">
        <w:trPr>
          <w:trHeight w:val="828"/>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7460CC" w:rsidRDefault="007460CC" w:rsidP="00A06916">
      <w:pPr>
        <w:adjustRightInd/>
        <w:spacing w:line="0" w:lineRule="atLeast"/>
        <w:jc w:val="left"/>
        <w:rPr>
          <w:rFonts w:hint="eastAsia"/>
          <w:color w:val="auto"/>
          <w:sz w:val="22"/>
          <w:szCs w:val="22"/>
        </w:rPr>
      </w:pPr>
      <w:bookmarkStart w:id="0" w:name="_GoBack"/>
      <w:bookmarkEnd w:id="0"/>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p>
  <w:p w:rsidR="007016EA" w:rsidRDefault="00701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0E00F5"/>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16EA"/>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63C77680"/>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17A82-8ADA-4706-B8C5-02E20BF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2022-05-18T10:34:00Z</dcterms:created>
  <dcterms:modified xsi:type="dcterms:W3CDTF">2022-05-18T10:34:00Z</dcterms:modified>
</cp:coreProperties>
</file>