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C2731" w14:textId="54EE09AB" w:rsidR="005B369E" w:rsidRPr="00AB7AA9" w:rsidRDefault="00FB4E72" w:rsidP="00FB4E72">
      <w:pPr>
        <w:overflowPunct w:val="0"/>
        <w:spacing w:before="100" w:beforeAutospacing="1" w:after="100" w:afterAutospacing="1"/>
        <w:jc w:val="center"/>
        <w:textAlignment w:val="baseline"/>
        <w:rPr>
          <w:rFonts w:ascii="ＭＳ ゴシック" w:eastAsia="ＭＳ ゴシック" w:hAnsi="ＭＳ ゴシック"/>
          <w:color w:val="000000"/>
          <w:spacing w:val="6"/>
          <w:kern w:val="0"/>
          <w:szCs w:val="21"/>
        </w:rPr>
      </w:pPr>
      <w:r>
        <w:rPr>
          <w:rFonts w:ascii="ＭＳ ゴシック" w:eastAsia="ＭＳ ゴシック" w:hAnsi="ＭＳ ゴシック" w:cs="HG丸ｺﾞｼｯｸM-PRO" w:hint="eastAsia"/>
          <w:noProof/>
          <w:color w:val="000000"/>
          <w:spacing w:val="2"/>
          <w:kern w:val="0"/>
          <w:sz w:val="28"/>
          <w:szCs w:val="28"/>
        </w:rPr>
        <mc:AlternateContent>
          <mc:Choice Requires="wps">
            <w:drawing>
              <wp:anchor distT="0" distB="0" distL="114300" distR="114300" simplePos="0" relativeHeight="251659264" behindDoc="0" locked="0" layoutInCell="1" allowOverlap="1" wp14:anchorId="4AF5D942" wp14:editId="27253C0C">
                <wp:simplePos x="0" y="0"/>
                <wp:positionH relativeFrom="column">
                  <wp:posOffset>5354320</wp:posOffset>
                </wp:positionH>
                <wp:positionV relativeFrom="paragraph">
                  <wp:posOffset>242570</wp:posOffset>
                </wp:positionV>
                <wp:extent cx="406400" cy="266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06400" cy="266700"/>
                        </a:xfrm>
                        <a:prstGeom prst="rect">
                          <a:avLst/>
                        </a:prstGeom>
                        <a:solidFill>
                          <a:schemeClr val="lt1"/>
                        </a:solidFill>
                        <a:ln w="6350">
                          <a:noFill/>
                        </a:ln>
                      </wps:spPr>
                      <wps:txbx>
                        <w:txbxContent>
                          <w:p w14:paraId="33117A0D" w14:textId="13D319C0" w:rsidR="00FB4E72" w:rsidRPr="00FB4E72" w:rsidRDefault="00FB4E72">
                            <w:pPr>
                              <w:rPr>
                                <w:rFonts w:ascii="ＭＳ ゴシック" w:eastAsia="ＭＳ ゴシック" w:hAnsi="ＭＳ ゴシック"/>
                                <w:sz w:val="22"/>
                              </w:rPr>
                            </w:pPr>
                            <w:r w:rsidRPr="00FB4E72">
                              <w:rPr>
                                <w:rFonts w:ascii="ＭＳ ゴシック" w:eastAsia="ＭＳ ゴシック" w:hAnsi="ＭＳ ゴシック" w:hint="eastAsia"/>
                                <w:sz w:val="22"/>
                              </w:rPr>
                              <w:t>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5D942" id="_x0000_t202" coordsize="21600,21600" o:spt="202" path="m,l,21600r21600,l21600,xe">
                <v:stroke joinstyle="miter"/>
                <v:path gradientshapeok="t" o:connecttype="rect"/>
              </v:shapetype>
              <v:shape id="テキスト ボックス 1" o:spid="_x0000_s1026" type="#_x0000_t202" style="position:absolute;left:0;text-align:left;margin-left:421.6pt;margin-top:19.1pt;width:32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" fillcolor="white [3201]" stroked="f" strokeweight=".5pt">
                <v:textbox>
                  <w:txbxContent>
                    <w:p w14:paraId="33117A0D" w14:textId="13D319C0" w:rsidR="00FB4E72" w:rsidRPr="00FB4E72" w:rsidRDefault="00FB4E72">
                      <w:pPr>
                        <w:rPr>
                          <w:rFonts w:ascii="ＭＳ ゴシック" w:eastAsia="ＭＳ ゴシック" w:hAnsi="ＭＳ ゴシック"/>
                          <w:sz w:val="22"/>
                        </w:rPr>
                      </w:pPr>
                      <w:r w:rsidRPr="00FB4E72">
                        <w:rPr>
                          <w:rFonts w:ascii="ＭＳ ゴシック" w:eastAsia="ＭＳ ゴシック" w:hAnsi="ＭＳ ゴシック" w:hint="eastAsia"/>
                          <w:sz w:val="22"/>
                        </w:rPr>
                        <w:t>頁</w:t>
                      </w:r>
                    </w:p>
                  </w:txbxContent>
                </v:textbox>
              </v:shape>
            </w:pict>
          </mc:Fallback>
        </mc:AlternateContent>
      </w:r>
      <w:r w:rsidR="005B369E" w:rsidRPr="00AB7AA9">
        <w:rPr>
          <w:rFonts w:ascii="ＭＳ ゴシック" w:eastAsia="ＭＳ ゴシック" w:hAnsi="ＭＳ ゴシック" w:cs="HG丸ｺﾞｼｯｸM-PRO" w:hint="eastAsia"/>
          <w:color w:val="000000"/>
          <w:spacing w:val="2"/>
          <w:kern w:val="0"/>
          <w:sz w:val="28"/>
          <w:szCs w:val="28"/>
        </w:rPr>
        <w:t>目　　　次</w:t>
      </w:r>
      <w:r w:rsidR="005B369E" w:rsidRPr="00AB7AA9">
        <w:rPr>
          <w:rFonts w:ascii="ＭＳ ゴシック" w:eastAsia="ＭＳ ゴシック" w:hAnsi="ＭＳ ゴシック" w:cs="HG丸ｺﾞｼｯｸM-PRO" w:hint="eastAsia"/>
          <w:color w:val="000000"/>
          <w:kern w:val="0"/>
          <w:szCs w:val="21"/>
        </w:rPr>
        <w:t xml:space="preserve">　</w:t>
      </w:r>
      <w:r w:rsidR="005B369E" w:rsidRPr="00AB7AA9">
        <w:rPr>
          <w:rFonts w:ascii="ＭＳ ゴシック" w:eastAsia="ＭＳ ゴシック" w:hAnsi="ＭＳ ゴシック"/>
          <w:color w:val="000000"/>
          <w:kern w:val="0"/>
          <w:szCs w:val="21"/>
        </w:rPr>
        <w:t xml:space="preserve">                                                                              </w:t>
      </w:r>
      <w:r w:rsidR="005B369E" w:rsidRPr="00AB7AA9">
        <w:rPr>
          <w:rFonts w:ascii="ＭＳ ゴシック" w:eastAsia="ＭＳ ゴシック" w:hAnsi="ＭＳ ゴシック" w:cs="HG丸ｺﾞｼｯｸM-PRO" w:hint="eastAsia"/>
          <w:color w:val="000000"/>
          <w:kern w:val="0"/>
          <w:szCs w:val="21"/>
        </w:rPr>
        <w:t xml:space="preserve">　　　</w:t>
      </w:r>
      <w:r w:rsidR="005B369E" w:rsidRPr="00AB7AA9">
        <w:rPr>
          <w:rFonts w:ascii="ＭＳ ゴシック" w:eastAsia="ＭＳ ゴシック" w:hAnsi="ＭＳ ゴシック"/>
          <w:color w:val="000000"/>
          <w:kern w:val="0"/>
          <w:szCs w:val="21"/>
        </w:rPr>
        <w:t xml:space="preserve"> </w:t>
      </w:r>
      <w:r w:rsidR="00AB7AA9" w:rsidRPr="00AB7AA9">
        <w:rPr>
          <w:rFonts w:ascii="ＭＳ ゴシック" w:eastAsia="ＭＳ ゴシック" w:hAnsi="ＭＳ ゴシック" w:hint="eastAsia"/>
          <w:color w:val="000000"/>
          <w:kern w:val="0"/>
          <w:szCs w:val="21"/>
        </w:rPr>
        <w:t xml:space="preserve">　　　　　　　　　　　　　</w:t>
      </w:r>
      <w:r w:rsidR="009F26C3">
        <w:rPr>
          <w:rFonts w:ascii="ＭＳ ゴシック" w:eastAsia="ＭＳ ゴシック" w:hAnsi="ＭＳ ゴシック" w:hint="eastAsia"/>
          <w:color w:val="000000"/>
          <w:kern w:val="0"/>
          <w:szCs w:val="21"/>
        </w:rPr>
        <w:t xml:space="preserve">　　　　　　　　　　　　　　　　　　　　　　　　　　　　　</w:t>
      </w:r>
      <w:r>
        <w:rPr>
          <w:rFonts w:ascii="ＭＳ ゴシック" w:eastAsia="ＭＳ ゴシック" w:hAnsi="ＭＳ ゴシック" w:hint="eastAsia"/>
          <w:color w:val="000000"/>
          <w:kern w:val="0"/>
          <w:szCs w:val="21"/>
        </w:rPr>
        <w:t xml:space="preserve">　　　　</w:t>
      </w:r>
    </w:p>
    <w:p w14:paraId="49587896" w14:textId="77777777" w:rsidR="005B369E" w:rsidRPr="00AB7AA9" w:rsidRDefault="00857E62"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5B369E" w:rsidRPr="00AB7AA9">
        <w:rPr>
          <w:rFonts w:ascii="ＭＳ ゴシック" w:eastAsia="ＭＳ ゴシック" w:hAnsi="ＭＳ ゴシック" w:cs="HG丸ｺﾞｼｯｸM-PRO" w:hint="eastAsia"/>
          <w:color w:val="000000"/>
          <w:kern w:val="0"/>
          <w:sz w:val="22"/>
        </w:rPr>
        <w:t>1）</w:t>
      </w:r>
      <w:r w:rsidRPr="00AB7AA9">
        <w:rPr>
          <w:rFonts w:ascii="ＭＳ ゴシック" w:eastAsia="ＭＳ ゴシック" w:hAnsi="ＭＳ ゴシック" w:cs="HG丸ｺﾞｼｯｸM-PRO" w:hint="eastAsia"/>
          <w:color w:val="000000"/>
          <w:kern w:val="0"/>
          <w:sz w:val="22"/>
        </w:rPr>
        <w:t xml:space="preserve">  </w:t>
      </w:r>
      <w:r w:rsidR="005B369E" w:rsidRPr="00AB7AA9">
        <w:rPr>
          <w:rFonts w:ascii="ＭＳ ゴシック" w:eastAsia="ＭＳ ゴシック" w:hAnsi="ＭＳ ゴシック" w:cs="HG丸ｺﾞｼｯｸM-PRO" w:hint="eastAsia"/>
          <w:color w:val="000000"/>
          <w:kern w:val="0"/>
          <w:sz w:val="22"/>
        </w:rPr>
        <w:t>医療法第２５条に基づく立入検査実施要領</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２</w:t>
      </w:r>
    </w:p>
    <w:p w14:paraId="62170102"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第１表　施設表（病院用）</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B578D7">
        <w:rPr>
          <w:rFonts w:ascii="ＭＳ ゴシック" w:eastAsia="ＭＳ ゴシック" w:hAnsi="ＭＳ ゴシック" w:cs="HG丸ｺﾞｼｯｸM-PRO" w:hint="eastAsia"/>
          <w:color w:val="000000"/>
          <w:kern w:val="0"/>
          <w:sz w:val="22"/>
        </w:rPr>
        <w:t xml:space="preserve"> 　６</w:t>
      </w:r>
    </w:p>
    <w:p w14:paraId="278EA6DC"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第２表  検査表（病院用）</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１０</w:t>
      </w:r>
    </w:p>
    <w:p w14:paraId="26A40670"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（4）</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第１表（施設表）作成要領</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１７</w:t>
      </w:r>
    </w:p>
    <w:p w14:paraId="7D97B938"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（5）</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第２表（検査表）作成要領</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２２</w:t>
      </w:r>
    </w:p>
    <w:p w14:paraId="40A9A4EF"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（6）</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第３表  有床診療所施設表</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２３</w:t>
      </w:r>
    </w:p>
    <w:p w14:paraId="47294DF3" w14:textId="77777777" w:rsidR="001C6F0A"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（7）</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第４表  有床診療所検査表</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２５</w:t>
      </w:r>
    </w:p>
    <w:p w14:paraId="16A0370D"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（8）</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第３表（有床診療所施設表）作成要領</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２７</w:t>
      </w:r>
    </w:p>
    <w:p w14:paraId="1B6CA40C"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（9）</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第４表（有床診療所検査表）作成要領</w:t>
      </w:r>
      <w:r w:rsidR="00F43BE0"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 xml:space="preserve"> </w:t>
      </w:r>
      <w:r w:rsidR="00B578D7">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２９</w:t>
      </w:r>
    </w:p>
    <w:p w14:paraId="31DE2E49"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（1</w:t>
      </w:r>
      <w:r w:rsidR="00094691">
        <w:rPr>
          <w:rFonts w:ascii="ＭＳ ゴシック" w:eastAsia="ＭＳ ゴシック" w:hAnsi="ＭＳ ゴシック" w:cs="HG丸ｺﾞｼｯｸM-PRO" w:hint="eastAsia"/>
          <w:color w:val="000000"/>
          <w:kern w:val="0"/>
          <w:sz w:val="22"/>
        </w:rPr>
        <w:t>0</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AC5DAE">
        <w:rPr>
          <w:rFonts w:ascii="ＭＳ ゴシック" w:eastAsia="ＭＳ ゴシック" w:hAnsi="ＭＳ ゴシック" w:cs="HG丸ｺﾞｼｯｸM-PRO" w:hint="eastAsia"/>
          <w:color w:val="000000"/>
          <w:kern w:val="0"/>
          <w:sz w:val="22"/>
        </w:rPr>
        <w:t>別紙１－</w:t>
      </w:r>
      <w:r w:rsidRPr="00AB7AA9">
        <w:rPr>
          <w:rFonts w:ascii="ＭＳ ゴシック" w:eastAsia="ＭＳ ゴシック" w:hAnsi="ＭＳ ゴシック" w:cs="HG丸ｺﾞｼｯｸM-PRO" w:hint="eastAsia"/>
          <w:color w:val="000000"/>
          <w:kern w:val="0"/>
          <w:sz w:val="22"/>
        </w:rPr>
        <w:t>１　病院検査基準</w:t>
      </w:r>
      <w:r w:rsidR="00F43BE0"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３０</w:t>
      </w:r>
    </w:p>
    <w:p w14:paraId="33A27CC3"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094691">
        <w:rPr>
          <w:rFonts w:ascii="ＭＳ ゴシック" w:eastAsia="ＭＳ ゴシック" w:hAnsi="ＭＳ ゴシック" w:cs="HG丸ｺﾞｼｯｸM-PRO" w:hint="eastAsia"/>
          <w:color w:val="000000"/>
          <w:kern w:val="0"/>
          <w:sz w:val="22"/>
        </w:rPr>
        <w:t>11</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別紙１－２　病院構造設備基</w:t>
      </w:r>
      <w:r w:rsidR="00333802">
        <w:rPr>
          <w:rFonts w:ascii="ＭＳ ゴシック" w:eastAsia="ＭＳ ゴシック" w:hAnsi="ＭＳ ゴシック" w:cs="HG丸ｺﾞｼｯｸM-PRO" w:hint="eastAsia"/>
          <w:color w:val="000000"/>
          <w:kern w:val="0"/>
          <w:sz w:val="22"/>
        </w:rPr>
        <w:t>準　・・・</w:t>
      </w:r>
      <w:r w:rsidR="00F43BE0"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B578D7">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８</w:t>
      </w:r>
      <w:r w:rsidR="006B14CB">
        <w:rPr>
          <w:rFonts w:ascii="ＭＳ ゴシック" w:eastAsia="ＭＳ ゴシック" w:hAnsi="ＭＳ ゴシック" w:hint="eastAsia"/>
          <w:color w:val="000000"/>
          <w:kern w:val="0"/>
          <w:sz w:val="22"/>
        </w:rPr>
        <w:t>３</w:t>
      </w:r>
    </w:p>
    <w:p w14:paraId="7B99214C"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（1</w:t>
      </w:r>
      <w:r w:rsidR="00094691">
        <w:rPr>
          <w:rFonts w:ascii="ＭＳ ゴシック" w:eastAsia="ＭＳ ゴシック" w:hAnsi="ＭＳ ゴシック" w:cs="HG丸ｺﾞｼｯｸM-PRO" w:hint="eastAsia"/>
          <w:color w:val="000000"/>
          <w:kern w:val="0"/>
          <w:sz w:val="22"/>
        </w:rPr>
        <w:t>2</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別紙２　有床診療所検査基準</w:t>
      </w:r>
      <w:r w:rsidR="00C75DC6">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F43BE0" w:rsidRPr="00AB7AA9">
        <w:rPr>
          <w:rFonts w:ascii="ＭＳ ゴシック" w:eastAsia="ＭＳ ゴシック" w:hAnsi="ＭＳ ゴシック" w:cs="HG丸ｺﾞｼｯｸM-PRO" w:hint="eastAsia"/>
          <w:color w:val="000000"/>
          <w:kern w:val="0"/>
          <w:sz w:val="22"/>
        </w:rPr>
        <w:t>・・</w:t>
      </w:r>
      <w:r w:rsidR="00B578D7">
        <w:rPr>
          <w:rFonts w:ascii="ＭＳ ゴシック" w:eastAsia="ＭＳ ゴシック" w:hAnsi="ＭＳ ゴシック" w:hint="eastAsia"/>
          <w:color w:val="000000"/>
          <w:kern w:val="0"/>
          <w:sz w:val="22"/>
        </w:rPr>
        <w:t xml:space="preserve"> </w:t>
      </w:r>
      <w:r w:rsidR="00C75DC6" w:rsidRPr="00DB10F4">
        <w:rPr>
          <w:rFonts w:ascii="ＭＳ ゴシック" w:eastAsia="ＭＳ ゴシック" w:hAnsi="ＭＳ ゴシック" w:hint="eastAsia"/>
          <w:kern w:val="0"/>
          <w:sz w:val="22"/>
        </w:rPr>
        <w:t>１００</w:t>
      </w:r>
    </w:p>
    <w:p w14:paraId="3C9F665B" w14:textId="77777777" w:rsidR="005B369E" w:rsidRPr="005D352A" w:rsidRDefault="005B369E" w:rsidP="005B369E">
      <w:pPr>
        <w:overflowPunct w:val="0"/>
        <w:textAlignment w:val="baseline"/>
        <w:rPr>
          <w:rFonts w:ascii="ＭＳ ゴシック" w:eastAsia="ＭＳ ゴシック" w:hAnsi="ＭＳ ゴシック"/>
          <w:spacing w:val="6"/>
          <w:kern w:val="0"/>
          <w:sz w:val="22"/>
        </w:rPr>
      </w:pPr>
      <w:r w:rsidRPr="00AB7AA9">
        <w:rPr>
          <w:rFonts w:ascii="ＭＳ ゴシック" w:eastAsia="ＭＳ ゴシック" w:hAnsi="ＭＳ ゴシック" w:cs="HG丸ｺﾞｼｯｸM-PRO" w:hint="eastAsia"/>
          <w:color w:val="000000"/>
          <w:kern w:val="0"/>
          <w:sz w:val="22"/>
        </w:rPr>
        <w:t>（1</w:t>
      </w:r>
      <w:r w:rsidR="00094691">
        <w:rPr>
          <w:rFonts w:ascii="ＭＳ ゴシック" w:eastAsia="ＭＳ ゴシック" w:hAnsi="ＭＳ ゴシック" w:cs="HG丸ｺﾞｼｯｸM-PRO" w:hint="eastAsia"/>
          <w:color w:val="000000"/>
          <w:kern w:val="0"/>
          <w:sz w:val="22"/>
        </w:rPr>
        <w:t>3</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別紙３　常勤医師等の取扱いについて</w:t>
      </w:r>
      <w:r w:rsidR="00F43BE0"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sidRPr="005D352A">
        <w:rPr>
          <w:rFonts w:ascii="ＭＳ ゴシック" w:eastAsia="ＭＳ ゴシック" w:hAnsi="ＭＳ ゴシック" w:hint="eastAsia"/>
          <w:kern w:val="0"/>
          <w:sz w:val="22"/>
        </w:rPr>
        <w:t>１１</w:t>
      </w:r>
      <w:r w:rsidR="00C75DC6" w:rsidRPr="005D352A">
        <w:rPr>
          <w:rFonts w:ascii="ＭＳ ゴシック" w:eastAsia="ＭＳ ゴシック" w:hAnsi="ＭＳ ゴシック" w:hint="eastAsia"/>
          <w:kern w:val="0"/>
          <w:sz w:val="22"/>
        </w:rPr>
        <w:t>７</w:t>
      </w:r>
    </w:p>
    <w:p w14:paraId="4A2693BD" w14:textId="77777777" w:rsidR="005B369E" w:rsidRPr="005D352A" w:rsidRDefault="005B369E" w:rsidP="005B369E">
      <w:pPr>
        <w:overflowPunct w:val="0"/>
        <w:textAlignment w:val="baseline"/>
        <w:rPr>
          <w:rFonts w:ascii="ＭＳ ゴシック" w:eastAsia="ＭＳ ゴシック" w:hAnsi="ＭＳ ゴシック"/>
          <w:spacing w:val="6"/>
          <w:kern w:val="0"/>
          <w:sz w:val="22"/>
        </w:rPr>
      </w:pPr>
      <w:r w:rsidRPr="005D352A">
        <w:rPr>
          <w:rFonts w:ascii="ＭＳ ゴシック" w:eastAsia="ＭＳ ゴシック" w:hAnsi="ＭＳ ゴシック" w:cs="HG丸ｺﾞｼｯｸM-PRO" w:hint="eastAsia"/>
          <w:kern w:val="0"/>
          <w:sz w:val="22"/>
        </w:rPr>
        <w:t>（1</w:t>
      </w:r>
      <w:r w:rsidR="00094691" w:rsidRPr="005D352A">
        <w:rPr>
          <w:rFonts w:ascii="ＭＳ ゴシック" w:eastAsia="ＭＳ ゴシック" w:hAnsi="ＭＳ ゴシック" w:cs="HG丸ｺﾞｼｯｸM-PRO" w:hint="eastAsia"/>
          <w:kern w:val="0"/>
          <w:sz w:val="22"/>
        </w:rPr>
        <w:t>4</w:t>
      </w:r>
      <w:r w:rsidRPr="005D352A">
        <w:rPr>
          <w:rFonts w:ascii="ＭＳ ゴシック" w:eastAsia="ＭＳ ゴシック" w:hAnsi="ＭＳ ゴシック" w:cs="HG丸ｺﾞｼｯｸM-PRO" w:hint="eastAsia"/>
          <w:kern w:val="0"/>
          <w:sz w:val="22"/>
        </w:rPr>
        <w:t>）</w:t>
      </w:r>
      <w:r w:rsidRPr="005D352A">
        <w:rPr>
          <w:rFonts w:ascii="ＭＳ ゴシック" w:eastAsia="ＭＳ ゴシック" w:hAnsi="ＭＳ ゴシック" w:hint="eastAsia"/>
          <w:kern w:val="0"/>
          <w:sz w:val="22"/>
        </w:rPr>
        <w:t xml:space="preserve"> </w:t>
      </w:r>
      <w:r w:rsidRPr="005D352A">
        <w:rPr>
          <w:rFonts w:ascii="ＭＳ ゴシック" w:eastAsia="ＭＳ ゴシック" w:hAnsi="ＭＳ ゴシック" w:cs="HG丸ｺﾞｼｯｸM-PRO" w:hint="eastAsia"/>
          <w:kern w:val="0"/>
          <w:sz w:val="22"/>
        </w:rPr>
        <w:t>別紙４　医療従事者標準数計算式</w:t>
      </w:r>
      <w:r w:rsidR="00F43BE0" w:rsidRPr="005D352A">
        <w:rPr>
          <w:rFonts w:ascii="ＭＳ ゴシック" w:eastAsia="ＭＳ ゴシック" w:hAnsi="ＭＳ ゴシック" w:cs="HG丸ｺﾞｼｯｸM-PRO" w:hint="eastAsia"/>
          <w:kern w:val="0"/>
          <w:sz w:val="22"/>
        </w:rPr>
        <w:t>・・・・・・・・・・・・・・・</w:t>
      </w:r>
      <w:r w:rsidR="006F5A14" w:rsidRPr="005D352A">
        <w:rPr>
          <w:rFonts w:ascii="ＭＳ ゴシック" w:eastAsia="ＭＳ ゴシック" w:hAnsi="ＭＳ ゴシック" w:cs="HG丸ｺﾞｼｯｸM-PRO" w:hint="eastAsia"/>
          <w:kern w:val="0"/>
          <w:sz w:val="22"/>
        </w:rPr>
        <w:t>・・</w:t>
      </w:r>
      <w:r w:rsidR="00F43BE0" w:rsidRPr="005D352A">
        <w:rPr>
          <w:rFonts w:ascii="ＭＳ ゴシック" w:eastAsia="ＭＳ ゴシック" w:hAnsi="ＭＳ ゴシック" w:cs="HG丸ｺﾞｼｯｸM-PRO" w:hint="eastAsia"/>
          <w:kern w:val="0"/>
          <w:sz w:val="22"/>
        </w:rPr>
        <w:t>・・</w:t>
      </w:r>
      <w:r w:rsidRPr="005D352A">
        <w:rPr>
          <w:rFonts w:ascii="ＭＳ ゴシック" w:eastAsia="ＭＳ ゴシック" w:hAnsi="ＭＳ ゴシック" w:hint="eastAsia"/>
          <w:kern w:val="0"/>
          <w:sz w:val="22"/>
        </w:rPr>
        <w:t xml:space="preserve"> </w:t>
      </w:r>
      <w:r w:rsidR="005E6EA2" w:rsidRPr="005D352A">
        <w:rPr>
          <w:rFonts w:ascii="ＭＳ ゴシック" w:eastAsia="ＭＳ ゴシック" w:hAnsi="ＭＳ ゴシック" w:hint="eastAsia"/>
          <w:kern w:val="0"/>
          <w:sz w:val="22"/>
        </w:rPr>
        <w:t>１</w:t>
      </w:r>
      <w:r w:rsidR="00C75DC6" w:rsidRPr="005D352A">
        <w:rPr>
          <w:rFonts w:ascii="ＭＳ ゴシック" w:eastAsia="ＭＳ ゴシック" w:hAnsi="ＭＳ ゴシック" w:hint="eastAsia"/>
          <w:kern w:val="0"/>
          <w:sz w:val="22"/>
        </w:rPr>
        <w:t>２０</w:t>
      </w:r>
    </w:p>
    <w:p w14:paraId="44FE9BF7" w14:textId="77777777" w:rsidR="005B369E" w:rsidRPr="005D352A" w:rsidRDefault="005B369E" w:rsidP="005B369E">
      <w:pPr>
        <w:overflowPunct w:val="0"/>
        <w:textAlignment w:val="baseline"/>
        <w:rPr>
          <w:rFonts w:ascii="ＭＳ ゴシック" w:eastAsia="ＭＳ ゴシック" w:hAnsi="ＭＳ ゴシック"/>
          <w:spacing w:val="6"/>
          <w:kern w:val="0"/>
          <w:sz w:val="22"/>
        </w:rPr>
      </w:pPr>
      <w:r w:rsidRPr="005D352A">
        <w:rPr>
          <w:rFonts w:ascii="ＭＳ ゴシック" w:eastAsia="ＭＳ ゴシック" w:hAnsi="ＭＳ ゴシック" w:cs="HG丸ｺﾞｼｯｸM-PRO" w:hint="eastAsia"/>
          <w:kern w:val="0"/>
          <w:sz w:val="22"/>
        </w:rPr>
        <w:t>（1</w:t>
      </w:r>
      <w:r w:rsidR="00094691" w:rsidRPr="005D352A">
        <w:rPr>
          <w:rFonts w:ascii="ＭＳ ゴシック" w:eastAsia="ＭＳ ゴシック" w:hAnsi="ＭＳ ゴシック" w:cs="HG丸ｺﾞｼｯｸM-PRO" w:hint="eastAsia"/>
          <w:kern w:val="0"/>
          <w:sz w:val="22"/>
        </w:rPr>
        <w:t>5</w:t>
      </w:r>
      <w:r w:rsidRPr="005D352A">
        <w:rPr>
          <w:rFonts w:ascii="ＭＳ ゴシック" w:eastAsia="ＭＳ ゴシック" w:hAnsi="ＭＳ ゴシック" w:cs="HG丸ｺﾞｼｯｸM-PRO" w:hint="eastAsia"/>
          <w:kern w:val="0"/>
          <w:sz w:val="22"/>
        </w:rPr>
        <w:t>）</w:t>
      </w:r>
      <w:r w:rsidRPr="005D352A">
        <w:rPr>
          <w:rFonts w:ascii="ＭＳ ゴシック" w:eastAsia="ＭＳ ゴシック" w:hAnsi="ＭＳ ゴシック" w:hint="eastAsia"/>
          <w:kern w:val="0"/>
          <w:sz w:val="22"/>
        </w:rPr>
        <w:t xml:space="preserve"> </w:t>
      </w:r>
      <w:r w:rsidRPr="005D352A">
        <w:rPr>
          <w:rFonts w:ascii="ＭＳ ゴシック" w:eastAsia="ＭＳ ゴシック" w:hAnsi="ＭＳ ゴシック" w:cs="HG丸ｺﾞｼｯｸM-PRO" w:hint="eastAsia"/>
          <w:kern w:val="0"/>
          <w:sz w:val="22"/>
        </w:rPr>
        <w:t>別紙５　立入検査後の指導基準</w:t>
      </w:r>
      <w:r w:rsidR="005E0A93" w:rsidRPr="005D352A">
        <w:rPr>
          <w:rFonts w:ascii="ＭＳ ゴシック" w:eastAsia="ＭＳ ゴシック" w:hAnsi="ＭＳ ゴシック" w:cs="HG丸ｺﾞｼｯｸM-PRO" w:hint="eastAsia"/>
          <w:kern w:val="0"/>
          <w:sz w:val="22"/>
        </w:rPr>
        <w:t>・・・・・・・・・・・・・・・</w:t>
      </w:r>
      <w:r w:rsidR="006F5A14" w:rsidRPr="005D352A">
        <w:rPr>
          <w:rFonts w:ascii="ＭＳ ゴシック" w:eastAsia="ＭＳ ゴシック" w:hAnsi="ＭＳ ゴシック" w:cs="HG丸ｺﾞｼｯｸM-PRO" w:hint="eastAsia"/>
          <w:kern w:val="0"/>
          <w:sz w:val="22"/>
        </w:rPr>
        <w:t>・・・</w:t>
      </w:r>
      <w:r w:rsidR="005E0A93" w:rsidRPr="005D352A">
        <w:rPr>
          <w:rFonts w:ascii="ＭＳ ゴシック" w:eastAsia="ＭＳ ゴシック" w:hAnsi="ＭＳ ゴシック" w:cs="HG丸ｺﾞｼｯｸM-PRO" w:hint="eastAsia"/>
          <w:kern w:val="0"/>
          <w:sz w:val="22"/>
        </w:rPr>
        <w:t>・・</w:t>
      </w:r>
      <w:r w:rsidRPr="005D352A">
        <w:rPr>
          <w:rFonts w:ascii="ＭＳ ゴシック" w:eastAsia="ＭＳ ゴシック" w:hAnsi="ＭＳ ゴシック" w:hint="eastAsia"/>
          <w:kern w:val="0"/>
          <w:sz w:val="22"/>
        </w:rPr>
        <w:t xml:space="preserve"> </w:t>
      </w:r>
      <w:r w:rsidR="005E6EA2" w:rsidRPr="005D352A">
        <w:rPr>
          <w:rFonts w:ascii="ＭＳ ゴシック" w:eastAsia="ＭＳ ゴシック" w:hAnsi="ＭＳ ゴシック" w:hint="eastAsia"/>
          <w:kern w:val="0"/>
          <w:sz w:val="22"/>
        </w:rPr>
        <w:t>１</w:t>
      </w:r>
      <w:r w:rsidR="00CD71C8" w:rsidRPr="005D352A">
        <w:rPr>
          <w:rFonts w:ascii="ＭＳ ゴシック" w:eastAsia="ＭＳ ゴシック" w:hAnsi="ＭＳ ゴシック" w:hint="eastAsia"/>
          <w:kern w:val="0"/>
          <w:sz w:val="22"/>
        </w:rPr>
        <w:t>２</w:t>
      </w:r>
      <w:r w:rsidR="008F1433" w:rsidRPr="005D352A">
        <w:rPr>
          <w:rFonts w:ascii="ＭＳ ゴシック" w:eastAsia="ＭＳ ゴシック" w:hAnsi="ＭＳ ゴシック" w:hint="eastAsia"/>
          <w:kern w:val="0"/>
          <w:sz w:val="22"/>
        </w:rPr>
        <w:t>３</w:t>
      </w:r>
    </w:p>
    <w:p w14:paraId="76B2388E" w14:textId="77777777" w:rsidR="005B369E" w:rsidRPr="005D352A" w:rsidRDefault="005B369E" w:rsidP="005B369E">
      <w:pPr>
        <w:overflowPunct w:val="0"/>
        <w:textAlignment w:val="baseline"/>
        <w:rPr>
          <w:rFonts w:ascii="ＭＳ ゴシック" w:eastAsia="ＭＳ ゴシック" w:hAnsi="ＭＳ ゴシック"/>
          <w:spacing w:val="6"/>
          <w:kern w:val="0"/>
          <w:sz w:val="22"/>
        </w:rPr>
      </w:pPr>
      <w:r w:rsidRPr="005D352A">
        <w:rPr>
          <w:rFonts w:ascii="ＭＳ ゴシック" w:eastAsia="ＭＳ ゴシック" w:hAnsi="ＭＳ ゴシック" w:cs="HG丸ｺﾞｼｯｸM-PRO" w:hint="eastAsia"/>
          <w:kern w:val="0"/>
          <w:sz w:val="22"/>
        </w:rPr>
        <w:t>（1</w:t>
      </w:r>
      <w:r w:rsidR="00094691" w:rsidRPr="005D352A">
        <w:rPr>
          <w:rFonts w:ascii="ＭＳ ゴシック" w:eastAsia="ＭＳ ゴシック" w:hAnsi="ＭＳ ゴシック" w:cs="HG丸ｺﾞｼｯｸM-PRO" w:hint="eastAsia"/>
          <w:kern w:val="0"/>
          <w:sz w:val="22"/>
        </w:rPr>
        <w:t>6</w:t>
      </w:r>
      <w:r w:rsidRPr="005D352A">
        <w:rPr>
          <w:rFonts w:ascii="ＭＳ ゴシック" w:eastAsia="ＭＳ ゴシック" w:hAnsi="ＭＳ ゴシック" w:cs="HG丸ｺﾞｼｯｸM-PRO" w:hint="eastAsia"/>
          <w:kern w:val="0"/>
          <w:sz w:val="22"/>
        </w:rPr>
        <w:t>）</w:t>
      </w:r>
      <w:r w:rsidRPr="005D352A">
        <w:rPr>
          <w:rFonts w:ascii="ＭＳ ゴシック" w:eastAsia="ＭＳ ゴシック" w:hAnsi="ＭＳ ゴシック" w:hint="eastAsia"/>
          <w:kern w:val="0"/>
          <w:sz w:val="22"/>
        </w:rPr>
        <w:t xml:space="preserve"> </w:t>
      </w:r>
      <w:r w:rsidRPr="005D352A">
        <w:rPr>
          <w:rFonts w:ascii="ＭＳ ゴシック" w:eastAsia="ＭＳ ゴシック" w:hAnsi="ＭＳ ゴシック" w:cs="HG丸ｺﾞｼｯｸM-PRO" w:hint="eastAsia"/>
          <w:kern w:val="0"/>
          <w:sz w:val="22"/>
        </w:rPr>
        <w:t>別紙６　標欠医療機関の取扱いについて</w:t>
      </w:r>
      <w:r w:rsidR="005E0A93" w:rsidRPr="005D352A">
        <w:rPr>
          <w:rFonts w:ascii="ＭＳ ゴシック" w:eastAsia="ＭＳ ゴシック" w:hAnsi="ＭＳ ゴシック" w:cs="HG丸ｺﾞｼｯｸM-PRO" w:hint="eastAsia"/>
          <w:kern w:val="0"/>
          <w:sz w:val="22"/>
        </w:rPr>
        <w:t>・・・・・・・・・・・・・</w:t>
      </w:r>
      <w:r w:rsidR="002A7B31" w:rsidRPr="005D352A">
        <w:rPr>
          <w:rFonts w:ascii="ＭＳ ゴシック" w:eastAsia="ＭＳ ゴシック" w:hAnsi="ＭＳ ゴシック" w:cs="HG丸ｺﾞｼｯｸM-PRO" w:hint="eastAsia"/>
          <w:kern w:val="0"/>
          <w:sz w:val="22"/>
        </w:rPr>
        <w:t>・</w:t>
      </w:r>
      <w:r w:rsidR="006F5A14" w:rsidRPr="005D352A">
        <w:rPr>
          <w:rFonts w:ascii="ＭＳ ゴシック" w:eastAsia="ＭＳ ゴシック" w:hAnsi="ＭＳ ゴシック" w:cs="HG丸ｺﾞｼｯｸM-PRO" w:hint="eastAsia"/>
          <w:kern w:val="0"/>
          <w:sz w:val="22"/>
        </w:rPr>
        <w:t>・</w:t>
      </w:r>
      <w:r w:rsidR="005E0A93" w:rsidRPr="005D352A">
        <w:rPr>
          <w:rFonts w:ascii="ＭＳ ゴシック" w:eastAsia="ＭＳ ゴシック" w:hAnsi="ＭＳ ゴシック" w:cs="HG丸ｺﾞｼｯｸM-PRO" w:hint="eastAsia"/>
          <w:kern w:val="0"/>
          <w:sz w:val="22"/>
        </w:rPr>
        <w:t>・</w:t>
      </w:r>
      <w:r w:rsidR="002A7B31" w:rsidRPr="005D352A">
        <w:rPr>
          <w:rFonts w:ascii="ＭＳ ゴシック" w:eastAsia="ＭＳ ゴシック" w:hAnsi="ＭＳ ゴシック" w:cs="HG丸ｺﾞｼｯｸM-PRO" w:hint="eastAsia"/>
          <w:kern w:val="0"/>
          <w:sz w:val="22"/>
        </w:rPr>
        <w:t xml:space="preserve"> </w:t>
      </w:r>
      <w:r w:rsidR="005E6EA2" w:rsidRPr="005D352A">
        <w:rPr>
          <w:rFonts w:ascii="ＭＳ ゴシック" w:eastAsia="ＭＳ ゴシック" w:hAnsi="ＭＳ ゴシック" w:cs="HG丸ｺﾞｼｯｸM-PRO" w:hint="eastAsia"/>
          <w:kern w:val="0"/>
          <w:sz w:val="22"/>
        </w:rPr>
        <w:t>１２</w:t>
      </w:r>
      <w:r w:rsidR="008F1433" w:rsidRPr="005D352A">
        <w:rPr>
          <w:rFonts w:ascii="ＭＳ ゴシック" w:eastAsia="ＭＳ ゴシック" w:hAnsi="ＭＳ ゴシック" w:cs="HG丸ｺﾞｼｯｸM-PRO" w:hint="eastAsia"/>
          <w:kern w:val="0"/>
          <w:sz w:val="22"/>
        </w:rPr>
        <w:t>４</w:t>
      </w:r>
    </w:p>
    <w:p w14:paraId="2E309A05"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（1</w:t>
      </w:r>
      <w:r w:rsidR="00094691">
        <w:rPr>
          <w:rFonts w:ascii="ＭＳ ゴシック" w:eastAsia="ＭＳ ゴシック" w:hAnsi="ＭＳ ゴシック" w:cs="HG丸ｺﾞｼｯｸM-PRO" w:hint="eastAsia"/>
          <w:color w:val="000000"/>
          <w:kern w:val="0"/>
          <w:sz w:val="22"/>
        </w:rPr>
        <w:t>7</w:t>
      </w:r>
      <w:r w:rsidRPr="00AB7AA9">
        <w:rPr>
          <w:rFonts w:ascii="ＭＳ ゴシック" w:eastAsia="ＭＳ ゴシック" w:hAnsi="ＭＳ ゴシック" w:cs="HG丸ｺﾞｼｯｸM-PRO" w:hint="eastAsia"/>
          <w:color w:val="000000"/>
          <w:kern w:val="0"/>
          <w:sz w:val="22"/>
        </w:rPr>
        <w:t>）</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様式１  立入検査実施計画書</w:t>
      </w:r>
      <w:r w:rsidR="005E0A93"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１２</w:t>
      </w:r>
      <w:r w:rsidR="008F1433">
        <w:rPr>
          <w:rFonts w:ascii="ＭＳ ゴシック" w:eastAsia="ＭＳ ゴシック" w:hAnsi="ＭＳ ゴシック" w:cs="HG丸ｺﾞｼｯｸM-PRO" w:hint="eastAsia"/>
          <w:color w:val="000000"/>
          <w:kern w:val="0"/>
          <w:sz w:val="22"/>
        </w:rPr>
        <w:t>５</w:t>
      </w:r>
    </w:p>
    <w:p w14:paraId="1991842A"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094691">
        <w:rPr>
          <w:rFonts w:ascii="ＭＳ ゴシック" w:eastAsia="ＭＳ ゴシック" w:hAnsi="ＭＳ ゴシック" w:cs="HG丸ｺﾞｼｯｸM-PRO" w:hint="eastAsia"/>
          <w:color w:val="000000"/>
          <w:kern w:val="0"/>
          <w:sz w:val="22"/>
        </w:rPr>
        <w:t>18</w:t>
      </w:r>
      <w:r w:rsidRPr="00AB7AA9">
        <w:rPr>
          <w:rFonts w:ascii="ＭＳ ゴシック" w:eastAsia="ＭＳ ゴシック" w:hAnsi="ＭＳ ゴシック" w:cs="HG丸ｺﾞｼｯｸM-PRO" w:hint="eastAsia"/>
          <w:color w:val="000000"/>
          <w:kern w:val="0"/>
          <w:sz w:val="22"/>
        </w:rPr>
        <w:t>）</w:t>
      </w:r>
      <w:r w:rsidR="00857E62" w:rsidRPr="00AB7AA9">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様式２　業務委託状況調査表</w:t>
      </w:r>
      <w:r w:rsidR="00722763">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１２</w:t>
      </w:r>
      <w:r w:rsidR="008F1433">
        <w:rPr>
          <w:rFonts w:ascii="ＭＳ ゴシック" w:eastAsia="ＭＳ ゴシック" w:hAnsi="ＭＳ ゴシック" w:cs="HG丸ｺﾞｼｯｸM-PRO" w:hint="eastAsia"/>
          <w:color w:val="000000"/>
          <w:kern w:val="0"/>
          <w:sz w:val="22"/>
        </w:rPr>
        <w:t>６</w:t>
      </w:r>
    </w:p>
    <w:p w14:paraId="7E880AA2"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1</w:t>
      </w:r>
      <w:r w:rsidR="00094691">
        <w:rPr>
          <w:rFonts w:ascii="ＭＳ ゴシック" w:eastAsia="ＭＳ ゴシック" w:hAnsi="ＭＳ ゴシック" w:cs="HG丸ｺﾞｼｯｸM-PRO" w:hint="eastAsia"/>
          <w:color w:val="000000"/>
          <w:kern w:val="0"/>
          <w:sz w:val="22"/>
        </w:rPr>
        <w:t>9</w:t>
      </w:r>
      <w:r w:rsidRPr="00AB7AA9">
        <w:rPr>
          <w:rFonts w:ascii="ＭＳ ゴシック" w:eastAsia="ＭＳ ゴシック" w:hAnsi="ＭＳ ゴシック" w:cs="HG丸ｺﾞｼｯｸM-PRO" w:hint="eastAsia"/>
          <w:color w:val="000000"/>
          <w:kern w:val="0"/>
          <w:sz w:val="22"/>
        </w:rPr>
        <w:t>） 様式３　医療従事者名簿</w:t>
      </w:r>
      <w:r w:rsidR="005E0A93"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１２</w:t>
      </w:r>
      <w:r w:rsidR="008F1433">
        <w:rPr>
          <w:rFonts w:ascii="ＭＳ ゴシック" w:eastAsia="ＭＳ ゴシック" w:hAnsi="ＭＳ ゴシック" w:hint="eastAsia"/>
          <w:color w:val="000000"/>
          <w:kern w:val="0"/>
          <w:sz w:val="22"/>
        </w:rPr>
        <w:t>７</w:t>
      </w:r>
    </w:p>
    <w:p w14:paraId="440CDEB7"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0</w:t>
      </w:r>
      <w:r w:rsidRPr="00AB7AA9">
        <w:rPr>
          <w:rFonts w:ascii="ＭＳ ゴシック" w:eastAsia="ＭＳ ゴシック" w:hAnsi="ＭＳ ゴシック" w:cs="HG丸ｺﾞｼｯｸM-PRO" w:hint="eastAsia"/>
          <w:color w:val="000000"/>
          <w:kern w:val="0"/>
          <w:sz w:val="22"/>
        </w:rPr>
        <w:t>） 様式4-1入院・入院外患者の動向（直近の状況）</w:t>
      </w:r>
      <w:r w:rsidR="005E0A93" w:rsidRPr="00AB7AA9">
        <w:rPr>
          <w:rFonts w:ascii="ＭＳ ゴシック" w:eastAsia="ＭＳ ゴシック" w:hAnsi="ＭＳ ゴシック" w:cs="HG丸ｺﾞｼｯｸM-PRO" w:hint="eastAsia"/>
          <w:color w:val="000000"/>
          <w:kern w:val="0"/>
          <w:sz w:val="22"/>
        </w:rPr>
        <w:t>・・・・・・・・・・・</w:t>
      </w:r>
      <w:r w:rsidR="00722763">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１２</w:t>
      </w:r>
      <w:r w:rsidR="008F1433">
        <w:rPr>
          <w:rFonts w:ascii="ＭＳ ゴシック" w:eastAsia="ＭＳ ゴシック" w:hAnsi="ＭＳ ゴシック" w:cs="HG丸ｺﾞｼｯｸM-PRO" w:hint="eastAsia"/>
          <w:color w:val="000000"/>
          <w:kern w:val="0"/>
          <w:sz w:val="22"/>
        </w:rPr>
        <w:t>８</w:t>
      </w:r>
    </w:p>
    <w:p w14:paraId="3CC8E1AE"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1</w:t>
      </w:r>
      <w:r w:rsidRPr="00AB7AA9">
        <w:rPr>
          <w:rFonts w:ascii="ＭＳ ゴシック" w:eastAsia="ＭＳ ゴシック" w:hAnsi="ＭＳ ゴシック" w:cs="HG丸ｺﾞｼｯｸM-PRO" w:hint="eastAsia"/>
          <w:color w:val="000000"/>
          <w:kern w:val="0"/>
          <w:sz w:val="22"/>
        </w:rPr>
        <w:t>） 様式4-2</w:t>
      </w:r>
      <w:r w:rsidR="00CF681E">
        <w:rPr>
          <w:rFonts w:ascii="ＭＳ ゴシック" w:eastAsia="ＭＳ ゴシック" w:hAnsi="ＭＳ ゴシック" w:cs="HG丸ｺﾞｼｯｸM-PRO" w:hint="eastAsia"/>
          <w:color w:val="000000"/>
          <w:kern w:val="0"/>
          <w:sz w:val="22"/>
        </w:rPr>
        <w:t>入院・入院外患者の動向（令和</w:t>
      </w:r>
      <w:r w:rsidRPr="00AB7AA9">
        <w:rPr>
          <w:rFonts w:ascii="ＭＳ ゴシック" w:eastAsia="ＭＳ ゴシック" w:hAnsi="ＭＳ ゴシック" w:cs="HG丸ｺﾞｼｯｸM-PRO" w:hint="eastAsia"/>
          <w:color w:val="000000"/>
          <w:kern w:val="0"/>
          <w:sz w:val="22"/>
        </w:rPr>
        <w:t xml:space="preserve">　年度）</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１２</w:t>
      </w:r>
      <w:r w:rsidR="008F1433">
        <w:rPr>
          <w:rFonts w:ascii="ＭＳ ゴシック" w:eastAsia="ＭＳ ゴシック" w:hAnsi="ＭＳ ゴシック" w:hint="eastAsia"/>
          <w:color w:val="000000"/>
          <w:kern w:val="0"/>
          <w:sz w:val="22"/>
        </w:rPr>
        <w:t>９</w:t>
      </w:r>
    </w:p>
    <w:p w14:paraId="0186A9D4"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2</w:t>
      </w:r>
      <w:r w:rsidRPr="00AB7AA9">
        <w:rPr>
          <w:rFonts w:ascii="ＭＳ ゴシック" w:eastAsia="ＭＳ ゴシック" w:hAnsi="ＭＳ ゴシック" w:cs="HG丸ｺﾞｼｯｸM-PRO" w:hint="eastAsia"/>
          <w:color w:val="000000"/>
          <w:kern w:val="0"/>
          <w:sz w:val="22"/>
        </w:rPr>
        <w:t>） 様式５　従事者調査表</w:t>
      </w:r>
      <w:r w:rsidR="005E0A93"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w:t>
      </w:r>
      <w:r w:rsidR="008F1433">
        <w:rPr>
          <w:rFonts w:ascii="ＭＳ ゴシック" w:eastAsia="ＭＳ ゴシック" w:hAnsi="ＭＳ ゴシック" w:cs="HG丸ｺﾞｼｯｸM-PRO" w:hint="eastAsia"/>
          <w:color w:val="000000"/>
          <w:kern w:val="0"/>
          <w:sz w:val="22"/>
        </w:rPr>
        <w:t>３０</w:t>
      </w:r>
    </w:p>
    <w:p w14:paraId="262DE6C9" w14:textId="77777777" w:rsidR="005B369E" w:rsidRPr="00AB7AA9"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3</w:t>
      </w:r>
      <w:r w:rsidRPr="00AB7AA9">
        <w:rPr>
          <w:rFonts w:ascii="ＭＳ ゴシック" w:eastAsia="ＭＳ ゴシック" w:hAnsi="ＭＳ ゴシック" w:cs="HG丸ｺﾞｼｯｸM-PRO" w:hint="eastAsia"/>
          <w:color w:val="000000"/>
          <w:kern w:val="0"/>
          <w:sz w:val="22"/>
        </w:rPr>
        <w:t>） 様式６　立入検査指導事項</w:t>
      </w:r>
      <w:r w:rsidR="005E0A93" w:rsidRPr="00AB7AA9">
        <w:rPr>
          <w:rFonts w:ascii="ＭＳ ゴシック" w:eastAsia="ＭＳ ゴシック" w:hAnsi="ＭＳ ゴシック" w:cs="HG丸ｺﾞｼｯｸM-PRO" w:hint="eastAsia"/>
          <w:color w:val="000000"/>
          <w:kern w:val="0"/>
          <w:sz w:val="22"/>
        </w:rPr>
        <w:t>・・・・・・・・・・・・・</w:t>
      </w:r>
      <w:r w:rsidR="006F5A14"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３１</w:t>
      </w:r>
    </w:p>
    <w:p w14:paraId="49FB6C69"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4</w:t>
      </w:r>
      <w:r w:rsidRPr="00AB7AA9">
        <w:rPr>
          <w:rFonts w:ascii="ＭＳ ゴシック" w:eastAsia="ＭＳ ゴシック" w:hAnsi="ＭＳ ゴシック" w:cs="HG丸ｺﾞｼｯｸM-PRO" w:hint="eastAsia"/>
          <w:color w:val="000000"/>
          <w:kern w:val="0"/>
          <w:sz w:val="22"/>
        </w:rPr>
        <w:t>） 様式７　医療従事者の確保について（通知）</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３２</w:t>
      </w:r>
    </w:p>
    <w:p w14:paraId="4D7AD0BF"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5</w:t>
      </w:r>
      <w:r w:rsidRPr="00AB7AA9">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様式８  立入検査の結果について（通知）</w:t>
      </w:r>
      <w:r w:rsidR="002A7B31"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CD71C8">
        <w:rPr>
          <w:rFonts w:ascii="ＭＳ ゴシック" w:eastAsia="ＭＳ ゴシック" w:hAnsi="ＭＳ ゴシック" w:hint="eastAsia"/>
          <w:color w:val="000000"/>
          <w:kern w:val="0"/>
          <w:sz w:val="22"/>
        </w:rPr>
        <w:t>３</w:t>
      </w:r>
      <w:r w:rsidR="008F1433">
        <w:rPr>
          <w:rFonts w:ascii="ＭＳ ゴシック" w:eastAsia="ＭＳ ゴシック" w:hAnsi="ＭＳ ゴシック" w:hint="eastAsia"/>
          <w:color w:val="000000"/>
          <w:kern w:val="0"/>
          <w:sz w:val="22"/>
        </w:rPr>
        <w:t>３</w:t>
      </w:r>
    </w:p>
    <w:p w14:paraId="7BA71463"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6</w:t>
      </w:r>
      <w:r w:rsidRPr="00AB7AA9">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様式９  医療法等違反事項の改善について（勧告）</w:t>
      </w:r>
      <w:r w:rsidR="00D5079A">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１３</w:t>
      </w:r>
      <w:r w:rsidR="008F1433">
        <w:rPr>
          <w:rFonts w:ascii="ＭＳ ゴシック" w:eastAsia="ＭＳ ゴシック" w:hAnsi="ＭＳ ゴシック" w:cs="HG丸ｺﾞｼｯｸM-PRO" w:hint="eastAsia"/>
          <w:color w:val="000000"/>
          <w:kern w:val="0"/>
          <w:sz w:val="22"/>
        </w:rPr>
        <w:t>４</w:t>
      </w:r>
    </w:p>
    <w:p w14:paraId="53C61479"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2</w:t>
      </w:r>
      <w:r w:rsidR="00094691">
        <w:rPr>
          <w:rFonts w:ascii="ＭＳ ゴシック" w:eastAsia="ＭＳ ゴシック" w:hAnsi="ＭＳ ゴシック" w:cs="HG丸ｺﾞｼｯｸM-PRO" w:hint="eastAsia"/>
          <w:color w:val="000000"/>
          <w:kern w:val="0"/>
          <w:sz w:val="22"/>
        </w:rPr>
        <w:t>7</w:t>
      </w:r>
      <w:r w:rsidRPr="00AB7AA9">
        <w:rPr>
          <w:rFonts w:ascii="ＭＳ ゴシック" w:eastAsia="ＭＳ ゴシック" w:hAnsi="ＭＳ ゴシック" w:cs="HG丸ｺﾞｼｯｸM-PRO" w:hint="eastAsia"/>
          <w:color w:val="000000"/>
          <w:kern w:val="0"/>
          <w:sz w:val="22"/>
        </w:rPr>
        <w:t>） 様式10-1(その１) 従事者数調べ(特定機能病院を除く)</w:t>
      </w:r>
      <w:r w:rsidR="005E6EA2">
        <w:rPr>
          <w:rFonts w:ascii="ＭＳ ゴシック" w:eastAsia="ＭＳ ゴシック" w:hAnsi="ＭＳ ゴシック" w:cs="HG丸ｺﾞｼｯｸM-PRO" w:hint="eastAsia"/>
          <w:color w:val="000000"/>
          <w:kern w:val="0"/>
          <w:sz w:val="22"/>
        </w:rPr>
        <w:t xml:space="preserve">　・・・・・・・・　１３</w:t>
      </w:r>
      <w:r w:rsidR="008F1433">
        <w:rPr>
          <w:rFonts w:ascii="ＭＳ ゴシック" w:eastAsia="ＭＳ ゴシック" w:hAnsi="ＭＳ ゴシック" w:cs="HG丸ｺﾞｼｯｸM-PRO" w:hint="eastAsia"/>
          <w:color w:val="000000"/>
          <w:kern w:val="0"/>
          <w:sz w:val="22"/>
        </w:rPr>
        <w:t>５</w:t>
      </w:r>
    </w:p>
    <w:p w14:paraId="710C3F32" w14:textId="77777777" w:rsidR="00AB7AA9" w:rsidRPr="00AB7AA9"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w:t>
      </w:r>
      <w:r w:rsidR="00094691">
        <w:rPr>
          <w:rFonts w:ascii="ＭＳ ゴシック" w:eastAsia="ＭＳ ゴシック" w:hAnsi="ＭＳ ゴシック" w:cs="HG丸ｺﾞｼｯｸM-PRO" w:hint="eastAsia"/>
          <w:color w:val="000000"/>
          <w:kern w:val="0"/>
          <w:sz w:val="22"/>
        </w:rPr>
        <w:t>28</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様式10-1(その２) 従事者数調べ(転換病床有する病院/特定機能病院を除く)</w:t>
      </w:r>
    </w:p>
    <w:p w14:paraId="7DE147D0" w14:textId="77777777" w:rsidR="005B369E" w:rsidRPr="00AB7AA9" w:rsidRDefault="00AB7AA9"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 xml:space="preserve">　　　　　　　　　　　　　　　　　　　　　　　　　　　　　　　　　　　</w:t>
      </w:r>
      <w:r w:rsidR="005B369E" w:rsidRPr="00AB7AA9">
        <w:rPr>
          <w:rFonts w:ascii="ＭＳ ゴシック" w:eastAsia="ＭＳ ゴシック" w:hAnsi="ＭＳ ゴシック" w:hint="eastAsia"/>
          <w:color w:val="000000"/>
          <w:kern w:val="0"/>
          <w:sz w:val="22"/>
        </w:rPr>
        <w:t xml:space="preserve"> </w:t>
      </w:r>
      <w:r w:rsidR="00333802">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１３</w:t>
      </w:r>
      <w:r w:rsidR="008F1433">
        <w:rPr>
          <w:rFonts w:ascii="ＭＳ ゴシック" w:eastAsia="ＭＳ ゴシック" w:hAnsi="ＭＳ ゴシック" w:hint="eastAsia"/>
          <w:color w:val="000000"/>
          <w:kern w:val="0"/>
          <w:sz w:val="22"/>
        </w:rPr>
        <w:t>６</w:t>
      </w:r>
    </w:p>
    <w:p w14:paraId="468CF112" w14:textId="77777777" w:rsidR="00AB7AA9" w:rsidRPr="00AB7AA9"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w:t>
      </w:r>
      <w:r w:rsidR="00094691">
        <w:rPr>
          <w:rFonts w:ascii="ＭＳ ゴシック" w:eastAsia="ＭＳ ゴシック" w:hAnsi="ＭＳ ゴシック" w:cs="HG丸ｺﾞｼｯｸM-PRO" w:hint="eastAsia"/>
          <w:color w:val="000000"/>
          <w:kern w:val="0"/>
          <w:sz w:val="22"/>
        </w:rPr>
        <w:t>29</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様式10-1(その３) 従事者数調べ(転換病床有する病院/特定機能病院を除く)</w:t>
      </w:r>
    </w:p>
    <w:p w14:paraId="280918C8" w14:textId="77777777" w:rsidR="005B369E" w:rsidRPr="00AB7AA9" w:rsidRDefault="00AB7AA9"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 xml:space="preserve">　　　　　　　　　　　　　　　　　　　　　　　　　　　　　　　　　　　</w:t>
      </w:r>
      <w:r w:rsidR="00333802">
        <w:rPr>
          <w:rFonts w:ascii="ＭＳ ゴシック" w:eastAsia="ＭＳ ゴシック" w:hAnsi="ＭＳ ゴシック" w:cs="HG丸ｺﾞｼｯｸM-PRO" w:hint="eastAsia"/>
          <w:color w:val="000000"/>
          <w:kern w:val="0"/>
          <w:sz w:val="22"/>
        </w:rPr>
        <w:t xml:space="preserve"> </w:t>
      </w:r>
      <w:r w:rsidR="002A7B31" w:rsidRPr="00AB7AA9">
        <w:rPr>
          <w:rFonts w:ascii="ＭＳ ゴシック" w:eastAsia="ＭＳ ゴシック" w:hAnsi="ＭＳ ゴシック" w:cs="HG丸ｺﾞｼｯｸM-PRO" w:hint="eastAsia"/>
          <w:color w:val="000000"/>
          <w:kern w:val="0"/>
          <w:sz w:val="22"/>
        </w:rPr>
        <w:t>・・</w:t>
      </w:r>
      <w:r w:rsidR="00333802">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１３</w:t>
      </w:r>
      <w:r w:rsidR="008F1433">
        <w:rPr>
          <w:rFonts w:ascii="ＭＳ ゴシック" w:eastAsia="ＭＳ ゴシック" w:hAnsi="ＭＳ ゴシック" w:cs="HG丸ｺﾞｼｯｸM-PRO" w:hint="eastAsia"/>
          <w:color w:val="000000"/>
          <w:kern w:val="0"/>
          <w:sz w:val="22"/>
        </w:rPr>
        <w:t>７</w:t>
      </w:r>
    </w:p>
    <w:p w14:paraId="000870F3"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0</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様式10-2 従事者数調べ（特定機能病院）</w:t>
      </w:r>
      <w:r w:rsidR="005E0A93"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D5079A">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１３</w:t>
      </w:r>
      <w:r w:rsidR="008F1433">
        <w:rPr>
          <w:rFonts w:ascii="ＭＳ ゴシック" w:eastAsia="ＭＳ ゴシック" w:hAnsi="ＭＳ ゴシック" w:hint="eastAsia"/>
          <w:color w:val="000000"/>
          <w:kern w:val="0"/>
          <w:sz w:val="22"/>
        </w:rPr>
        <w:t>８</w:t>
      </w:r>
    </w:p>
    <w:p w14:paraId="5EE1C7E8"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1</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様式11 標欠医療機関検査表</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１３</w:t>
      </w:r>
      <w:r w:rsidR="008F1433">
        <w:rPr>
          <w:rFonts w:ascii="ＭＳ ゴシック" w:eastAsia="ＭＳ ゴシック" w:hAnsi="ＭＳ ゴシック" w:hint="eastAsia"/>
          <w:color w:val="000000"/>
          <w:kern w:val="0"/>
          <w:sz w:val="22"/>
        </w:rPr>
        <w:t>９</w:t>
      </w:r>
    </w:p>
    <w:p w14:paraId="16BF00E0"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2</w:t>
      </w:r>
      <w:r w:rsidRPr="00AB7AA9">
        <w:rPr>
          <w:rFonts w:ascii="ＭＳ ゴシック" w:eastAsia="ＭＳ ゴシック" w:hAnsi="ＭＳ ゴシック" w:cs="HG丸ｺﾞｼｯｸM-PRO" w:hint="eastAsia"/>
          <w:color w:val="000000"/>
          <w:kern w:val="0"/>
          <w:sz w:val="22"/>
        </w:rPr>
        <w:t>） 様式12 標欠医療機関検査表（再検査の結果）</w:t>
      </w:r>
      <w:r w:rsidR="005E0A93"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00D5079A">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４１</w:t>
      </w:r>
    </w:p>
    <w:p w14:paraId="38916093" w14:textId="77777777" w:rsidR="007B4124" w:rsidRPr="00AB7AA9" w:rsidRDefault="007B4124" w:rsidP="007B4124">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3</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様式11</w:t>
      </w:r>
      <w:r w:rsidR="00F83C1C">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cs="HG丸ｺﾞｼｯｸM-PRO" w:hint="eastAsia"/>
          <w:color w:val="000000"/>
          <w:kern w:val="0"/>
          <w:sz w:val="22"/>
        </w:rPr>
        <w:t>標欠医療機関検査表</w:t>
      </w:r>
      <w:r w:rsidR="00F83C1C">
        <w:rPr>
          <w:rFonts w:ascii="ＭＳ ゴシック" w:eastAsia="ＭＳ ゴシック" w:hAnsi="ＭＳ ゴシック" w:cs="HG丸ｺﾞｼｯｸM-PRO" w:hint="eastAsia"/>
          <w:color w:val="000000"/>
          <w:kern w:val="0"/>
          <w:sz w:val="22"/>
        </w:rPr>
        <w:t xml:space="preserve">）作成要領 </w:t>
      </w:r>
      <w:r w:rsidRPr="00AB7AA9">
        <w:rPr>
          <w:rFonts w:ascii="ＭＳ ゴシック" w:eastAsia="ＭＳ ゴシック" w:hAnsi="ＭＳ ゴシック" w:cs="HG丸ｺﾞｼｯｸM-PRO" w:hint="eastAsia"/>
          <w:color w:val="000000"/>
          <w:kern w:val="0"/>
          <w:sz w:val="22"/>
        </w:rPr>
        <w:t>・・・・・・・・・・・・・・・</w:t>
      </w:r>
      <w:r>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8F1433">
        <w:rPr>
          <w:rFonts w:ascii="ＭＳ ゴシック" w:eastAsia="ＭＳ ゴシック" w:hAnsi="ＭＳ ゴシック" w:hint="eastAsia"/>
          <w:color w:val="000000"/>
          <w:kern w:val="0"/>
          <w:sz w:val="22"/>
        </w:rPr>
        <w:t>４２</w:t>
      </w:r>
    </w:p>
    <w:p w14:paraId="3C32C104" w14:textId="77777777" w:rsidR="007B4124" w:rsidRPr="00AB7AA9" w:rsidRDefault="007B4124" w:rsidP="007B4124">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4</w:t>
      </w:r>
      <w:r w:rsidRPr="00AB7AA9">
        <w:rPr>
          <w:rFonts w:ascii="ＭＳ ゴシック" w:eastAsia="ＭＳ ゴシック" w:hAnsi="ＭＳ ゴシック" w:cs="HG丸ｺﾞｼｯｸM-PRO" w:hint="eastAsia"/>
          <w:color w:val="000000"/>
          <w:kern w:val="0"/>
          <w:sz w:val="22"/>
        </w:rPr>
        <w:t>） 様式12</w:t>
      </w:r>
      <w:r w:rsidR="00F83C1C">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cs="HG丸ｺﾞｼｯｸM-PRO" w:hint="eastAsia"/>
          <w:color w:val="000000"/>
          <w:kern w:val="0"/>
          <w:sz w:val="22"/>
        </w:rPr>
        <w:t>標欠医療機関検</w:t>
      </w:r>
      <w:r w:rsidR="00F83C1C">
        <w:rPr>
          <w:rFonts w:ascii="ＭＳ ゴシック" w:eastAsia="ＭＳ ゴシック" w:hAnsi="ＭＳ ゴシック" w:cs="HG丸ｺﾞｼｯｸM-PRO" w:hint="eastAsia"/>
          <w:color w:val="000000"/>
          <w:kern w:val="0"/>
          <w:sz w:val="22"/>
        </w:rPr>
        <w:t>査表（再検査の結果）作成要領</w:t>
      </w:r>
      <w:r w:rsidRPr="00AB7AA9">
        <w:rPr>
          <w:rFonts w:ascii="ＭＳ ゴシック" w:eastAsia="ＭＳ ゴシック" w:hAnsi="ＭＳ ゴシック" w:cs="HG丸ｺﾞｼｯｸM-PRO" w:hint="eastAsia"/>
          <w:color w:val="000000"/>
          <w:kern w:val="0"/>
          <w:sz w:val="22"/>
        </w:rPr>
        <w:t>）</w:t>
      </w:r>
      <w:r w:rsidR="00F83C1C">
        <w:rPr>
          <w:rFonts w:ascii="ＭＳ ゴシック" w:eastAsia="ＭＳ ゴシック" w:hAnsi="ＭＳ ゴシック" w:cs="HG丸ｺﾞｼｯｸM-PRO"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Pr>
          <w:rFonts w:ascii="ＭＳ ゴシック" w:eastAsia="ＭＳ ゴシック" w:hAnsi="ＭＳ ゴシック" w:hint="eastAsia"/>
          <w:color w:val="000000"/>
          <w:kern w:val="0"/>
          <w:sz w:val="22"/>
        </w:rPr>
        <w:t xml:space="preserve"> </w:t>
      </w:r>
      <w:r w:rsidR="005E6EA2">
        <w:rPr>
          <w:rFonts w:ascii="ＭＳ ゴシック" w:eastAsia="ＭＳ ゴシック" w:hAnsi="ＭＳ ゴシック" w:hint="eastAsia"/>
          <w:color w:val="000000"/>
          <w:kern w:val="0"/>
          <w:sz w:val="22"/>
        </w:rPr>
        <w:t>１</w:t>
      </w:r>
      <w:r w:rsidR="00CD71C8">
        <w:rPr>
          <w:rFonts w:ascii="ＭＳ ゴシック" w:eastAsia="ＭＳ ゴシック" w:hAnsi="ＭＳ ゴシック" w:hint="eastAsia"/>
          <w:color w:val="000000"/>
          <w:kern w:val="0"/>
          <w:sz w:val="22"/>
        </w:rPr>
        <w:t>４</w:t>
      </w:r>
      <w:r w:rsidR="008F1433">
        <w:rPr>
          <w:rFonts w:ascii="ＭＳ ゴシック" w:eastAsia="ＭＳ ゴシック" w:hAnsi="ＭＳ ゴシック" w:hint="eastAsia"/>
          <w:color w:val="000000"/>
          <w:kern w:val="0"/>
          <w:sz w:val="22"/>
        </w:rPr>
        <w:t>３</w:t>
      </w:r>
    </w:p>
    <w:p w14:paraId="02239996" w14:textId="77777777" w:rsidR="005B369E" w:rsidRPr="00AB7AA9" w:rsidRDefault="005B369E" w:rsidP="005B369E">
      <w:pPr>
        <w:overflowPunct w:val="0"/>
        <w:textAlignment w:val="baseline"/>
        <w:rPr>
          <w:rFonts w:ascii="ＭＳ ゴシック" w:eastAsia="ＭＳ ゴシック" w:hAnsi="ＭＳ ゴシック"/>
          <w:color w:val="000000"/>
          <w:spacing w:val="6"/>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5</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様式13 病院自主検査表</w:t>
      </w:r>
      <w:r w:rsidRPr="00AB7AA9">
        <w:rPr>
          <w:rFonts w:ascii="ＭＳ ゴシック" w:eastAsia="ＭＳ ゴシック" w:hAnsi="ＭＳ ゴシック" w:hint="eastAsia"/>
          <w:color w:val="000000"/>
          <w:kern w:val="0"/>
          <w:sz w:val="22"/>
        </w:rPr>
        <w:t xml:space="preserve"> </w:t>
      </w:r>
      <w:r w:rsidR="00333802">
        <w:rPr>
          <w:rFonts w:ascii="ＭＳ ゴシック" w:eastAsia="ＭＳ ゴシック" w:hAnsi="ＭＳ ゴシック" w:hint="eastAsia"/>
          <w:color w:val="000000"/>
          <w:kern w:val="0"/>
          <w:sz w:val="22"/>
        </w:rPr>
        <w:t xml:space="preserve"> </w:t>
      </w:r>
      <w:r w:rsidR="005E0A93" w:rsidRPr="00AB7AA9">
        <w:rPr>
          <w:rFonts w:ascii="ＭＳ ゴシック" w:eastAsia="ＭＳ ゴシック" w:hAnsi="ＭＳ ゴシック" w:cs="HG丸ｺﾞｼｯｸM-PRO" w:hint="eastAsia"/>
          <w:color w:val="000000"/>
          <w:kern w:val="0"/>
          <w:sz w:val="22"/>
        </w:rPr>
        <w:t>・・・・・・・・・・・・・・・・・・</w:t>
      </w:r>
      <w:r w:rsidR="002A7B31"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 xml:space="preserve">・　</w:t>
      </w:r>
      <w:r w:rsidR="005E6EA2">
        <w:rPr>
          <w:rFonts w:ascii="ＭＳ ゴシック" w:eastAsia="ＭＳ ゴシック" w:hAnsi="ＭＳ ゴシック" w:cs="HG丸ｺﾞｼｯｸM-PRO" w:hint="eastAsia"/>
          <w:color w:val="000000"/>
          <w:kern w:val="0"/>
          <w:sz w:val="22"/>
        </w:rPr>
        <w:t>１４</w:t>
      </w:r>
      <w:r w:rsidR="008F1433">
        <w:rPr>
          <w:rFonts w:ascii="ＭＳ ゴシック" w:eastAsia="ＭＳ ゴシック" w:hAnsi="ＭＳ ゴシック" w:cs="HG丸ｺﾞｼｯｸM-PRO" w:hint="eastAsia"/>
          <w:color w:val="000000"/>
          <w:kern w:val="0"/>
          <w:sz w:val="22"/>
        </w:rPr>
        <w:t>４</w:t>
      </w:r>
    </w:p>
    <w:p w14:paraId="2AC7CEE2" w14:textId="77777777" w:rsidR="009F26C3" w:rsidRPr="009F26C3" w:rsidRDefault="005B369E" w:rsidP="005B369E">
      <w:pPr>
        <w:overflowPunct w:val="0"/>
        <w:textAlignment w:val="baseline"/>
        <w:rPr>
          <w:rFonts w:ascii="ＭＳ ゴシック" w:eastAsia="ＭＳ ゴシック" w:hAnsi="ＭＳ ゴシック" w:cs="HG丸ｺﾞｼｯｸM-PRO"/>
          <w:color w:val="000000"/>
          <w:kern w:val="0"/>
          <w:sz w:val="22"/>
        </w:rPr>
      </w:pPr>
      <w:r w:rsidRPr="00AB7AA9">
        <w:rPr>
          <w:rFonts w:ascii="ＭＳ ゴシック" w:eastAsia="ＭＳ ゴシック" w:hAnsi="ＭＳ ゴシック" w:cs="HG丸ｺﾞｼｯｸM-PRO" w:hint="eastAsia"/>
          <w:color w:val="000000"/>
          <w:kern w:val="0"/>
          <w:sz w:val="22"/>
        </w:rPr>
        <w:t>（</w:t>
      </w:r>
      <w:r w:rsidR="007B4124">
        <w:rPr>
          <w:rFonts w:ascii="ＭＳ ゴシック" w:eastAsia="ＭＳ ゴシック" w:hAnsi="ＭＳ ゴシック" w:cs="HG丸ｺﾞｼｯｸM-PRO" w:hint="eastAsia"/>
          <w:color w:val="000000"/>
          <w:kern w:val="0"/>
          <w:sz w:val="22"/>
        </w:rPr>
        <w:t>3</w:t>
      </w:r>
      <w:r w:rsidR="00094691">
        <w:rPr>
          <w:rFonts w:ascii="ＭＳ ゴシック" w:eastAsia="ＭＳ ゴシック" w:hAnsi="ＭＳ ゴシック" w:cs="HG丸ｺﾞｼｯｸM-PRO" w:hint="eastAsia"/>
          <w:color w:val="000000"/>
          <w:kern w:val="0"/>
          <w:sz w:val="22"/>
        </w:rPr>
        <w:t>6</w:t>
      </w:r>
      <w:r w:rsidRPr="00AB7AA9">
        <w:rPr>
          <w:rFonts w:ascii="ＭＳ ゴシック" w:eastAsia="ＭＳ ゴシック" w:hAnsi="ＭＳ ゴシック" w:cs="HG丸ｺﾞｼｯｸM-PRO" w:hint="eastAsia"/>
          <w:color w:val="000000"/>
          <w:kern w:val="0"/>
          <w:sz w:val="22"/>
        </w:rPr>
        <w:t>）</w:t>
      </w:r>
      <w:r w:rsidRPr="00AB7AA9">
        <w:rPr>
          <w:rFonts w:ascii="ＭＳ ゴシック" w:eastAsia="ＭＳ ゴシック" w:hAnsi="ＭＳ ゴシック" w:hint="eastAsia"/>
          <w:color w:val="000000"/>
          <w:kern w:val="0"/>
          <w:sz w:val="22"/>
        </w:rPr>
        <w:t xml:space="preserve"> </w:t>
      </w:r>
      <w:r w:rsidRPr="00AB7AA9">
        <w:rPr>
          <w:rFonts w:ascii="ＭＳ ゴシック" w:eastAsia="ＭＳ ゴシック" w:hAnsi="ＭＳ ゴシック" w:cs="HG丸ｺﾞｼｯｸM-PRO" w:hint="eastAsia"/>
          <w:color w:val="000000"/>
          <w:kern w:val="0"/>
          <w:sz w:val="22"/>
        </w:rPr>
        <w:t>様式14 有床診療所自主検査表</w:t>
      </w:r>
      <w:r w:rsidR="005E0A93" w:rsidRPr="00AB7AA9">
        <w:rPr>
          <w:rFonts w:ascii="ＭＳ ゴシック" w:eastAsia="ＭＳ ゴシック" w:hAnsi="ＭＳ ゴシック" w:cs="HG丸ｺﾞｼｯｸM-PRO" w:hint="eastAsia"/>
          <w:color w:val="000000"/>
          <w:kern w:val="0"/>
          <w:sz w:val="22"/>
        </w:rPr>
        <w:t>・・・・・・・・・・・・・・・・・・</w:t>
      </w:r>
      <w:r w:rsidR="00AB7AA9" w:rsidRPr="00AB7AA9">
        <w:rPr>
          <w:rFonts w:ascii="ＭＳ ゴシック" w:eastAsia="ＭＳ ゴシック" w:hAnsi="ＭＳ ゴシック" w:cs="HG丸ｺﾞｼｯｸM-PRO" w:hint="eastAsia"/>
          <w:color w:val="000000"/>
          <w:kern w:val="0"/>
          <w:sz w:val="22"/>
        </w:rPr>
        <w:t>・</w:t>
      </w:r>
      <w:r w:rsidR="00D5079A">
        <w:rPr>
          <w:rFonts w:ascii="ＭＳ ゴシック" w:eastAsia="ＭＳ ゴシック" w:hAnsi="ＭＳ ゴシック" w:cs="HG丸ｺﾞｼｯｸM-PRO" w:hint="eastAsia"/>
          <w:color w:val="000000"/>
          <w:kern w:val="0"/>
          <w:sz w:val="22"/>
        </w:rPr>
        <w:t>・</w:t>
      </w:r>
      <w:r w:rsidR="00AB7AA9" w:rsidRPr="00AB7AA9">
        <w:rPr>
          <w:rFonts w:ascii="ＭＳ ゴシック" w:eastAsia="ＭＳ ゴシック" w:hAnsi="ＭＳ ゴシック" w:cs="HG丸ｺﾞｼｯｸM-PRO" w:hint="eastAsia"/>
          <w:color w:val="000000"/>
          <w:kern w:val="0"/>
          <w:sz w:val="22"/>
        </w:rPr>
        <w:t xml:space="preserve"> </w:t>
      </w:r>
      <w:r w:rsidR="00D5079A">
        <w:rPr>
          <w:rFonts w:ascii="ＭＳ ゴシック" w:eastAsia="ＭＳ ゴシック" w:hAnsi="ＭＳ ゴシック" w:cs="HG丸ｺﾞｼｯｸM-PRO" w:hint="eastAsia"/>
          <w:color w:val="000000"/>
          <w:kern w:val="0"/>
          <w:sz w:val="22"/>
        </w:rPr>
        <w:t xml:space="preserve"> </w:t>
      </w:r>
      <w:r w:rsidR="005E6EA2" w:rsidRPr="005D352A">
        <w:rPr>
          <w:rFonts w:ascii="ＭＳ ゴシック" w:eastAsia="ＭＳ ゴシック" w:hAnsi="ＭＳ ゴシック" w:cs="HG丸ｺﾞｼｯｸM-PRO" w:hint="eastAsia"/>
          <w:kern w:val="0"/>
          <w:sz w:val="22"/>
        </w:rPr>
        <w:t>１</w:t>
      </w:r>
      <w:r w:rsidR="008F1433" w:rsidRPr="005D352A">
        <w:rPr>
          <w:rFonts w:ascii="ＭＳ ゴシック" w:eastAsia="ＭＳ ゴシック" w:hAnsi="ＭＳ ゴシック" w:cs="HG丸ｺﾞｼｯｸM-PRO" w:hint="eastAsia"/>
          <w:kern w:val="0"/>
          <w:sz w:val="22"/>
        </w:rPr>
        <w:t>７</w:t>
      </w:r>
      <w:r w:rsidR="005D352A" w:rsidRPr="005D352A">
        <w:rPr>
          <w:rFonts w:ascii="ＭＳ ゴシック" w:eastAsia="ＭＳ ゴシック" w:hAnsi="ＭＳ ゴシック" w:cs="HG丸ｺﾞｼｯｸM-PRO" w:hint="eastAsia"/>
          <w:kern w:val="0"/>
          <w:sz w:val="22"/>
        </w:rPr>
        <w:t>３</w:t>
      </w:r>
    </w:p>
    <w:p w14:paraId="754BC958" w14:textId="2BB00AFD" w:rsidR="00BB7CBD" w:rsidRDefault="004A3456">
      <w:pPr>
        <w:rPr>
          <w:rFonts w:ascii="ＭＳ ゴシック" w:eastAsia="ＭＳ ゴシック" w:hAnsi="ＭＳ ゴシック"/>
          <w:kern w:val="0"/>
          <w:sz w:val="22"/>
        </w:rPr>
      </w:pPr>
      <w:r>
        <w:rPr>
          <w:rFonts w:ascii="ＭＳ ゴシック" w:eastAsia="ＭＳ ゴシック" w:hAnsi="ＭＳ ゴシック"/>
          <w:sz w:val="22"/>
        </w:rPr>
        <w:t xml:space="preserve"> </w:t>
      </w:r>
      <w:r>
        <w:rPr>
          <w:rFonts w:ascii="ＭＳ ゴシック" w:eastAsia="ＭＳ ゴシック" w:hAnsi="ＭＳ ゴシック" w:hint="eastAsia"/>
          <w:sz w:val="22"/>
        </w:rPr>
        <w:t>(</w:t>
      </w:r>
      <w:r>
        <w:rPr>
          <w:rFonts w:ascii="ＭＳ ゴシック" w:eastAsia="ＭＳ ゴシック" w:hAnsi="ＭＳ ゴシック"/>
          <w:sz w:val="22"/>
        </w:rPr>
        <w:t>37)</w:t>
      </w:r>
      <w:r>
        <w:rPr>
          <w:rFonts w:ascii="ＭＳ ゴシック" w:eastAsia="ＭＳ ゴシック" w:hAnsi="ＭＳ ゴシック" w:hint="eastAsia"/>
          <w:sz w:val="22"/>
        </w:rPr>
        <w:t xml:space="preserve">　</w:t>
      </w:r>
      <w:r w:rsidRPr="00DC6F93">
        <w:rPr>
          <w:rFonts w:ascii="ＭＳ ゴシック" w:eastAsia="ＭＳ ゴシック" w:hAnsi="ＭＳ ゴシック" w:hint="eastAsia"/>
          <w:kern w:val="0"/>
          <w:sz w:val="22"/>
        </w:rPr>
        <w:t>参考</w:t>
      </w:r>
      <w:r w:rsidR="00FB4E72">
        <w:rPr>
          <w:rFonts w:ascii="ＭＳ ゴシック" w:eastAsia="ＭＳ ゴシック" w:hAnsi="ＭＳ ゴシック" w:hint="eastAsia"/>
          <w:kern w:val="0"/>
          <w:sz w:val="22"/>
        </w:rPr>
        <w:t xml:space="preserve">１ </w:t>
      </w:r>
      <w:r w:rsidR="00BB7CBD">
        <w:rPr>
          <w:rFonts w:ascii="ＭＳ ゴシック" w:eastAsia="ＭＳ ゴシック" w:hAnsi="ＭＳ ゴシック" w:hint="eastAsia"/>
          <w:kern w:val="0"/>
          <w:sz w:val="22"/>
        </w:rPr>
        <w:t>「</w:t>
      </w:r>
      <w:r w:rsidRPr="00DC6F93">
        <w:rPr>
          <w:rFonts w:ascii="ＭＳ ゴシック" w:eastAsia="ＭＳ ゴシック" w:hAnsi="ＭＳ ゴシック" w:hint="eastAsia"/>
          <w:kern w:val="0"/>
          <w:sz w:val="22"/>
        </w:rPr>
        <w:t>長時間労働となる医師に対する面接指導の実施及び休息時間の確保</w:t>
      </w:r>
    </w:p>
    <w:p w14:paraId="34619536" w14:textId="0B8CBA78" w:rsidR="004A3456" w:rsidRDefault="00BB7CBD">
      <w:pPr>
        <w:rPr>
          <w:rFonts w:ascii="ＭＳ ゴシック" w:eastAsia="ＭＳ ゴシック" w:hAnsi="ＭＳ ゴシック"/>
          <w:kern w:val="0"/>
          <w:sz w:val="22"/>
        </w:rPr>
      </w:pPr>
      <w:r>
        <w:rPr>
          <w:rFonts w:ascii="ＭＳ ゴシック" w:eastAsia="ＭＳ ゴシック" w:hAnsi="ＭＳ ゴシック" w:hint="eastAsia"/>
          <w:kern w:val="0"/>
          <w:sz w:val="22"/>
        </w:rPr>
        <w:t xml:space="preserve">　　　　　　　</w:t>
      </w:r>
      <w:r w:rsidR="004A3456" w:rsidRPr="00DC6F93">
        <w:rPr>
          <w:rFonts w:ascii="ＭＳ ゴシック" w:eastAsia="ＭＳ ゴシック" w:hAnsi="ＭＳ ゴシック" w:hint="eastAsia"/>
          <w:kern w:val="0"/>
          <w:sz w:val="22"/>
        </w:rPr>
        <w:t>の状況</w:t>
      </w:r>
      <w:r>
        <w:rPr>
          <w:rFonts w:ascii="ＭＳ ゴシック" w:eastAsia="ＭＳ ゴシック" w:hAnsi="ＭＳ ゴシック" w:hint="eastAsia"/>
          <w:kern w:val="0"/>
          <w:sz w:val="22"/>
        </w:rPr>
        <w:t>」</w:t>
      </w:r>
      <w:r w:rsidR="00DC6F93">
        <w:rPr>
          <w:rFonts w:ascii="ＭＳ ゴシック" w:eastAsia="ＭＳ ゴシック" w:hAnsi="ＭＳ ゴシック" w:hint="eastAsia"/>
          <w:kern w:val="0"/>
          <w:sz w:val="22"/>
        </w:rPr>
        <w:t xml:space="preserve">に関する参考様式　　　　　　　　　　　　　　　</w:t>
      </w:r>
      <w:r>
        <w:rPr>
          <w:rFonts w:ascii="ＭＳ ゴシック" w:eastAsia="ＭＳ ゴシック" w:hAnsi="ＭＳ ゴシック" w:hint="eastAsia"/>
          <w:kern w:val="0"/>
          <w:sz w:val="22"/>
        </w:rPr>
        <w:t xml:space="preserve">　</w:t>
      </w:r>
      <w:r w:rsidR="00DC6F93">
        <w:rPr>
          <w:rFonts w:ascii="ＭＳ ゴシック" w:eastAsia="ＭＳ ゴシック" w:hAnsi="ＭＳ ゴシック" w:hint="eastAsia"/>
          <w:kern w:val="0"/>
          <w:sz w:val="22"/>
        </w:rPr>
        <w:t xml:space="preserve">　・</w:t>
      </w:r>
      <w:r w:rsidR="004A3456">
        <w:rPr>
          <w:rFonts w:ascii="ＭＳ ゴシック" w:eastAsia="ＭＳ ゴシック" w:hAnsi="ＭＳ ゴシック" w:hint="eastAsia"/>
          <w:kern w:val="0"/>
          <w:sz w:val="22"/>
        </w:rPr>
        <w:t>・ １９５</w:t>
      </w:r>
    </w:p>
    <w:p w14:paraId="74453846" w14:textId="77777777" w:rsidR="00FB4E72" w:rsidRDefault="00FB4E72" w:rsidP="00FB4E72">
      <w:pPr>
        <w:rPr>
          <w:rFonts w:ascii="ＭＳ ゴシック" w:eastAsia="ＭＳ ゴシック" w:hAnsi="ＭＳ ゴシック"/>
          <w:kern w:val="0"/>
          <w:sz w:val="22"/>
        </w:rPr>
      </w:pPr>
      <w:r>
        <w:rPr>
          <w:rFonts w:ascii="ＭＳ ゴシック" w:eastAsia="ＭＳ ゴシック" w:hAnsi="ＭＳ ゴシック"/>
          <w:kern w:val="0"/>
          <w:sz w:val="22"/>
        </w:rPr>
        <w:t xml:space="preserve"> </w:t>
      </w:r>
      <w:r>
        <w:rPr>
          <w:rFonts w:ascii="ＭＳ ゴシック" w:eastAsia="ＭＳ ゴシック" w:hAnsi="ＭＳ ゴシック" w:hint="eastAsia"/>
          <w:kern w:val="0"/>
          <w:sz w:val="22"/>
        </w:rPr>
        <w:t>(</w:t>
      </w:r>
      <w:r>
        <w:rPr>
          <w:rFonts w:ascii="ＭＳ ゴシック" w:eastAsia="ＭＳ ゴシック" w:hAnsi="ＭＳ ゴシック"/>
          <w:kern w:val="0"/>
          <w:sz w:val="22"/>
        </w:rPr>
        <w:t>38</w:t>
      </w:r>
      <w:r>
        <w:rPr>
          <w:rFonts w:ascii="ＭＳ ゴシック" w:eastAsia="ＭＳ ゴシック" w:hAnsi="ＭＳ ゴシック" w:hint="eastAsia"/>
          <w:kern w:val="0"/>
          <w:sz w:val="22"/>
        </w:rPr>
        <w:t xml:space="preserve">)　参考２ </w:t>
      </w:r>
      <w:r>
        <w:rPr>
          <w:rFonts w:ascii="ＭＳ ゴシック" w:eastAsia="ＭＳ ゴシック" w:hAnsi="ＭＳ ゴシック" w:hint="eastAsia"/>
          <w:kern w:val="0"/>
          <w:sz w:val="22"/>
        </w:rPr>
        <w:t>「</w:t>
      </w:r>
      <w:r w:rsidRPr="00DC6F93">
        <w:rPr>
          <w:rFonts w:ascii="ＭＳ ゴシック" w:eastAsia="ＭＳ ゴシック" w:hAnsi="ＭＳ ゴシック" w:hint="eastAsia"/>
          <w:kern w:val="0"/>
          <w:sz w:val="22"/>
        </w:rPr>
        <w:t>長時間労働となる医師に対する面接指導の実施及び休息時間の確保</w:t>
      </w:r>
    </w:p>
    <w:p w14:paraId="16BBA0EC" w14:textId="47100FD9" w:rsidR="00FB4E72" w:rsidRPr="00BB7CBD" w:rsidRDefault="00FB4E72" w:rsidP="00FB4E72">
      <w:pPr>
        <w:rPr>
          <w:rFonts w:ascii="ＭＳ ゴシック" w:eastAsia="ＭＳ ゴシック" w:hAnsi="ＭＳ ゴシック" w:hint="eastAsia"/>
          <w:kern w:val="0"/>
          <w:sz w:val="22"/>
        </w:rPr>
      </w:pPr>
      <w:r>
        <w:rPr>
          <w:rFonts w:ascii="ＭＳ ゴシック" w:eastAsia="ＭＳ ゴシック" w:hAnsi="ＭＳ ゴシック" w:hint="eastAsia"/>
          <w:kern w:val="0"/>
          <w:sz w:val="22"/>
        </w:rPr>
        <w:t xml:space="preserve">　　　　　　　</w:t>
      </w:r>
      <w:r w:rsidRPr="00DC6F93">
        <w:rPr>
          <w:rFonts w:ascii="ＭＳ ゴシック" w:eastAsia="ＭＳ ゴシック" w:hAnsi="ＭＳ ゴシック" w:hint="eastAsia"/>
          <w:kern w:val="0"/>
          <w:sz w:val="22"/>
        </w:rPr>
        <w:t>の状況</w:t>
      </w:r>
      <w:r>
        <w:rPr>
          <w:rFonts w:ascii="ＭＳ ゴシック" w:eastAsia="ＭＳ ゴシック" w:hAnsi="ＭＳ ゴシック" w:hint="eastAsia"/>
          <w:kern w:val="0"/>
          <w:sz w:val="22"/>
        </w:rPr>
        <w:t>」に関する</w:t>
      </w:r>
      <w:r>
        <w:rPr>
          <w:rFonts w:ascii="ＭＳ ゴシック" w:eastAsia="ＭＳ ゴシック" w:hAnsi="ＭＳ ゴシック" w:hint="eastAsia"/>
          <w:kern w:val="0"/>
          <w:sz w:val="22"/>
        </w:rPr>
        <w:t xml:space="preserve">指導基準及び検査実施体制　　　　　　　　 </w:t>
      </w:r>
      <w:bookmarkStart w:id="0" w:name="_GoBack"/>
      <w:bookmarkEnd w:id="0"/>
      <w:r>
        <w:rPr>
          <w:rFonts w:ascii="ＭＳ ゴシック" w:eastAsia="ＭＳ ゴシック" w:hAnsi="ＭＳ ゴシック"/>
          <w:kern w:val="0"/>
          <w:sz w:val="22"/>
        </w:rPr>
        <w:t xml:space="preserve"> </w:t>
      </w:r>
      <w:r>
        <w:rPr>
          <w:rFonts w:ascii="ＭＳ ゴシック" w:eastAsia="ＭＳ ゴシック" w:hAnsi="ＭＳ ゴシック" w:hint="eastAsia"/>
          <w:kern w:val="0"/>
          <w:sz w:val="22"/>
        </w:rPr>
        <w:t>・・ ２０１</w:t>
      </w:r>
    </w:p>
    <w:sectPr w:rsidR="00FB4E72" w:rsidRPr="00BB7CBD" w:rsidSect="00B578D7">
      <w:footerReference w:type="default" r:id="rId7"/>
      <w:pgSz w:w="11906" w:h="16838" w:code="9"/>
      <w:pgMar w:top="1418" w:right="1418" w:bottom="1418" w:left="1418" w:header="720" w:footer="454" w:gutter="0"/>
      <w:pgNumType w:fmt="numberInDash" w:start="1"/>
      <w:cols w:space="720"/>
      <w:noEndnote/>
      <w:docGrid w:type="linesAndChars" w:linePitch="31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8627E" w14:textId="77777777" w:rsidR="001E6DB0" w:rsidRDefault="001E6DB0">
      <w:r>
        <w:separator/>
      </w:r>
    </w:p>
  </w:endnote>
  <w:endnote w:type="continuationSeparator" w:id="0">
    <w:p w14:paraId="70D07815" w14:textId="77777777" w:rsidR="001E6DB0" w:rsidRDefault="001E6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4C0BE" w14:textId="77777777" w:rsidR="00CB14D7" w:rsidRPr="00B578D7" w:rsidRDefault="00CB14D7" w:rsidP="00CB14D7">
    <w:pPr>
      <w:pStyle w:val="a5"/>
      <w:jc w:val="center"/>
      <w:rPr>
        <w:rFonts w:ascii="ＭＳ Ｐゴシック" w:eastAsia="ＭＳ Ｐゴシック" w:hAnsi="ＭＳ Ｐゴシック"/>
        <w:sz w:val="24"/>
        <w:szCs w:val="24"/>
      </w:rPr>
    </w:pPr>
    <w:r w:rsidRPr="00B578D7">
      <w:rPr>
        <w:rFonts w:ascii="ＭＳ Ｐゴシック" w:eastAsia="ＭＳ Ｐゴシック" w:hAnsi="ＭＳ Ｐゴシック" w:hint="eastAsia"/>
        <w:sz w:val="24"/>
        <w:szCs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9FEEE" w14:textId="77777777" w:rsidR="001E6DB0" w:rsidRDefault="001E6DB0">
      <w:r>
        <w:separator/>
      </w:r>
    </w:p>
  </w:footnote>
  <w:footnote w:type="continuationSeparator" w:id="0">
    <w:p w14:paraId="6745E1F7" w14:textId="77777777" w:rsidR="001E6DB0" w:rsidRDefault="001E6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11"/>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69E"/>
    <w:rsid w:val="00094691"/>
    <w:rsid w:val="001763B6"/>
    <w:rsid w:val="00176939"/>
    <w:rsid w:val="001B5048"/>
    <w:rsid w:val="001B7F5A"/>
    <w:rsid w:val="001C6F0A"/>
    <w:rsid w:val="001E6DB0"/>
    <w:rsid w:val="002A7B31"/>
    <w:rsid w:val="0030448F"/>
    <w:rsid w:val="00310E5A"/>
    <w:rsid w:val="00333802"/>
    <w:rsid w:val="003B6DBC"/>
    <w:rsid w:val="004A3456"/>
    <w:rsid w:val="005B369E"/>
    <w:rsid w:val="005D352A"/>
    <w:rsid w:val="005E0A93"/>
    <w:rsid w:val="005E6EA2"/>
    <w:rsid w:val="00653B9E"/>
    <w:rsid w:val="006B14CB"/>
    <w:rsid w:val="006F5A14"/>
    <w:rsid w:val="00710518"/>
    <w:rsid w:val="00722763"/>
    <w:rsid w:val="00722B1F"/>
    <w:rsid w:val="00725BEF"/>
    <w:rsid w:val="007B4124"/>
    <w:rsid w:val="00831808"/>
    <w:rsid w:val="00857E62"/>
    <w:rsid w:val="008C75F9"/>
    <w:rsid w:val="008F1433"/>
    <w:rsid w:val="009212EE"/>
    <w:rsid w:val="009240D2"/>
    <w:rsid w:val="009E6FDE"/>
    <w:rsid w:val="009F26C3"/>
    <w:rsid w:val="00A57B7B"/>
    <w:rsid w:val="00A65903"/>
    <w:rsid w:val="00AB7AA9"/>
    <w:rsid w:val="00AC5DAE"/>
    <w:rsid w:val="00B578D7"/>
    <w:rsid w:val="00B931A5"/>
    <w:rsid w:val="00B93C41"/>
    <w:rsid w:val="00B97800"/>
    <w:rsid w:val="00BA1D89"/>
    <w:rsid w:val="00BB7CBD"/>
    <w:rsid w:val="00C21DFD"/>
    <w:rsid w:val="00C23F71"/>
    <w:rsid w:val="00C60684"/>
    <w:rsid w:val="00C67AEE"/>
    <w:rsid w:val="00C75DC6"/>
    <w:rsid w:val="00CB14D7"/>
    <w:rsid w:val="00CB78EF"/>
    <w:rsid w:val="00CD71C8"/>
    <w:rsid w:val="00CF681E"/>
    <w:rsid w:val="00D14A38"/>
    <w:rsid w:val="00D5079A"/>
    <w:rsid w:val="00DA4A24"/>
    <w:rsid w:val="00DB10F4"/>
    <w:rsid w:val="00DC6F93"/>
    <w:rsid w:val="00E02A5D"/>
    <w:rsid w:val="00E07BFF"/>
    <w:rsid w:val="00E7677F"/>
    <w:rsid w:val="00E91AEF"/>
    <w:rsid w:val="00F2068B"/>
    <w:rsid w:val="00F43BE0"/>
    <w:rsid w:val="00F83C1C"/>
    <w:rsid w:val="00F97E90"/>
    <w:rsid w:val="00FB4E72"/>
    <w:rsid w:val="00FC2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8492CD"/>
  <w15:docId w15:val="{69D1EE95-9C11-4C48-9D1C-B855C785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40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BE0"/>
    <w:pPr>
      <w:tabs>
        <w:tab w:val="center" w:pos="4252"/>
        <w:tab w:val="right" w:pos="8504"/>
      </w:tabs>
      <w:snapToGrid w:val="0"/>
    </w:pPr>
  </w:style>
  <w:style w:type="character" w:customStyle="1" w:styleId="a4">
    <w:name w:val="ヘッダー (文字)"/>
    <w:basedOn w:val="a0"/>
    <w:link w:val="a3"/>
    <w:uiPriority w:val="99"/>
    <w:rsid w:val="00F43BE0"/>
    <w:rPr>
      <w:kern w:val="2"/>
      <w:sz w:val="21"/>
      <w:szCs w:val="22"/>
    </w:rPr>
  </w:style>
  <w:style w:type="paragraph" w:styleId="a5">
    <w:name w:val="footer"/>
    <w:basedOn w:val="a"/>
    <w:link w:val="a6"/>
    <w:uiPriority w:val="99"/>
    <w:unhideWhenUsed/>
    <w:rsid w:val="00F43BE0"/>
    <w:pPr>
      <w:tabs>
        <w:tab w:val="center" w:pos="4252"/>
        <w:tab w:val="right" w:pos="8504"/>
      </w:tabs>
      <w:snapToGrid w:val="0"/>
    </w:pPr>
  </w:style>
  <w:style w:type="character" w:customStyle="1" w:styleId="a6">
    <w:name w:val="フッター (文字)"/>
    <w:basedOn w:val="a0"/>
    <w:link w:val="a5"/>
    <w:uiPriority w:val="99"/>
    <w:rsid w:val="00F43BE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7AB4B-DA3C-4585-8E57-3E82E46B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299</Words>
  <Characters>1706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田端仁</cp:lastModifiedBy>
  <cp:revision>17</cp:revision>
  <cp:lastPrinted>2024-07-29T02:07:00Z</cp:lastPrinted>
  <dcterms:created xsi:type="dcterms:W3CDTF">2017-03-29T13:02:00Z</dcterms:created>
  <dcterms:modified xsi:type="dcterms:W3CDTF">2024-07-31T01:39:00Z</dcterms:modified>
</cp:coreProperties>
</file>