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4841" w:rsidRPr="00EE4841" w:rsidRDefault="00EE4841" w:rsidP="00EE4841">
      <w:pPr>
        <w:spacing w:line="400" w:lineRule="exact"/>
        <w:rPr>
          <w:rFonts w:ascii="ＭＳ ゴシック" w:eastAsia="ＭＳ ゴシック"/>
          <w:sz w:val="26"/>
        </w:rPr>
      </w:pPr>
    </w:p>
    <w:p w:rsidR="00EE4841" w:rsidRPr="00E05897" w:rsidRDefault="00EE4841" w:rsidP="00EE4841">
      <w:pPr>
        <w:spacing w:line="400" w:lineRule="exact"/>
        <w:jc w:val="center"/>
        <w:rPr>
          <w:rFonts w:ascii="ＭＳ ゴシック" w:eastAsia="ＭＳ ゴシック"/>
          <w:sz w:val="28"/>
          <w:szCs w:val="28"/>
        </w:rPr>
      </w:pPr>
      <w:r w:rsidRPr="00E05897">
        <w:rPr>
          <w:rFonts w:ascii="ＭＳ ゴシック" w:eastAsia="ＭＳ ゴシック" w:hint="eastAsia"/>
          <w:sz w:val="28"/>
          <w:szCs w:val="28"/>
        </w:rPr>
        <w:t>募集要項「</w:t>
      </w:r>
      <w:r w:rsidR="00E66B4B">
        <w:rPr>
          <w:rFonts w:ascii="ＭＳ ゴシック" w:eastAsia="ＭＳ ゴシック" w:hint="eastAsia"/>
          <w:sz w:val="28"/>
          <w:szCs w:val="28"/>
        </w:rPr>
        <w:t>５</w:t>
      </w:r>
      <w:r w:rsidRPr="00E05897">
        <w:rPr>
          <w:rFonts w:ascii="ＭＳ ゴシック" w:eastAsia="ＭＳ ゴシック" w:hint="eastAsia"/>
          <w:sz w:val="28"/>
          <w:szCs w:val="28"/>
        </w:rPr>
        <w:t>応募資格</w:t>
      </w:r>
      <w:r w:rsidR="00AA03B2">
        <w:rPr>
          <w:rFonts w:ascii="ＭＳ ゴシック" w:eastAsia="ＭＳ ゴシック" w:hint="eastAsia"/>
          <w:sz w:val="28"/>
          <w:szCs w:val="28"/>
        </w:rPr>
        <w:t>（２</w:t>
      </w:r>
      <w:bookmarkStart w:id="0" w:name="_GoBack"/>
      <w:bookmarkEnd w:id="0"/>
      <w:r w:rsidR="00AA03B2">
        <w:rPr>
          <w:rFonts w:ascii="ＭＳ ゴシック" w:eastAsia="ＭＳ ゴシック" w:hint="eastAsia"/>
          <w:sz w:val="28"/>
          <w:szCs w:val="28"/>
        </w:rPr>
        <w:t>）</w:t>
      </w:r>
      <w:r w:rsidRPr="00E05897">
        <w:rPr>
          <w:rFonts w:ascii="ＭＳ ゴシック" w:eastAsia="ＭＳ ゴシック" w:hint="eastAsia"/>
          <w:sz w:val="28"/>
          <w:szCs w:val="28"/>
        </w:rPr>
        <w:t>」を満たしている旨の誓約書</w:t>
      </w:r>
    </w:p>
    <w:p w:rsidR="00EE4841" w:rsidRPr="00EE4841" w:rsidRDefault="00EE4841" w:rsidP="00EE4841">
      <w:pPr>
        <w:spacing w:line="400" w:lineRule="exact"/>
        <w:rPr>
          <w:rFonts w:ascii="ＭＳ ゴシック" w:eastAsia="ＭＳ ゴシック"/>
          <w:sz w:val="26"/>
        </w:rPr>
      </w:pPr>
    </w:p>
    <w:p w:rsidR="00EE4841" w:rsidRPr="00E05897" w:rsidRDefault="00EE4841" w:rsidP="00EE4841">
      <w:pPr>
        <w:spacing w:line="400" w:lineRule="exact"/>
        <w:jc w:val="right"/>
        <w:rPr>
          <w:rFonts w:ascii="ＭＳ 明朝" w:hAnsi="ＭＳ 明朝"/>
          <w:sz w:val="24"/>
          <w:szCs w:val="24"/>
        </w:rPr>
      </w:pPr>
      <w:r w:rsidRPr="00E05897">
        <w:rPr>
          <w:rFonts w:ascii="ＭＳ 明朝" w:hAnsi="ＭＳ 明朝" w:hint="eastAsia"/>
          <w:sz w:val="24"/>
          <w:szCs w:val="24"/>
        </w:rPr>
        <w:t>令和</w:t>
      </w:r>
      <w:r w:rsidR="00E05897">
        <w:rPr>
          <w:rFonts w:ascii="ＭＳ 明朝" w:hAnsi="ＭＳ 明朝" w:hint="eastAsia"/>
          <w:sz w:val="24"/>
          <w:szCs w:val="24"/>
        </w:rPr>
        <w:t>５</w:t>
      </w:r>
      <w:r w:rsidRPr="00E05897">
        <w:rPr>
          <w:rFonts w:ascii="ＭＳ 明朝" w:hAnsi="ＭＳ 明朝" w:hint="eastAsia"/>
          <w:sz w:val="24"/>
          <w:szCs w:val="24"/>
        </w:rPr>
        <w:t>年　　月　　日</w:t>
      </w:r>
    </w:p>
    <w:p w:rsidR="00EE4841" w:rsidRPr="00E05897" w:rsidRDefault="00EE4841" w:rsidP="00EE4841">
      <w:pPr>
        <w:spacing w:line="400" w:lineRule="exact"/>
        <w:rPr>
          <w:rFonts w:ascii="ＭＳ 明朝" w:hAnsi="ＭＳ 明朝"/>
          <w:sz w:val="24"/>
          <w:szCs w:val="24"/>
        </w:rPr>
      </w:pPr>
      <w:r w:rsidRPr="00E05897">
        <w:rPr>
          <w:rFonts w:ascii="ＭＳ 明朝" w:hAnsi="ＭＳ 明朝" w:hint="eastAsia"/>
          <w:sz w:val="24"/>
          <w:szCs w:val="24"/>
        </w:rPr>
        <w:t>（</w:t>
      </w:r>
      <w:r w:rsidR="00E05897">
        <w:rPr>
          <w:rFonts w:ascii="ＭＳ 明朝" w:hAnsi="ＭＳ 明朝" w:hint="eastAsia"/>
          <w:sz w:val="24"/>
          <w:szCs w:val="24"/>
        </w:rPr>
        <w:t>宛先</w:t>
      </w:r>
      <w:r w:rsidRPr="00E05897">
        <w:rPr>
          <w:rFonts w:ascii="ＭＳ 明朝" w:hAnsi="ＭＳ 明朝" w:hint="eastAsia"/>
          <w:sz w:val="24"/>
          <w:szCs w:val="24"/>
        </w:rPr>
        <w:t>）</w:t>
      </w:r>
    </w:p>
    <w:p w:rsidR="00EE4841" w:rsidRPr="00E05897" w:rsidRDefault="00EE4841" w:rsidP="00EE4841">
      <w:pPr>
        <w:spacing w:line="400" w:lineRule="exact"/>
        <w:rPr>
          <w:rFonts w:ascii="ＭＳ 明朝" w:hAnsi="ＭＳ 明朝"/>
          <w:sz w:val="24"/>
          <w:szCs w:val="24"/>
        </w:rPr>
      </w:pPr>
      <w:r w:rsidRPr="00E05897">
        <w:rPr>
          <w:rFonts w:ascii="ＭＳ 明朝" w:hAnsi="ＭＳ 明朝" w:hint="eastAsia"/>
          <w:sz w:val="24"/>
          <w:szCs w:val="24"/>
        </w:rPr>
        <w:t xml:space="preserve">　埼玉県知事　</w:t>
      </w:r>
      <w:r w:rsidR="00E05897">
        <w:rPr>
          <w:rFonts w:ascii="ＭＳ 明朝" w:hAnsi="ＭＳ 明朝" w:hint="eastAsia"/>
          <w:sz w:val="24"/>
          <w:szCs w:val="24"/>
        </w:rPr>
        <w:t>大野　元裕</w:t>
      </w:r>
    </w:p>
    <w:p w:rsidR="00EE4841" w:rsidRDefault="00EE4841" w:rsidP="00EE4841">
      <w:pPr>
        <w:spacing w:line="400" w:lineRule="exact"/>
        <w:rPr>
          <w:rFonts w:ascii="ＭＳ 明朝" w:hAnsi="ＭＳ 明朝"/>
          <w:sz w:val="24"/>
          <w:szCs w:val="24"/>
        </w:rPr>
      </w:pPr>
    </w:p>
    <w:p w:rsidR="00764772" w:rsidRPr="00E05897" w:rsidRDefault="00764772" w:rsidP="00EE4841">
      <w:pPr>
        <w:spacing w:line="400" w:lineRule="exact"/>
        <w:rPr>
          <w:rFonts w:ascii="ＭＳ 明朝" w:hAnsi="ＭＳ 明朝"/>
          <w:sz w:val="24"/>
          <w:szCs w:val="24"/>
        </w:rPr>
      </w:pPr>
      <w:r>
        <w:rPr>
          <w:rFonts w:ascii="ＭＳ 明朝" w:hAnsi="ＭＳ 明朝" w:hint="eastAsia"/>
          <w:sz w:val="24"/>
          <w:szCs w:val="24"/>
        </w:rPr>
        <w:t xml:space="preserve">　　　　　　＜企画提案者＞</w:t>
      </w:r>
    </w:p>
    <w:tbl>
      <w:tblPr>
        <w:tblStyle w:val="a7"/>
        <w:tblW w:w="0" w:type="auto"/>
        <w:tblInd w:w="1555" w:type="dxa"/>
        <w:tblLook w:val="04A0" w:firstRow="1" w:lastRow="0" w:firstColumn="1" w:lastColumn="0" w:noHBand="0" w:noVBand="1"/>
      </w:tblPr>
      <w:tblGrid>
        <w:gridCol w:w="2835"/>
        <w:gridCol w:w="5238"/>
      </w:tblGrid>
      <w:tr w:rsidR="00764772" w:rsidTr="00764772">
        <w:trPr>
          <w:trHeight w:val="575"/>
        </w:trPr>
        <w:tc>
          <w:tcPr>
            <w:tcW w:w="2835" w:type="dxa"/>
            <w:vAlign w:val="center"/>
          </w:tcPr>
          <w:p w:rsidR="00764772" w:rsidRPr="00764772" w:rsidRDefault="00764772" w:rsidP="00764772">
            <w:pPr>
              <w:spacing w:line="400" w:lineRule="exact"/>
              <w:jc w:val="distribute"/>
              <w:rPr>
                <w:rFonts w:ascii="ＭＳ 明朝" w:hAnsi="ＭＳ 明朝"/>
                <w:spacing w:val="-6"/>
                <w:sz w:val="24"/>
                <w:szCs w:val="24"/>
              </w:rPr>
            </w:pPr>
            <w:r w:rsidRPr="00764772">
              <w:rPr>
                <w:rFonts w:ascii="ＭＳ 明朝" w:hAnsi="ＭＳ 明朝" w:hint="eastAsia"/>
                <w:spacing w:val="-6"/>
                <w:sz w:val="24"/>
                <w:szCs w:val="24"/>
              </w:rPr>
              <w:t>主たる事務所の所在地</w:t>
            </w:r>
          </w:p>
        </w:tc>
        <w:tc>
          <w:tcPr>
            <w:tcW w:w="5238" w:type="dxa"/>
            <w:vAlign w:val="center"/>
          </w:tcPr>
          <w:p w:rsidR="00764772" w:rsidRDefault="00764772" w:rsidP="00764772">
            <w:pPr>
              <w:spacing w:line="400" w:lineRule="exact"/>
              <w:rPr>
                <w:rFonts w:ascii="ＭＳ 明朝" w:hAnsi="ＭＳ 明朝"/>
                <w:sz w:val="24"/>
                <w:szCs w:val="24"/>
              </w:rPr>
            </w:pPr>
          </w:p>
        </w:tc>
      </w:tr>
      <w:tr w:rsidR="00764772" w:rsidTr="00764772">
        <w:trPr>
          <w:trHeight w:val="575"/>
        </w:trPr>
        <w:tc>
          <w:tcPr>
            <w:tcW w:w="2835" w:type="dxa"/>
            <w:vAlign w:val="center"/>
          </w:tcPr>
          <w:p w:rsidR="00764772" w:rsidRDefault="00764772" w:rsidP="00764772">
            <w:pPr>
              <w:spacing w:line="400" w:lineRule="exact"/>
              <w:jc w:val="distribute"/>
              <w:rPr>
                <w:rFonts w:ascii="ＭＳ 明朝" w:hAnsi="ＭＳ 明朝"/>
                <w:sz w:val="24"/>
                <w:szCs w:val="24"/>
              </w:rPr>
            </w:pPr>
            <w:r>
              <w:rPr>
                <w:rFonts w:ascii="ＭＳ 明朝" w:hAnsi="ＭＳ 明朝" w:hint="eastAsia"/>
                <w:sz w:val="24"/>
                <w:szCs w:val="24"/>
              </w:rPr>
              <w:t>法人名</w:t>
            </w:r>
          </w:p>
        </w:tc>
        <w:tc>
          <w:tcPr>
            <w:tcW w:w="5238" w:type="dxa"/>
            <w:vAlign w:val="center"/>
          </w:tcPr>
          <w:p w:rsidR="00764772" w:rsidRDefault="00764772" w:rsidP="00764772">
            <w:pPr>
              <w:spacing w:line="400" w:lineRule="exact"/>
              <w:rPr>
                <w:rFonts w:ascii="ＭＳ 明朝" w:hAnsi="ＭＳ 明朝"/>
                <w:sz w:val="24"/>
                <w:szCs w:val="24"/>
              </w:rPr>
            </w:pPr>
          </w:p>
        </w:tc>
      </w:tr>
      <w:tr w:rsidR="00764772" w:rsidTr="00764772">
        <w:trPr>
          <w:trHeight w:val="575"/>
        </w:trPr>
        <w:tc>
          <w:tcPr>
            <w:tcW w:w="2835" w:type="dxa"/>
            <w:vAlign w:val="center"/>
          </w:tcPr>
          <w:p w:rsidR="00764772" w:rsidRDefault="00764772" w:rsidP="00764772">
            <w:pPr>
              <w:spacing w:line="400" w:lineRule="exact"/>
              <w:jc w:val="distribute"/>
              <w:rPr>
                <w:rFonts w:ascii="ＭＳ 明朝" w:hAnsi="ＭＳ 明朝"/>
                <w:sz w:val="24"/>
                <w:szCs w:val="24"/>
              </w:rPr>
            </w:pPr>
            <w:r>
              <w:rPr>
                <w:rFonts w:ascii="ＭＳ 明朝" w:hAnsi="ＭＳ 明朝" w:hint="eastAsia"/>
                <w:sz w:val="24"/>
                <w:szCs w:val="24"/>
              </w:rPr>
              <w:t>代表者氏名</w:t>
            </w:r>
          </w:p>
        </w:tc>
        <w:tc>
          <w:tcPr>
            <w:tcW w:w="5238" w:type="dxa"/>
            <w:vAlign w:val="center"/>
          </w:tcPr>
          <w:p w:rsidR="00764772" w:rsidRDefault="00764772" w:rsidP="00764772">
            <w:pPr>
              <w:spacing w:line="400" w:lineRule="exact"/>
              <w:rPr>
                <w:rFonts w:ascii="ＭＳ 明朝" w:hAnsi="ＭＳ 明朝"/>
                <w:sz w:val="24"/>
                <w:szCs w:val="24"/>
              </w:rPr>
            </w:pPr>
          </w:p>
        </w:tc>
      </w:tr>
    </w:tbl>
    <w:p w:rsidR="00764772" w:rsidRPr="00E05897" w:rsidRDefault="00764772" w:rsidP="00EE4841">
      <w:pPr>
        <w:spacing w:line="400" w:lineRule="exact"/>
        <w:rPr>
          <w:rFonts w:ascii="ＭＳ 明朝" w:hAnsi="ＭＳ 明朝"/>
          <w:sz w:val="24"/>
          <w:szCs w:val="24"/>
        </w:rPr>
      </w:pPr>
    </w:p>
    <w:p w:rsidR="00EE4841" w:rsidRDefault="00EE4841" w:rsidP="00E05897">
      <w:pPr>
        <w:rPr>
          <w:rFonts w:ascii="ＭＳ 明朝" w:hAnsi="ＭＳ 明朝"/>
          <w:sz w:val="24"/>
          <w:szCs w:val="24"/>
        </w:rPr>
      </w:pPr>
      <w:r w:rsidRPr="00E05897">
        <w:rPr>
          <w:rFonts w:ascii="ＭＳ 明朝" w:hAnsi="ＭＳ 明朝" w:hint="eastAsia"/>
          <w:sz w:val="24"/>
          <w:szCs w:val="24"/>
        </w:rPr>
        <w:t xml:space="preserve">　</w:t>
      </w:r>
      <w:r w:rsidR="0016741B">
        <w:rPr>
          <w:rFonts w:ascii="ＭＳ 明朝" w:hAnsi="ＭＳ 明朝" w:hint="eastAsia"/>
          <w:sz w:val="24"/>
          <w:szCs w:val="24"/>
        </w:rPr>
        <w:t>スマホデビューした高齢者</w:t>
      </w:r>
      <w:r w:rsidR="00C62AA3">
        <w:rPr>
          <w:rFonts w:ascii="ＭＳ 明朝" w:hAnsi="ＭＳ 明朝" w:hint="eastAsia"/>
          <w:sz w:val="24"/>
          <w:szCs w:val="24"/>
        </w:rPr>
        <w:t>向け</w:t>
      </w:r>
      <w:r w:rsidR="0016741B">
        <w:rPr>
          <w:rFonts w:ascii="ＭＳ 明朝" w:hAnsi="ＭＳ 明朝" w:hint="eastAsia"/>
          <w:sz w:val="24"/>
          <w:szCs w:val="24"/>
        </w:rPr>
        <w:t>ステップアップ講座業務</w:t>
      </w:r>
      <w:r w:rsidRPr="00E05897">
        <w:rPr>
          <w:rFonts w:ascii="ＭＳ 明朝" w:hAnsi="ＭＳ 明朝" w:hint="eastAsia"/>
          <w:sz w:val="24"/>
          <w:szCs w:val="24"/>
        </w:rPr>
        <w:t>に係る企画提案競技への参加に当たり、「</w:t>
      </w:r>
      <w:r w:rsidR="004718BC">
        <w:rPr>
          <w:rFonts w:ascii="ＭＳ 明朝" w:hAnsi="ＭＳ 明朝" w:hint="eastAsia"/>
          <w:sz w:val="24"/>
          <w:szCs w:val="24"/>
        </w:rPr>
        <w:t>スマホデビューした高齢者</w:t>
      </w:r>
      <w:r w:rsidR="00C62AA3">
        <w:rPr>
          <w:rFonts w:ascii="ＭＳ 明朝" w:hAnsi="ＭＳ 明朝" w:hint="eastAsia"/>
          <w:sz w:val="24"/>
          <w:szCs w:val="24"/>
        </w:rPr>
        <w:t>向け</w:t>
      </w:r>
      <w:r w:rsidR="004718BC">
        <w:rPr>
          <w:rFonts w:ascii="ＭＳ 明朝" w:hAnsi="ＭＳ 明朝" w:hint="eastAsia"/>
          <w:sz w:val="24"/>
          <w:szCs w:val="24"/>
        </w:rPr>
        <w:t>ステップアップ講座業務</w:t>
      </w:r>
      <w:r w:rsidRPr="00E05897">
        <w:rPr>
          <w:rFonts w:ascii="ＭＳ 明朝" w:hAnsi="ＭＳ 明朝" w:hint="eastAsia"/>
          <w:sz w:val="24"/>
          <w:szCs w:val="24"/>
        </w:rPr>
        <w:t>委託企画提案募集要項」の「５応募資格</w:t>
      </w:r>
      <w:r w:rsidR="00AA03B2">
        <w:rPr>
          <w:rFonts w:ascii="ＭＳ 明朝" w:hAnsi="ＭＳ 明朝" w:hint="eastAsia"/>
          <w:sz w:val="24"/>
          <w:szCs w:val="24"/>
        </w:rPr>
        <w:t>（２）</w:t>
      </w:r>
      <w:r w:rsidRPr="00E05897">
        <w:rPr>
          <w:rFonts w:ascii="ＭＳ 明朝" w:hAnsi="ＭＳ 明朝" w:hint="eastAsia"/>
          <w:sz w:val="24"/>
          <w:szCs w:val="24"/>
        </w:rPr>
        <w:t>」を満たしていることを誓約します。</w:t>
      </w:r>
    </w:p>
    <w:p w:rsidR="006E521A" w:rsidRPr="00E05897" w:rsidRDefault="006E521A" w:rsidP="00E05897">
      <w:pPr>
        <w:rPr>
          <w:rFonts w:ascii="ＭＳ 明朝" w:hAnsi="ＭＳ 明朝"/>
          <w:sz w:val="24"/>
          <w:szCs w:val="24"/>
        </w:rPr>
      </w:pPr>
    </w:p>
    <w:p w:rsidR="00EE4841" w:rsidRPr="00EE4841" w:rsidRDefault="00E05897" w:rsidP="00EE4841">
      <w:pPr>
        <w:rPr>
          <w:rFonts w:ascii="ＭＳ ゴシック" w:eastAsia="ＭＳ ゴシック"/>
          <w:sz w:val="26"/>
        </w:rPr>
      </w:pPr>
      <w:r w:rsidRPr="00EE4841">
        <w:rPr>
          <w:rFonts w:ascii="ＭＳ ゴシック" w:eastAsia="ＭＳ ゴシック" w:hint="eastAsia"/>
          <w:noProof/>
          <w:sz w:val="26"/>
        </w:rPr>
        <mc:AlternateContent>
          <mc:Choice Requires="wps">
            <w:drawing>
              <wp:anchor distT="0" distB="0" distL="114300" distR="114300" simplePos="0" relativeHeight="251657728" behindDoc="0" locked="0" layoutInCell="1" allowOverlap="1">
                <wp:simplePos x="0" y="0"/>
                <wp:positionH relativeFrom="margin">
                  <wp:align>right</wp:align>
                </wp:positionH>
                <wp:positionV relativeFrom="paragraph">
                  <wp:posOffset>101600</wp:posOffset>
                </wp:positionV>
                <wp:extent cx="6086475" cy="4572000"/>
                <wp:effectExtent l="0" t="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4572000"/>
                        </a:xfrm>
                        <a:prstGeom prst="rect">
                          <a:avLst/>
                        </a:prstGeom>
                        <a:solidFill>
                          <a:srgbClr val="FFFFFF"/>
                        </a:solidFill>
                        <a:ln w="9525">
                          <a:solidFill>
                            <a:srgbClr val="000000"/>
                          </a:solidFill>
                          <a:miter lim="800000"/>
                          <a:headEnd/>
                          <a:tailEnd/>
                        </a:ln>
                      </wps:spPr>
                      <wps:txbx>
                        <w:txbxContent>
                          <w:p w:rsidR="004718BC" w:rsidRDefault="00EE4841" w:rsidP="00EE4841">
                            <w:pPr>
                              <w:ind w:left="813" w:hangingChars="335" w:hanging="813"/>
                              <w:jc w:val="left"/>
                              <w:rPr>
                                <w:rFonts w:ascii="ＭＳ 明朝" w:hAnsi="ＭＳ 明朝"/>
                                <w:sz w:val="22"/>
                              </w:rPr>
                            </w:pPr>
                            <w:r w:rsidRPr="004718BC">
                              <w:rPr>
                                <w:rFonts w:ascii="ＭＳ 明朝" w:hAnsi="ＭＳ 明朝" w:hint="eastAsia"/>
                                <w:sz w:val="22"/>
                              </w:rPr>
                              <w:t>（参考）</w:t>
                            </w:r>
                            <w:r w:rsidR="004718BC" w:rsidRPr="004718BC">
                              <w:rPr>
                                <w:rFonts w:ascii="ＭＳ 明朝" w:hAnsi="ＭＳ 明朝" w:hint="eastAsia"/>
                                <w:sz w:val="22"/>
                              </w:rPr>
                              <w:t>スマホデビューした高齢者</w:t>
                            </w:r>
                            <w:r w:rsidR="00C62AA3">
                              <w:rPr>
                                <w:rFonts w:ascii="ＭＳ 明朝" w:hAnsi="ＭＳ 明朝" w:hint="eastAsia"/>
                                <w:sz w:val="22"/>
                              </w:rPr>
                              <w:t>向け</w:t>
                            </w:r>
                            <w:r w:rsidR="004718BC" w:rsidRPr="004718BC">
                              <w:rPr>
                                <w:rFonts w:ascii="ＭＳ 明朝" w:hAnsi="ＭＳ 明朝" w:hint="eastAsia"/>
                                <w:sz w:val="22"/>
                              </w:rPr>
                              <w:t>ステップアップ講座業務委託</w:t>
                            </w:r>
                          </w:p>
                          <w:p w:rsidR="00EE4841" w:rsidRDefault="004718BC" w:rsidP="00EE4841">
                            <w:pPr>
                              <w:ind w:left="813" w:hangingChars="335" w:hanging="813"/>
                              <w:jc w:val="left"/>
                              <w:rPr>
                                <w:rFonts w:ascii="ＭＳ 明朝" w:hAnsi="ＭＳ 明朝"/>
                                <w:sz w:val="22"/>
                              </w:rPr>
                            </w:pPr>
                            <w:r>
                              <w:rPr>
                                <w:rFonts w:ascii="ＭＳ 明朝" w:hAnsi="ＭＳ 明朝" w:hint="eastAsia"/>
                                <w:sz w:val="22"/>
                              </w:rPr>
                              <w:t xml:space="preserve">　　　　</w:t>
                            </w:r>
                            <w:r w:rsidR="00EE4841" w:rsidRPr="004718BC">
                              <w:rPr>
                                <w:rFonts w:ascii="ＭＳ 明朝" w:hAnsi="ＭＳ 明朝" w:hint="eastAsia"/>
                                <w:sz w:val="22"/>
                              </w:rPr>
                              <w:t>企画提案募集要項（抜粋）</w:t>
                            </w:r>
                          </w:p>
                          <w:p w:rsidR="004B111F" w:rsidRDefault="00AA03B2" w:rsidP="00EE4841">
                            <w:pPr>
                              <w:ind w:left="813" w:hangingChars="335" w:hanging="813"/>
                              <w:jc w:val="left"/>
                              <w:rPr>
                                <w:rFonts w:ascii="ＭＳ 明朝" w:hAnsi="ＭＳ 明朝"/>
                                <w:sz w:val="22"/>
                              </w:rPr>
                            </w:pPr>
                            <w:r w:rsidRPr="00BF78E2">
                              <w:rPr>
                                <w:rFonts w:ascii="ＭＳ 明朝" w:hAnsi="ＭＳ 明朝" w:hint="eastAsia"/>
                                <w:sz w:val="22"/>
                              </w:rPr>
                              <w:t>５　応募資格</w:t>
                            </w:r>
                          </w:p>
                          <w:p w:rsidR="004B111F" w:rsidRPr="004B111F" w:rsidRDefault="004B111F" w:rsidP="004B111F">
                            <w:pPr>
                              <w:ind w:left="779" w:hangingChars="335" w:hanging="779"/>
                              <w:jc w:val="left"/>
                              <w:rPr>
                                <w:rFonts w:ascii="ＭＳ 明朝" w:hAnsi="ＭＳ 明朝"/>
                                <w:szCs w:val="21"/>
                              </w:rPr>
                            </w:pPr>
                            <w:r w:rsidRPr="004B111F">
                              <w:rPr>
                                <w:rFonts w:ascii="ＭＳ 明朝" w:hAnsi="ＭＳ 明朝" w:hint="eastAsia"/>
                                <w:szCs w:val="21"/>
                              </w:rPr>
                              <w:t>（２）次のアからカまでのいずれにも該当すること。</w:t>
                            </w:r>
                          </w:p>
                          <w:p w:rsidR="004B111F" w:rsidRPr="004B111F" w:rsidRDefault="004B111F" w:rsidP="004B111F">
                            <w:pPr>
                              <w:ind w:left="930" w:hangingChars="400" w:hanging="930"/>
                              <w:rPr>
                                <w:rFonts w:ascii="ＭＳ 明朝" w:hAnsi="ＭＳ 明朝"/>
                                <w:szCs w:val="21"/>
                              </w:rPr>
                            </w:pPr>
                            <w:r w:rsidRPr="004B111F">
                              <w:rPr>
                                <w:rFonts w:ascii="ＭＳ 明朝" w:hAnsi="ＭＳ 明朝" w:hint="eastAsia"/>
                                <w:szCs w:val="21"/>
                              </w:rPr>
                              <w:t xml:space="preserve">　　ア　地方自治法施行令（昭和22年政令第16号）第167条の4の規定に該当しない者</w:t>
                            </w:r>
                          </w:p>
                          <w:p w:rsidR="004B111F" w:rsidRPr="004B111F" w:rsidRDefault="004B111F" w:rsidP="004B111F">
                            <w:pPr>
                              <w:ind w:left="930" w:hangingChars="400" w:hanging="930"/>
                              <w:rPr>
                                <w:rFonts w:ascii="ＭＳ 明朝" w:hAnsi="ＭＳ 明朝"/>
                                <w:szCs w:val="21"/>
                              </w:rPr>
                            </w:pPr>
                            <w:r w:rsidRPr="004B111F">
                              <w:rPr>
                                <w:rFonts w:ascii="ＭＳ 明朝" w:hAnsi="ＭＳ 明朝" w:hint="eastAsia"/>
                                <w:szCs w:val="21"/>
                              </w:rPr>
                              <w:t xml:space="preserve">　　　であること。</w:t>
                            </w:r>
                          </w:p>
                          <w:p w:rsidR="004B111F" w:rsidRPr="004B111F" w:rsidRDefault="004B111F" w:rsidP="004B111F">
                            <w:pPr>
                              <w:ind w:left="930" w:hangingChars="400" w:hanging="930"/>
                              <w:rPr>
                                <w:rFonts w:ascii="ＭＳ 明朝" w:hAnsi="ＭＳ 明朝"/>
                                <w:szCs w:val="21"/>
                              </w:rPr>
                            </w:pPr>
                            <w:r w:rsidRPr="004B111F">
                              <w:rPr>
                                <w:rFonts w:ascii="ＭＳ 明朝" w:hAnsi="ＭＳ 明朝" w:hint="eastAsia"/>
                                <w:szCs w:val="21"/>
                              </w:rPr>
                              <w:t xml:space="preserve">　　イ　埼玉県財務規則（昭和39年埼玉県規則第18号）第91条の規定により埼玉県の</w:t>
                            </w:r>
                          </w:p>
                          <w:p w:rsidR="004B111F" w:rsidRPr="004B111F" w:rsidRDefault="004B111F" w:rsidP="004B111F">
                            <w:pPr>
                              <w:ind w:left="930" w:hangingChars="400" w:hanging="930"/>
                              <w:rPr>
                                <w:rFonts w:ascii="ＭＳ 明朝" w:hAnsi="ＭＳ 明朝"/>
                                <w:szCs w:val="21"/>
                              </w:rPr>
                            </w:pPr>
                            <w:r w:rsidRPr="004B111F">
                              <w:rPr>
                                <w:rFonts w:ascii="ＭＳ 明朝" w:hAnsi="ＭＳ 明朝" w:hint="eastAsia"/>
                                <w:szCs w:val="21"/>
                              </w:rPr>
                              <w:t xml:space="preserve">　　　一般競争入札に参加させないこととされた者でないこと。</w:t>
                            </w:r>
                          </w:p>
                          <w:p w:rsidR="004B111F" w:rsidRPr="004B111F" w:rsidRDefault="004B111F" w:rsidP="004B111F">
                            <w:pPr>
                              <w:ind w:left="930" w:hangingChars="400" w:hanging="930"/>
                              <w:rPr>
                                <w:rFonts w:ascii="ＭＳ 明朝" w:hAnsi="ＭＳ 明朝"/>
                                <w:szCs w:val="21"/>
                              </w:rPr>
                            </w:pPr>
                            <w:r w:rsidRPr="004B111F">
                              <w:rPr>
                                <w:rFonts w:ascii="ＭＳ 明朝" w:hAnsi="ＭＳ 明朝" w:hint="eastAsia"/>
                                <w:szCs w:val="21"/>
                              </w:rPr>
                              <w:t xml:space="preserve">　　ウ　会社更生法（平成14年法律第154号)に基づき更生手続開始の申立てがなされて</w:t>
                            </w:r>
                          </w:p>
                          <w:p w:rsidR="004B111F" w:rsidRPr="004B111F" w:rsidRDefault="004B111F" w:rsidP="004B111F">
                            <w:pPr>
                              <w:ind w:left="930" w:hangingChars="400" w:hanging="930"/>
                              <w:rPr>
                                <w:rFonts w:ascii="ＭＳ 明朝" w:hAnsi="ＭＳ 明朝"/>
                                <w:szCs w:val="21"/>
                              </w:rPr>
                            </w:pPr>
                            <w:r w:rsidRPr="004B111F">
                              <w:rPr>
                                <w:rFonts w:ascii="ＭＳ 明朝" w:hAnsi="ＭＳ 明朝" w:hint="eastAsia"/>
                                <w:szCs w:val="21"/>
                              </w:rPr>
                              <w:t xml:space="preserve">　　　いる者でないこと、又は民事再生法（平成11年法律第225号)に基づき再生手続開</w:t>
                            </w:r>
                          </w:p>
                          <w:p w:rsidR="004B111F" w:rsidRPr="004B111F" w:rsidRDefault="004B111F" w:rsidP="004B111F">
                            <w:pPr>
                              <w:ind w:left="930" w:hangingChars="400" w:hanging="930"/>
                              <w:rPr>
                                <w:rFonts w:ascii="ＭＳ 明朝" w:hAnsi="ＭＳ 明朝"/>
                                <w:szCs w:val="21"/>
                              </w:rPr>
                            </w:pPr>
                            <w:r w:rsidRPr="004B111F">
                              <w:rPr>
                                <w:rFonts w:ascii="ＭＳ 明朝" w:hAnsi="ＭＳ 明朝" w:hint="eastAsia"/>
                                <w:szCs w:val="21"/>
                              </w:rPr>
                              <w:t xml:space="preserve">　　　始の申立てがなされている者でないこと。ただし、手続開始決定後に埼玉県知事が</w:t>
                            </w:r>
                          </w:p>
                          <w:p w:rsidR="004B111F" w:rsidRPr="004B111F" w:rsidRDefault="004B111F" w:rsidP="004B111F">
                            <w:pPr>
                              <w:ind w:left="930" w:hangingChars="400" w:hanging="930"/>
                              <w:rPr>
                                <w:rFonts w:ascii="ＭＳ 明朝" w:hAnsi="ＭＳ 明朝"/>
                                <w:szCs w:val="21"/>
                              </w:rPr>
                            </w:pPr>
                            <w:r w:rsidRPr="004B111F">
                              <w:rPr>
                                <w:rFonts w:ascii="ＭＳ 明朝" w:hAnsi="ＭＳ 明朝" w:hint="eastAsia"/>
                                <w:szCs w:val="21"/>
                              </w:rPr>
                              <w:t xml:space="preserve">　　　別に定める競争入札参加資格の再審査を受けている者はこの限りではない。</w:t>
                            </w:r>
                          </w:p>
                          <w:p w:rsidR="004B111F" w:rsidRPr="004B111F" w:rsidRDefault="004B111F" w:rsidP="004B111F">
                            <w:pPr>
                              <w:ind w:left="930" w:hangingChars="400" w:hanging="930"/>
                              <w:rPr>
                                <w:rFonts w:ascii="ＭＳ 明朝" w:hAnsi="ＭＳ 明朝"/>
                                <w:szCs w:val="21"/>
                              </w:rPr>
                            </w:pPr>
                            <w:r w:rsidRPr="004B111F">
                              <w:rPr>
                                <w:rFonts w:ascii="ＭＳ 明朝" w:hAnsi="ＭＳ 明朝" w:hint="eastAsia"/>
                                <w:szCs w:val="21"/>
                              </w:rPr>
                              <w:t xml:space="preserve">　　エ　本件企画提案競技の公告日から本契約の成立までの期間に、埼玉県の契約に係る</w:t>
                            </w:r>
                          </w:p>
                          <w:p w:rsidR="004B111F" w:rsidRPr="004B111F" w:rsidRDefault="004B111F" w:rsidP="004B111F">
                            <w:pPr>
                              <w:ind w:left="930" w:hangingChars="400" w:hanging="930"/>
                              <w:rPr>
                                <w:rFonts w:ascii="ＭＳ 明朝" w:hAnsi="ＭＳ 明朝"/>
                                <w:szCs w:val="21"/>
                              </w:rPr>
                            </w:pPr>
                            <w:r w:rsidRPr="004B111F">
                              <w:rPr>
                                <w:rFonts w:ascii="ＭＳ 明朝" w:hAnsi="ＭＳ 明朝" w:hint="eastAsia"/>
                                <w:szCs w:val="21"/>
                              </w:rPr>
                              <w:t xml:space="preserve">　　　入札参加停止等の措置要綱に基づく入札参加停止の措置を受けていない者である</w:t>
                            </w:r>
                          </w:p>
                          <w:p w:rsidR="004B111F" w:rsidRPr="004B111F" w:rsidRDefault="004B111F" w:rsidP="004B111F">
                            <w:pPr>
                              <w:ind w:left="930" w:hangingChars="400" w:hanging="930"/>
                              <w:rPr>
                                <w:rFonts w:ascii="ＭＳ 明朝" w:hAnsi="ＭＳ 明朝"/>
                                <w:szCs w:val="21"/>
                              </w:rPr>
                            </w:pPr>
                            <w:r w:rsidRPr="004B111F">
                              <w:rPr>
                                <w:rFonts w:ascii="ＭＳ 明朝" w:hAnsi="ＭＳ 明朝" w:hint="eastAsia"/>
                                <w:szCs w:val="21"/>
                              </w:rPr>
                              <w:t xml:space="preserve">　　　こと。</w:t>
                            </w:r>
                          </w:p>
                          <w:p w:rsidR="004B111F" w:rsidRPr="004B111F" w:rsidRDefault="004B111F" w:rsidP="004B111F">
                            <w:pPr>
                              <w:ind w:left="930" w:hangingChars="400" w:hanging="930"/>
                              <w:rPr>
                                <w:rFonts w:ascii="ＭＳ 明朝" w:hAnsi="ＭＳ 明朝"/>
                                <w:szCs w:val="21"/>
                              </w:rPr>
                            </w:pPr>
                            <w:r w:rsidRPr="004B111F">
                              <w:rPr>
                                <w:rFonts w:ascii="ＭＳ 明朝" w:hAnsi="ＭＳ 明朝" w:hint="eastAsia"/>
                                <w:szCs w:val="21"/>
                              </w:rPr>
                              <w:t xml:space="preserve">　　オ　本件企画提案競技の公告日から本契約の成立までの期間に、埼玉県の契約に係る</w:t>
                            </w:r>
                          </w:p>
                          <w:p w:rsidR="004B111F" w:rsidRPr="004B111F" w:rsidRDefault="004B111F" w:rsidP="004B111F">
                            <w:pPr>
                              <w:ind w:left="930" w:hangingChars="400" w:hanging="930"/>
                              <w:rPr>
                                <w:rFonts w:ascii="ＭＳ 明朝" w:hAnsi="ＭＳ 明朝"/>
                                <w:szCs w:val="21"/>
                              </w:rPr>
                            </w:pPr>
                            <w:r w:rsidRPr="004B111F">
                              <w:rPr>
                                <w:rFonts w:ascii="ＭＳ 明朝" w:hAnsi="ＭＳ 明朝" w:hint="eastAsia"/>
                                <w:szCs w:val="21"/>
                              </w:rPr>
                              <w:t xml:space="preserve">　　　暴力団排除措置要綱に基づく入札参加除外等の措置を受けていない者であること。</w:t>
                            </w:r>
                          </w:p>
                          <w:p w:rsidR="004B111F" w:rsidRDefault="004B111F" w:rsidP="004B111F">
                            <w:pPr>
                              <w:ind w:left="930" w:hangingChars="400" w:hanging="930"/>
                              <w:rPr>
                                <w:rFonts w:ascii="ＭＳ 明朝" w:hAnsi="ＭＳ 明朝"/>
                                <w:szCs w:val="21"/>
                              </w:rPr>
                            </w:pPr>
                            <w:r w:rsidRPr="004B111F">
                              <w:rPr>
                                <w:rFonts w:ascii="ＭＳ 明朝" w:hAnsi="ＭＳ 明朝" w:hint="eastAsia"/>
                                <w:szCs w:val="21"/>
                              </w:rPr>
                              <w:t xml:space="preserve">　　カ　法人税、法人県民税、法人事業税、地方法人特別税、消費税及び地方消費税等納</w:t>
                            </w:r>
                          </w:p>
                          <w:p w:rsidR="00EE4841" w:rsidRPr="004B111F" w:rsidRDefault="004B111F" w:rsidP="004B111F">
                            <w:pPr>
                              <w:ind w:left="930" w:hangingChars="400" w:hanging="930"/>
                              <w:rPr>
                                <w:rFonts w:ascii="ＭＳ 明朝" w:hAnsi="ＭＳ 明朝"/>
                                <w:szCs w:val="21"/>
                              </w:rPr>
                            </w:pPr>
                            <w:r>
                              <w:rPr>
                                <w:rFonts w:ascii="ＭＳ 明朝" w:hAnsi="ＭＳ 明朝" w:hint="eastAsia"/>
                                <w:szCs w:val="21"/>
                              </w:rPr>
                              <w:t xml:space="preserve">　　　付すべき</w:t>
                            </w:r>
                            <w:r w:rsidRPr="004B111F">
                              <w:rPr>
                                <w:rFonts w:ascii="ＭＳ 明朝" w:hAnsi="ＭＳ 明朝" w:hint="eastAsia"/>
                                <w:szCs w:val="21"/>
                              </w:rPr>
                              <w:t>税金を滞納していないこと。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28.05pt;margin-top:8pt;width:479.25pt;height:5in;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">
                <v:textbox inset="5.85pt,.7pt,5.85pt,.7pt">
                  <w:txbxContent>
                    <w:p w:rsidR="004718BC" w:rsidRDefault="00EE4841" w:rsidP="00EE4841">
                      <w:pPr>
                        <w:ind w:left="813" w:hangingChars="335" w:hanging="813"/>
                        <w:jc w:val="left"/>
                        <w:rPr>
                          <w:rFonts w:ascii="ＭＳ 明朝" w:hAnsi="ＭＳ 明朝"/>
                          <w:sz w:val="22"/>
                        </w:rPr>
                      </w:pPr>
                      <w:r w:rsidRPr="004718BC">
                        <w:rPr>
                          <w:rFonts w:ascii="ＭＳ 明朝" w:hAnsi="ＭＳ 明朝" w:hint="eastAsia"/>
                          <w:sz w:val="22"/>
                        </w:rPr>
                        <w:t>（参考）</w:t>
                      </w:r>
                      <w:r w:rsidR="004718BC" w:rsidRPr="004718BC">
                        <w:rPr>
                          <w:rFonts w:ascii="ＭＳ 明朝" w:hAnsi="ＭＳ 明朝" w:hint="eastAsia"/>
                          <w:sz w:val="22"/>
                        </w:rPr>
                        <w:t>スマホデビューした高齢者</w:t>
                      </w:r>
                      <w:r w:rsidR="00C62AA3">
                        <w:rPr>
                          <w:rFonts w:ascii="ＭＳ 明朝" w:hAnsi="ＭＳ 明朝" w:hint="eastAsia"/>
                          <w:sz w:val="22"/>
                        </w:rPr>
                        <w:t>向け</w:t>
                      </w:r>
                      <w:r w:rsidR="004718BC" w:rsidRPr="004718BC">
                        <w:rPr>
                          <w:rFonts w:ascii="ＭＳ 明朝" w:hAnsi="ＭＳ 明朝" w:hint="eastAsia"/>
                          <w:sz w:val="22"/>
                        </w:rPr>
                        <w:t>ステップアップ講座業務委託</w:t>
                      </w:r>
                    </w:p>
                    <w:p w:rsidR="00EE4841" w:rsidRDefault="004718BC" w:rsidP="00EE4841">
                      <w:pPr>
                        <w:ind w:left="813" w:hangingChars="335" w:hanging="813"/>
                        <w:jc w:val="left"/>
                        <w:rPr>
                          <w:rFonts w:ascii="ＭＳ 明朝" w:hAnsi="ＭＳ 明朝"/>
                          <w:sz w:val="22"/>
                        </w:rPr>
                      </w:pPr>
                      <w:r>
                        <w:rPr>
                          <w:rFonts w:ascii="ＭＳ 明朝" w:hAnsi="ＭＳ 明朝" w:hint="eastAsia"/>
                          <w:sz w:val="22"/>
                        </w:rPr>
                        <w:t xml:space="preserve">　　　　</w:t>
                      </w:r>
                      <w:r w:rsidR="00EE4841" w:rsidRPr="004718BC">
                        <w:rPr>
                          <w:rFonts w:ascii="ＭＳ 明朝" w:hAnsi="ＭＳ 明朝" w:hint="eastAsia"/>
                          <w:sz w:val="22"/>
                        </w:rPr>
                        <w:t>企画提案募集要項（抜粋）</w:t>
                      </w:r>
                    </w:p>
                    <w:p w:rsidR="004B111F" w:rsidRDefault="00AA03B2" w:rsidP="00EE4841">
                      <w:pPr>
                        <w:ind w:left="813" w:hangingChars="335" w:hanging="813"/>
                        <w:jc w:val="left"/>
                        <w:rPr>
                          <w:rFonts w:ascii="ＭＳ 明朝" w:hAnsi="ＭＳ 明朝"/>
                          <w:sz w:val="22"/>
                        </w:rPr>
                      </w:pPr>
                      <w:r w:rsidRPr="00BF78E2">
                        <w:rPr>
                          <w:rFonts w:ascii="ＭＳ 明朝" w:hAnsi="ＭＳ 明朝" w:hint="eastAsia"/>
                          <w:sz w:val="22"/>
                        </w:rPr>
                        <w:t>５　応募資格</w:t>
                      </w:r>
                    </w:p>
                    <w:p w:rsidR="004B111F" w:rsidRPr="004B111F" w:rsidRDefault="004B111F" w:rsidP="004B111F">
                      <w:pPr>
                        <w:ind w:left="779" w:hangingChars="335" w:hanging="779"/>
                        <w:jc w:val="left"/>
                        <w:rPr>
                          <w:rFonts w:ascii="ＭＳ 明朝" w:hAnsi="ＭＳ 明朝"/>
                          <w:szCs w:val="21"/>
                        </w:rPr>
                      </w:pPr>
                      <w:r w:rsidRPr="004B111F">
                        <w:rPr>
                          <w:rFonts w:ascii="ＭＳ 明朝" w:hAnsi="ＭＳ 明朝" w:hint="eastAsia"/>
                          <w:szCs w:val="21"/>
                        </w:rPr>
                        <w:t>（２）次のアからカまでのいずれにも該当すること。</w:t>
                      </w:r>
                    </w:p>
                    <w:p w:rsidR="004B111F" w:rsidRPr="004B111F" w:rsidRDefault="004B111F" w:rsidP="004B111F">
                      <w:pPr>
                        <w:ind w:left="930" w:hangingChars="400" w:hanging="930"/>
                        <w:rPr>
                          <w:rFonts w:ascii="ＭＳ 明朝" w:hAnsi="ＭＳ 明朝"/>
                          <w:szCs w:val="21"/>
                        </w:rPr>
                      </w:pPr>
                      <w:r w:rsidRPr="004B111F">
                        <w:rPr>
                          <w:rFonts w:ascii="ＭＳ 明朝" w:hAnsi="ＭＳ 明朝" w:hint="eastAsia"/>
                          <w:szCs w:val="21"/>
                        </w:rPr>
                        <w:t xml:space="preserve">　　ア　地方自治法施行令（昭和22年政令第16号）第167条の4の規定に該当しない者</w:t>
                      </w:r>
                    </w:p>
                    <w:p w:rsidR="004B111F" w:rsidRPr="004B111F" w:rsidRDefault="004B111F" w:rsidP="004B111F">
                      <w:pPr>
                        <w:ind w:left="930" w:hangingChars="400" w:hanging="930"/>
                        <w:rPr>
                          <w:rFonts w:ascii="ＭＳ 明朝" w:hAnsi="ＭＳ 明朝"/>
                          <w:szCs w:val="21"/>
                        </w:rPr>
                      </w:pPr>
                      <w:r w:rsidRPr="004B111F">
                        <w:rPr>
                          <w:rFonts w:ascii="ＭＳ 明朝" w:hAnsi="ＭＳ 明朝" w:hint="eastAsia"/>
                          <w:szCs w:val="21"/>
                        </w:rPr>
                        <w:t xml:space="preserve">　　　であること。</w:t>
                      </w:r>
                    </w:p>
                    <w:p w:rsidR="004B111F" w:rsidRPr="004B111F" w:rsidRDefault="004B111F" w:rsidP="004B111F">
                      <w:pPr>
                        <w:ind w:left="930" w:hangingChars="400" w:hanging="930"/>
                        <w:rPr>
                          <w:rFonts w:ascii="ＭＳ 明朝" w:hAnsi="ＭＳ 明朝"/>
                          <w:szCs w:val="21"/>
                        </w:rPr>
                      </w:pPr>
                      <w:r w:rsidRPr="004B111F">
                        <w:rPr>
                          <w:rFonts w:ascii="ＭＳ 明朝" w:hAnsi="ＭＳ 明朝" w:hint="eastAsia"/>
                          <w:szCs w:val="21"/>
                        </w:rPr>
                        <w:t xml:space="preserve">　　イ　埼玉県財務規則（昭和39年埼玉県規則第18号）第91条の規定により埼玉県の</w:t>
                      </w:r>
                    </w:p>
                    <w:p w:rsidR="004B111F" w:rsidRPr="004B111F" w:rsidRDefault="004B111F" w:rsidP="004B111F">
                      <w:pPr>
                        <w:ind w:left="930" w:hangingChars="400" w:hanging="930"/>
                        <w:rPr>
                          <w:rFonts w:ascii="ＭＳ 明朝" w:hAnsi="ＭＳ 明朝"/>
                          <w:szCs w:val="21"/>
                        </w:rPr>
                      </w:pPr>
                      <w:r w:rsidRPr="004B111F">
                        <w:rPr>
                          <w:rFonts w:ascii="ＭＳ 明朝" w:hAnsi="ＭＳ 明朝" w:hint="eastAsia"/>
                          <w:szCs w:val="21"/>
                        </w:rPr>
                        <w:t xml:space="preserve">　　　一般競争入札に参加させないこととされた者でないこと。</w:t>
                      </w:r>
                    </w:p>
                    <w:p w:rsidR="004B111F" w:rsidRPr="004B111F" w:rsidRDefault="004B111F" w:rsidP="004B111F">
                      <w:pPr>
                        <w:ind w:left="930" w:hangingChars="400" w:hanging="930"/>
                        <w:rPr>
                          <w:rFonts w:ascii="ＭＳ 明朝" w:hAnsi="ＭＳ 明朝"/>
                          <w:szCs w:val="21"/>
                        </w:rPr>
                      </w:pPr>
                      <w:r w:rsidRPr="004B111F">
                        <w:rPr>
                          <w:rFonts w:ascii="ＭＳ 明朝" w:hAnsi="ＭＳ 明朝" w:hint="eastAsia"/>
                          <w:szCs w:val="21"/>
                        </w:rPr>
                        <w:t xml:space="preserve">　　ウ　会社更生法（平成14年法律第154号)に基づき更生手続開始の申立てがなされて</w:t>
                      </w:r>
                    </w:p>
                    <w:p w:rsidR="004B111F" w:rsidRPr="004B111F" w:rsidRDefault="004B111F" w:rsidP="004B111F">
                      <w:pPr>
                        <w:ind w:left="930" w:hangingChars="400" w:hanging="930"/>
                        <w:rPr>
                          <w:rFonts w:ascii="ＭＳ 明朝" w:hAnsi="ＭＳ 明朝"/>
                          <w:szCs w:val="21"/>
                        </w:rPr>
                      </w:pPr>
                      <w:r w:rsidRPr="004B111F">
                        <w:rPr>
                          <w:rFonts w:ascii="ＭＳ 明朝" w:hAnsi="ＭＳ 明朝" w:hint="eastAsia"/>
                          <w:szCs w:val="21"/>
                        </w:rPr>
                        <w:t xml:space="preserve">　　　いる者でないこと、又は民事再生法（平成11年法律第225号)に基づき再生手続開</w:t>
                      </w:r>
                    </w:p>
                    <w:p w:rsidR="004B111F" w:rsidRPr="004B111F" w:rsidRDefault="004B111F" w:rsidP="004B111F">
                      <w:pPr>
                        <w:ind w:left="930" w:hangingChars="400" w:hanging="930"/>
                        <w:rPr>
                          <w:rFonts w:ascii="ＭＳ 明朝" w:hAnsi="ＭＳ 明朝"/>
                          <w:szCs w:val="21"/>
                        </w:rPr>
                      </w:pPr>
                      <w:r w:rsidRPr="004B111F">
                        <w:rPr>
                          <w:rFonts w:ascii="ＭＳ 明朝" w:hAnsi="ＭＳ 明朝" w:hint="eastAsia"/>
                          <w:szCs w:val="21"/>
                        </w:rPr>
                        <w:t xml:space="preserve">　　　始の申立てがなされている者でないこと。ただし、手続開始決定後に埼玉県知事が</w:t>
                      </w:r>
                    </w:p>
                    <w:p w:rsidR="004B111F" w:rsidRPr="004B111F" w:rsidRDefault="004B111F" w:rsidP="004B111F">
                      <w:pPr>
                        <w:ind w:left="930" w:hangingChars="400" w:hanging="930"/>
                        <w:rPr>
                          <w:rFonts w:ascii="ＭＳ 明朝" w:hAnsi="ＭＳ 明朝"/>
                          <w:szCs w:val="21"/>
                        </w:rPr>
                      </w:pPr>
                      <w:r w:rsidRPr="004B111F">
                        <w:rPr>
                          <w:rFonts w:ascii="ＭＳ 明朝" w:hAnsi="ＭＳ 明朝" w:hint="eastAsia"/>
                          <w:szCs w:val="21"/>
                        </w:rPr>
                        <w:t xml:space="preserve">　　　別に定める競争入札参加資格の再審査を受けている者はこの限りではない。</w:t>
                      </w:r>
                    </w:p>
                    <w:p w:rsidR="004B111F" w:rsidRPr="004B111F" w:rsidRDefault="004B111F" w:rsidP="004B111F">
                      <w:pPr>
                        <w:ind w:left="930" w:hangingChars="400" w:hanging="930"/>
                        <w:rPr>
                          <w:rFonts w:ascii="ＭＳ 明朝" w:hAnsi="ＭＳ 明朝"/>
                          <w:szCs w:val="21"/>
                        </w:rPr>
                      </w:pPr>
                      <w:r w:rsidRPr="004B111F">
                        <w:rPr>
                          <w:rFonts w:ascii="ＭＳ 明朝" w:hAnsi="ＭＳ 明朝" w:hint="eastAsia"/>
                          <w:szCs w:val="21"/>
                        </w:rPr>
                        <w:t xml:space="preserve">　　エ　本件企画提案競技の公告日から本契約の成立までの期間に、埼玉県の契約に係る</w:t>
                      </w:r>
                    </w:p>
                    <w:p w:rsidR="004B111F" w:rsidRPr="004B111F" w:rsidRDefault="004B111F" w:rsidP="004B111F">
                      <w:pPr>
                        <w:ind w:left="930" w:hangingChars="400" w:hanging="930"/>
                        <w:rPr>
                          <w:rFonts w:ascii="ＭＳ 明朝" w:hAnsi="ＭＳ 明朝"/>
                          <w:szCs w:val="21"/>
                        </w:rPr>
                      </w:pPr>
                      <w:r w:rsidRPr="004B111F">
                        <w:rPr>
                          <w:rFonts w:ascii="ＭＳ 明朝" w:hAnsi="ＭＳ 明朝" w:hint="eastAsia"/>
                          <w:szCs w:val="21"/>
                        </w:rPr>
                        <w:t xml:space="preserve">　　　入札参加停止等の措置要綱に基づく入札参加停止の措置を受けていない者である</w:t>
                      </w:r>
                    </w:p>
                    <w:p w:rsidR="004B111F" w:rsidRPr="004B111F" w:rsidRDefault="004B111F" w:rsidP="004B111F">
                      <w:pPr>
                        <w:ind w:left="930" w:hangingChars="400" w:hanging="930"/>
                        <w:rPr>
                          <w:rFonts w:ascii="ＭＳ 明朝" w:hAnsi="ＭＳ 明朝"/>
                          <w:szCs w:val="21"/>
                        </w:rPr>
                      </w:pPr>
                      <w:r w:rsidRPr="004B111F">
                        <w:rPr>
                          <w:rFonts w:ascii="ＭＳ 明朝" w:hAnsi="ＭＳ 明朝" w:hint="eastAsia"/>
                          <w:szCs w:val="21"/>
                        </w:rPr>
                        <w:t xml:space="preserve">　　　こと。</w:t>
                      </w:r>
                    </w:p>
                    <w:p w:rsidR="004B111F" w:rsidRPr="004B111F" w:rsidRDefault="004B111F" w:rsidP="004B111F">
                      <w:pPr>
                        <w:ind w:left="930" w:hangingChars="400" w:hanging="930"/>
                        <w:rPr>
                          <w:rFonts w:ascii="ＭＳ 明朝" w:hAnsi="ＭＳ 明朝"/>
                          <w:szCs w:val="21"/>
                        </w:rPr>
                      </w:pPr>
                      <w:r w:rsidRPr="004B111F">
                        <w:rPr>
                          <w:rFonts w:ascii="ＭＳ 明朝" w:hAnsi="ＭＳ 明朝" w:hint="eastAsia"/>
                          <w:szCs w:val="21"/>
                        </w:rPr>
                        <w:t xml:space="preserve">　　オ　本件企画提案競技の公告日から本契約の成立までの期間に、埼玉県の契約に係る</w:t>
                      </w:r>
                    </w:p>
                    <w:p w:rsidR="004B111F" w:rsidRPr="004B111F" w:rsidRDefault="004B111F" w:rsidP="004B111F">
                      <w:pPr>
                        <w:ind w:left="930" w:hangingChars="400" w:hanging="930"/>
                        <w:rPr>
                          <w:rFonts w:ascii="ＭＳ 明朝" w:hAnsi="ＭＳ 明朝"/>
                          <w:szCs w:val="21"/>
                        </w:rPr>
                      </w:pPr>
                      <w:r w:rsidRPr="004B111F">
                        <w:rPr>
                          <w:rFonts w:ascii="ＭＳ 明朝" w:hAnsi="ＭＳ 明朝" w:hint="eastAsia"/>
                          <w:szCs w:val="21"/>
                        </w:rPr>
                        <w:t xml:space="preserve">　　　暴力団排除措置要綱に基づく入札参加除外等の措置を受けていない者であること。</w:t>
                      </w:r>
                    </w:p>
                    <w:p w:rsidR="004B111F" w:rsidRDefault="004B111F" w:rsidP="004B111F">
                      <w:pPr>
                        <w:ind w:left="930" w:hangingChars="400" w:hanging="930"/>
                        <w:rPr>
                          <w:rFonts w:ascii="ＭＳ 明朝" w:hAnsi="ＭＳ 明朝"/>
                          <w:szCs w:val="21"/>
                        </w:rPr>
                      </w:pPr>
                      <w:r w:rsidRPr="004B111F">
                        <w:rPr>
                          <w:rFonts w:ascii="ＭＳ 明朝" w:hAnsi="ＭＳ 明朝" w:hint="eastAsia"/>
                          <w:szCs w:val="21"/>
                        </w:rPr>
                        <w:t xml:space="preserve">　　カ　法人税、法人県民税、法人事業税、地方法人特別税、消費税及び地方消費税等納</w:t>
                      </w:r>
                    </w:p>
                    <w:p w:rsidR="00EE4841" w:rsidRPr="004B111F" w:rsidRDefault="004B111F" w:rsidP="004B111F">
                      <w:pPr>
                        <w:ind w:left="930" w:hangingChars="400" w:hanging="930"/>
                        <w:rPr>
                          <w:rFonts w:ascii="ＭＳ 明朝" w:hAnsi="ＭＳ 明朝"/>
                          <w:szCs w:val="21"/>
                        </w:rPr>
                      </w:pPr>
                      <w:r>
                        <w:rPr>
                          <w:rFonts w:ascii="ＭＳ 明朝" w:hAnsi="ＭＳ 明朝" w:hint="eastAsia"/>
                          <w:szCs w:val="21"/>
                        </w:rPr>
                        <w:t xml:space="preserve">　　　付すべき</w:t>
                      </w:r>
                      <w:r w:rsidRPr="004B111F">
                        <w:rPr>
                          <w:rFonts w:ascii="ＭＳ 明朝" w:hAnsi="ＭＳ 明朝" w:hint="eastAsia"/>
                          <w:szCs w:val="21"/>
                        </w:rPr>
                        <w:t>税金を滞納していないこと。</w:t>
                      </w:r>
                    </w:p>
                  </w:txbxContent>
                </v:textbox>
                <w10:wrap anchorx="margin"/>
              </v:shape>
            </w:pict>
          </mc:Fallback>
        </mc:AlternateContent>
      </w:r>
    </w:p>
    <w:p w:rsidR="00EE4841" w:rsidRPr="00EE4841" w:rsidRDefault="00EE4841" w:rsidP="00EE4841">
      <w:pPr>
        <w:rPr>
          <w:rFonts w:ascii="ＭＳ ゴシック" w:eastAsia="ＭＳ ゴシック"/>
          <w:sz w:val="26"/>
        </w:rPr>
      </w:pPr>
    </w:p>
    <w:p w:rsidR="00EE4841" w:rsidRPr="00EE4841" w:rsidRDefault="00EE4841" w:rsidP="00EE4841">
      <w:pPr>
        <w:rPr>
          <w:rFonts w:ascii="ＭＳ ゴシック" w:eastAsia="ＭＳ ゴシック"/>
          <w:sz w:val="26"/>
        </w:rPr>
      </w:pPr>
    </w:p>
    <w:p w:rsidR="00EE4841" w:rsidRPr="00EE4841" w:rsidRDefault="00EE4841" w:rsidP="00EE4841">
      <w:pPr>
        <w:rPr>
          <w:rFonts w:ascii="ＭＳ ゴシック" w:eastAsia="ＭＳ ゴシック"/>
          <w:sz w:val="26"/>
        </w:rPr>
      </w:pPr>
    </w:p>
    <w:p w:rsidR="00EE4841" w:rsidRPr="00EE4841" w:rsidRDefault="00EE4841" w:rsidP="00EE4841">
      <w:pPr>
        <w:rPr>
          <w:rFonts w:ascii="ＭＳ ゴシック" w:eastAsia="ＭＳ ゴシック"/>
          <w:sz w:val="26"/>
        </w:rPr>
      </w:pPr>
    </w:p>
    <w:p w:rsidR="00EE4841" w:rsidRPr="00EE4841" w:rsidRDefault="00EE4841" w:rsidP="00EE4841">
      <w:pPr>
        <w:rPr>
          <w:rFonts w:ascii="ＭＳ ゴシック" w:eastAsia="ＭＳ ゴシック"/>
          <w:sz w:val="26"/>
        </w:rPr>
      </w:pPr>
    </w:p>
    <w:p w:rsidR="00EE4841" w:rsidRPr="00EE4841" w:rsidRDefault="00EE4841" w:rsidP="00EE4841">
      <w:pPr>
        <w:rPr>
          <w:rFonts w:ascii="ＭＳ ゴシック" w:eastAsia="ＭＳ ゴシック"/>
          <w:sz w:val="26"/>
        </w:rPr>
      </w:pPr>
    </w:p>
    <w:p w:rsidR="00EE4841" w:rsidRPr="00EE4841" w:rsidRDefault="00EE4841" w:rsidP="00EE4841">
      <w:pPr>
        <w:rPr>
          <w:rFonts w:ascii="ＭＳ ゴシック" w:eastAsia="ＭＳ ゴシック"/>
          <w:sz w:val="26"/>
        </w:rPr>
      </w:pPr>
    </w:p>
    <w:p w:rsidR="00EE4841" w:rsidRPr="00EE4841" w:rsidRDefault="00EE4841" w:rsidP="00EE4841">
      <w:pPr>
        <w:rPr>
          <w:rFonts w:ascii="ＭＳ ゴシック" w:eastAsia="ＭＳ ゴシック"/>
          <w:sz w:val="26"/>
        </w:rPr>
      </w:pPr>
    </w:p>
    <w:p w:rsidR="00EE4841" w:rsidRPr="00EE4841" w:rsidRDefault="00EE4841" w:rsidP="00EE4841">
      <w:pPr>
        <w:rPr>
          <w:rFonts w:ascii="ＭＳ ゴシック" w:eastAsia="ＭＳ ゴシック"/>
          <w:sz w:val="26"/>
        </w:rPr>
      </w:pPr>
    </w:p>
    <w:p w:rsidR="00EE4841" w:rsidRPr="00EE4841" w:rsidRDefault="00EE4841" w:rsidP="00EE4841">
      <w:pPr>
        <w:rPr>
          <w:rFonts w:ascii="ＭＳ ゴシック" w:eastAsia="ＭＳ ゴシック"/>
          <w:sz w:val="26"/>
        </w:rPr>
      </w:pPr>
    </w:p>
    <w:p w:rsidR="00EE4841" w:rsidRPr="00EE4841" w:rsidRDefault="00EE4841" w:rsidP="00EE4841">
      <w:pPr>
        <w:rPr>
          <w:rFonts w:ascii="ＭＳ ゴシック" w:eastAsia="ＭＳ ゴシック"/>
          <w:sz w:val="26"/>
        </w:rPr>
      </w:pPr>
    </w:p>
    <w:p w:rsidR="00EE4841" w:rsidRPr="00EE4841" w:rsidRDefault="00EE4841" w:rsidP="00EE4841">
      <w:pPr>
        <w:rPr>
          <w:rFonts w:ascii="ＭＳ ゴシック" w:eastAsia="ＭＳ ゴシック"/>
          <w:sz w:val="26"/>
        </w:rPr>
      </w:pPr>
    </w:p>
    <w:p w:rsidR="00EE4841" w:rsidRPr="00EE4841" w:rsidRDefault="00EE4841" w:rsidP="00EE4841">
      <w:pPr>
        <w:rPr>
          <w:rFonts w:ascii="ＭＳ ゴシック" w:eastAsia="ＭＳ ゴシック"/>
          <w:sz w:val="26"/>
        </w:rPr>
      </w:pPr>
    </w:p>
    <w:p w:rsidR="00EE4841" w:rsidRPr="00EE4841" w:rsidRDefault="00EE4841" w:rsidP="00EE4841">
      <w:pPr>
        <w:tabs>
          <w:tab w:val="left" w:pos="1434"/>
        </w:tabs>
        <w:rPr>
          <w:rFonts w:ascii="ＭＳ ゴシック" w:eastAsia="ＭＳ ゴシック"/>
          <w:sz w:val="26"/>
        </w:rPr>
      </w:pPr>
    </w:p>
    <w:p w:rsidR="004C7F21" w:rsidRPr="00EE4841" w:rsidRDefault="004C7F21" w:rsidP="00EE4841"/>
    <w:sectPr w:rsidR="004C7F21" w:rsidRPr="00EE4841" w:rsidSect="00E05897">
      <w:headerReference w:type="default" r:id="rId6"/>
      <w:pgSz w:w="11906" w:h="16838" w:code="9"/>
      <w:pgMar w:top="1134" w:right="1134" w:bottom="1134" w:left="1134" w:header="737" w:footer="227" w:gutter="0"/>
      <w:cols w:space="425"/>
      <w:docGrid w:type="linesAndChars" w:linePitch="367" w:charSpace="46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337A" w:rsidRDefault="000E337A">
      <w:r>
        <w:separator/>
      </w:r>
    </w:p>
  </w:endnote>
  <w:endnote w:type="continuationSeparator" w:id="0">
    <w:p w:rsidR="000E337A" w:rsidRDefault="000E3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337A" w:rsidRDefault="000E337A">
      <w:r>
        <w:separator/>
      </w:r>
    </w:p>
  </w:footnote>
  <w:footnote w:type="continuationSeparator" w:id="0">
    <w:p w:rsidR="000E337A" w:rsidRDefault="000E33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5897" w:rsidRPr="00E05897" w:rsidRDefault="00E05897" w:rsidP="00E05897">
    <w:pPr>
      <w:spacing w:line="400" w:lineRule="exact"/>
      <w:rPr>
        <w:rFonts w:ascii="ＭＳ 明朝" w:hAnsi="ＭＳ 明朝"/>
        <w:sz w:val="24"/>
        <w:szCs w:val="24"/>
      </w:rPr>
    </w:pPr>
    <w:r>
      <w:rPr>
        <w:rFonts w:ascii="ＭＳ 明朝" w:hAnsi="ＭＳ 明朝" w:hint="eastAsia"/>
        <w:sz w:val="24"/>
        <w:szCs w:val="24"/>
      </w:rPr>
      <w:t>（</w:t>
    </w:r>
    <w:r w:rsidR="00AC704E">
      <w:rPr>
        <w:rFonts w:ascii="ＭＳ 明朝" w:hAnsi="ＭＳ 明朝" w:hint="eastAsia"/>
        <w:sz w:val="24"/>
        <w:szCs w:val="24"/>
      </w:rPr>
      <w:t>別紙様式</w:t>
    </w:r>
    <w:r w:rsidRPr="00E05897">
      <w:rPr>
        <w:rFonts w:ascii="ＭＳ 明朝" w:hAnsi="ＭＳ 明朝" w:hint="eastAsia"/>
        <w:sz w:val="24"/>
        <w:szCs w:val="24"/>
      </w:rPr>
      <w:t>３</w:t>
    </w:r>
    <w:r>
      <w:rPr>
        <w:rFonts w:ascii="ＭＳ 明朝" w:hAnsi="ＭＳ 明朝" w:hint="eastAsia"/>
        <w:sz w:val="24"/>
        <w:szCs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33"/>
  <w:drawingGridVerticalSpacing w:val="36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41"/>
    <w:rsid w:val="000D31D3"/>
    <w:rsid w:val="000E337A"/>
    <w:rsid w:val="00122E6F"/>
    <w:rsid w:val="0016741B"/>
    <w:rsid w:val="00286711"/>
    <w:rsid w:val="004718BC"/>
    <w:rsid w:val="004B111F"/>
    <w:rsid w:val="004C0AEC"/>
    <w:rsid w:val="004C7F21"/>
    <w:rsid w:val="00546730"/>
    <w:rsid w:val="006E521A"/>
    <w:rsid w:val="00764772"/>
    <w:rsid w:val="00874B1E"/>
    <w:rsid w:val="00A11C1E"/>
    <w:rsid w:val="00AA03B2"/>
    <w:rsid w:val="00AC704E"/>
    <w:rsid w:val="00B43988"/>
    <w:rsid w:val="00C4235F"/>
    <w:rsid w:val="00C62AA3"/>
    <w:rsid w:val="00E05897"/>
    <w:rsid w:val="00E66B4B"/>
    <w:rsid w:val="00EE4841"/>
    <w:rsid w:val="00F152A0"/>
    <w:rsid w:val="00F54A7D"/>
    <w:rsid w:val="00F77430"/>
    <w:rsid w:val="00FE50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00D21C"/>
  <w15:chartTrackingRefBased/>
  <w15:docId w15:val="{DE9B2964-866F-4541-B785-1BC2A9635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E4841"/>
    <w:pPr>
      <w:tabs>
        <w:tab w:val="center" w:pos="4252"/>
        <w:tab w:val="right" w:pos="8504"/>
      </w:tabs>
      <w:snapToGrid w:val="0"/>
    </w:pPr>
    <w:rPr>
      <w:rFonts w:ascii="ＭＳ ゴシック" w:eastAsia="ＭＳ ゴシック"/>
      <w:sz w:val="26"/>
    </w:rPr>
  </w:style>
  <w:style w:type="character" w:customStyle="1" w:styleId="a4">
    <w:name w:val="フッター (文字)"/>
    <w:link w:val="a3"/>
    <w:uiPriority w:val="99"/>
    <w:rsid w:val="00EE4841"/>
    <w:rPr>
      <w:rFonts w:ascii="ＭＳ ゴシック" w:eastAsia="ＭＳ ゴシック"/>
      <w:kern w:val="2"/>
      <w:sz w:val="26"/>
      <w:szCs w:val="22"/>
    </w:rPr>
  </w:style>
  <w:style w:type="paragraph" w:customStyle="1" w:styleId="Default">
    <w:name w:val="Default"/>
    <w:rsid w:val="00EE4841"/>
    <w:pPr>
      <w:widowControl w:val="0"/>
      <w:autoSpaceDE w:val="0"/>
      <w:autoSpaceDN w:val="0"/>
      <w:adjustRightInd w:val="0"/>
    </w:pPr>
    <w:rPr>
      <w:rFonts w:ascii="ＭＳ ゴシック" w:eastAsia="ＭＳ ゴシック" w:cs="ＭＳ ゴシック"/>
      <w:color w:val="000000"/>
      <w:sz w:val="24"/>
      <w:szCs w:val="24"/>
    </w:rPr>
  </w:style>
  <w:style w:type="paragraph" w:styleId="a5">
    <w:name w:val="header"/>
    <w:basedOn w:val="a"/>
    <w:link w:val="a6"/>
    <w:uiPriority w:val="99"/>
    <w:unhideWhenUsed/>
    <w:rsid w:val="00E05897"/>
    <w:pPr>
      <w:tabs>
        <w:tab w:val="center" w:pos="4252"/>
        <w:tab w:val="right" w:pos="8504"/>
      </w:tabs>
      <w:snapToGrid w:val="0"/>
    </w:pPr>
  </w:style>
  <w:style w:type="character" w:customStyle="1" w:styleId="a6">
    <w:name w:val="ヘッダー (文字)"/>
    <w:basedOn w:val="a0"/>
    <w:link w:val="a5"/>
    <w:uiPriority w:val="99"/>
    <w:rsid w:val="00E05897"/>
    <w:rPr>
      <w:kern w:val="2"/>
      <w:sz w:val="21"/>
      <w:szCs w:val="22"/>
    </w:rPr>
  </w:style>
  <w:style w:type="table" w:styleId="a7">
    <w:name w:val="Table Grid"/>
    <w:basedOn w:val="a1"/>
    <w:uiPriority w:val="59"/>
    <w:rsid w:val="00764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青木秀子</cp:lastModifiedBy>
  <cp:revision>3</cp:revision>
  <cp:lastPrinted>2023-10-13T10:39:00Z</cp:lastPrinted>
  <dcterms:created xsi:type="dcterms:W3CDTF">2023-10-16T04:58:00Z</dcterms:created>
  <dcterms:modified xsi:type="dcterms:W3CDTF">2023-10-16T06:29:00Z</dcterms:modified>
</cp:coreProperties>
</file>