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40C6" w14:textId="563A760E" w:rsidR="004F6D25" w:rsidRDefault="004F6D25" w:rsidP="004F6D25">
      <w:bookmarkStart w:id="0" w:name="_Hlk129885011"/>
      <w:r>
        <w:rPr>
          <w:rFonts w:hint="eastAsia"/>
        </w:rPr>
        <w:t>様式１－２（</w:t>
      </w:r>
      <w:r>
        <w:t>第</w:t>
      </w:r>
      <w:r>
        <w:rPr>
          <w:rFonts w:hint="eastAsia"/>
        </w:rPr>
        <w:t>４</w:t>
      </w:r>
      <w:r>
        <w:t>条関係）</w:t>
      </w:r>
    </w:p>
    <w:p w14:paraId="43AC558C" w14:textId="6FFD29A2" w:rsidR="00CA7A64" w:rsidRDefault="001C5F9F" w:rsidP="00DA3B6F">
      <w:pPr>
        <w:snapToGrid w:val="0"/>
        <w:spacing w:beforeLines="50" w:before="158" w:afterLines="100" w:after="317"/>
        <w:jc w:val="center"/>
        <w:rPr>
          <w:rFonts w:hAnsi="ＭＳ 明朝"/>
          <w:sz w:val="28"/>
          <w:szCs w:val="28"/>
        </w:rPr>
      </w:pPr>
      <w:r w:rsidRPr="00F41130">
        <w:rPr>
          <w:rFonts w:hAnsi="ＭＳ 明朝" w:hint="eastAsia"/>
          <w:sz w:val="28"/>
          <w:szCs w:val="28"/>
        </w:rPr>
        <w:t>誓約書</w:t>
      </w:r>
    </w:p>
    <w:p w14:paraId="455AC13D" w14:textId="3FA2A0DE" w:rsidR="001311A0" w:rsidRPr="00146EEE" w:rsidRDefault="005C3B20">
      <w:pPr>
        <w:snapToGrid w:val="0"/>
        <w:spacing w:afterLines="50" w:after="158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D514F6">
        <w:rPr>
          <w:rFonts w:hAnsi="ＭＳ 明朝" w:hint="eastAsia"/>
        </w:rPr>
        <w:t>埼玉県</w:t>
      </w:r>
      <w:r w:rsidR="00957039">
        <w:rPr>
          <w:rFonts w:hAnsi="ＭＳ 明朝" w:hint="eastAsia"/>
          <w:szCs w:val="24"/>
        </w:rPr>
        <w:t>省エネ・再エネ活用設備</w:t>
      </w:r>
      <w:r w:rsidR="00B82569" w:rsidRPr="00B82569">
        <w:rPr>
          <w:rFonts w:hAnsi="ＭＳ 明朝" w:hint="eastAsia"/>
          <w:szCs w:val="24"/>
        </w:rPr>
        <w:t>あんしん事業者</w:t>
      </w:r>
      <w:r w:rsidR="00F60F16" w:rsidRPr="00982F9B">
        <w:rPr>
          <w:rFonts w:hAnsi="ＭＳ 明朝" w:hint="eastAsia"/>
        </w:rPr>
        <w:t>（企業</w:t>
      </w:r>
      <w:r w:rsidR="00F60F16">
        <w:rPr>
          <w:rFonts w:hAnsi="ＭＳ 明朝" w:hint="eastAsia"/>
        </w:rPr>
        <w:t>等</w:t>
      </w:r>
      <w:r w:rsidR="00F60F16" w:rsidRPr="00982F9B">
        <w:rPr>
          <w:rFonts w:hAnsi="ＭＳ 明朝" w:hint="eastAsia"/>
        </w:rPr>
        <w:t>向け）</w:t>
      </w:r>
      <w:r w:rsidR="00CF601A">
        <w:rPr>
          <w:rFonts w:hAnsi="ＭＳ 明朝" w:hint="eastAsia"/>
          <w:szCs w:val="24"/>
        </w:rPr>
        <w:t>認定制度実施要領第</w:t>
      </w:r>
      <w:r w:rsidR="0048669C">
        <w:rPr>
          <w:rFonts w:hAnsi="ＭＳ 明朝" w:hint="eastAsia"/>
          <w:szCs w:val="24"/>
        </w:rPr>
        <w:t>４</w:t>
      </w:r>
      <w:r w:rsidR="00CF601A">
        <w:rPr>
          <w:rFonts w:hAnsi="ＭＳ 明朝" w:hint="eastAsia"/>
          <w:szCs w:val="24"/>
        </w:rPr>
        <w:t>条</w:t>
      </w:r>
      <w:r w:rsidR="00344C46" w:rsidRPr="00146EEE">
        <w:rPr>
          <w:rFonts w:hAnsi="ＭＳ 明朝" w:hint="eastAsia"/>
          <w:szCs w:val="24"/>
        </w:rPr>
        <w:t>の</w:t>
      </w:r>
      <w:r w:rsidR="00737DA5" w:rsidRPr="00146EEE">
        <w:rPr>
          <w:rFonts w:hAnsi="ＭＳ 明朝" w:hint="eastAsia"/>
          <w:szCs w:val="24"/>
        </w:rPr>
        <w:t>認定</w:t>
      </w:r>
      <w:r w:rsidR="00E90C76">
        <w:rPr>
          <w:rFonts w:hAnsi="ＭＳ 明朝" w:hint="eastAsia"/>
          <w:szCs w:val="24"/>
        </w:rPr>
        <w:t>の</w:t>
      </w:r>
      <w:r w:rsidR="0048669C">
        <w:rPr>
          <w:rFonts w:hAnsi="ＭＳ 明朝" w:hint="eastAsia"/>
          <w:szCs w:val="24"/>
        </w:rPr>
        <w:t>申請</w:t>
      </w:r>
      <w:r w:rsidR="004A2155" w:rsidRPr="00146EEE">
        <w:rPr>
          <w:rFonts w:hAnsi="ＭＳ 明朝" w:hint="eastAsia"/>
          <w:szCs w:val="24"/>
        </w:rPr>
        <w:t>に当</w:t>
      </w:r>
      <w:r w:rsidR="001C5F9F" w:rsidRPr="00146EEE">
        <w:rPr>
          <w:rFonts w:hAnsi="ＭＳ 明朝" w:hint="eastAsia"/>
          <w:szCs w:val="24"/>
        </w:rPr>
        <w:t>たり、下記事項について</w:t>
      </w:r>
      <w:r w:rsidR="004A2155" w:rsidRPr="00146EEE">
        <w:rPr>
          <w:rFonts w:hAnsi="ＭＳ 明朝" w:hint="eastAsia"/>
          <w:szCs w:val="24"/>
        </w:rPr>
        <w:t>遵守することを</w:t>
      </w:r>
      <w:r w:rsidR="001C5F9F" w:rsidRPr="00146EEE">
        <w:rPr>
          <w:rFonts w:hAnsi="ＭＳ 明朝" w:hint="eastAsia"/>
          <w:szCs w:val="24"/>
        </w:rPr>
        <w:t>誓約します。</w:t>
      </w:r>
    </w:p>
    <w:p w14:paraId="08A99047" w14:textId="77777777" w:rsidR="00173E76" w:rsidRPr="00F41130" w:rsidRDefault="00173E76" w:rsidP="00173E76">
      <w:pPr>
        <w:snapToGrid w:val="0"/>
        <w:spacing w:afterLines="50" w:after="158"/>
        <w:jc w:val="center"/>
        <w:rPr>
          <w:rFonts w:hAnsi="ＭＳ 明朝"/>
          <w:szCs w:val="21"/>
        </w:rPr>
      </w:pPr>
      <w:bookmarkStart w:id="1" w:name="_Hlk129946722"/>
      <w:r w:rsidRPr="00F41130">
        <w:rPr>
          <w:rFonts w:hAnsi="ＭＳ 明朝" w:hint="eastAsia"/>
          <w:szCs w:val="21"/>
        </w:rPr>
        <w:t>記</w:t>
      </w:r>
    </w:p>
    <w:p w14:paraId="6C10ACF6" w14:textId="77777777" w:rsidR="00173E76" w:rsidRDefault="00173E76" w:rsidP="00173E76">
      <w:pPr>
        <w:pStyle w:val="aa"/>
        <w:snapToGrid w:val="0"/>
        <w:jc w:val="both"/>
        <w:rPr>
          <w:sz w:val="22"/>
          <w:szCs w:val="22"/>
        </w:rPr>
      </w:pPr>
      <w:r w:rsidRPr="00DA3B6F">
        <w:rPr>
          <w:rFonts w:hint="eastAsia"/>
          <w:sz w:val="22"/>
          <w:szCs w:val="22"/>
        </w:rPr>
        <w:t>※誓約事項を確認し、</w:t>
      </w:r>
      <w:r w:rsidRPr="00DA3B6F">
        <w:rPr>
          <w:sz w:val="22"/>
          <w:szCs w:val="22"/>
        </w:rPr>
        <w:t>✔</w:t>
      </w:r>
      <w:r w:rsidRPr="00DA3B6F">
        <w:rPr>
          <w:rFonts w:hint="eastAsia"/>
          <w:sz w:val="22"/>
          <w:szCs w:val="22"/>
        </w:rPr>
        <w:t>を記入してください。</w:t>
      </w:r>
    </w:p>
    <w:tbl>
      <w:tblPr>
        <w:tblStyle w:val="a3"/>
        <w:tblW w:w="5397" w:type="pct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4"/>
        <w:gridCol w:w="835"/>
      </w:tblGrid>
      <w:tr w:rsidR="00173E76" w:rsidRPr="00F550EA" w14:paraId="09BAF71A" w14:textId="77777777" w:rsidTr="00DA3B6F">
        <w:trPr>
          <w:trHeight w:val="118"/>
        </w:trPr>
        <w:tc>
          <w:tcPr>
            <w:tcW w:w="4573" w:type="pct"/>
            <w:vAlign w:val="center"/>
          </w:tcPr>
          <w:p w14:paraId="56C849E9" w14:textId="6D19429F" w:rsidR="00173E76" w:rsidRPr="00F550EA" w:rsidRDefault="00173E76" w:rsidP="00DA3B6F">
            <w:pPr>
              <w:ind w:left="187" w:hangingChars="100" w:hanging="187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F550EA">
              <w:rPr>
                <w:rFonts w:hAnsi="ＭＳ 明朝" w:hint="eastAsia"/>
                <w:b/>
                <w:sz w:val="20"/>
                <w:szCs w:val="20"/>
              </w:rPr>
              <w:t>誓約</w:t>
            </w:r>
            <w:r w:rsidR="009A1F7C" w:rsidRPr="000F6CE7">
              <w:rPr>
                <w:rFonts w:hAnsi="ＭＳ 明朝" w:hint="eastAsia"/>
                <w:b/>
                <w:sz w:val="20"/>
                <w:szCs w:val="20"/>
              </w:rPr>
              <w:t>事項</w:t>
            </w:r>
          </w:p>
        </w:tc>
        <w:tc>
          <w:tcPr>
            <w:tcW w:w="427" w:type="pct"/>
            <w:vAlign w:val="center"/>
          </w:tcPr>
          <w:p w14:paraId="5CC842E3" w14:textId="77777777" w:rsidR="00173E76" w:rsidRPr="00DA3B6F" w:rsidRDefault="00173E76" w:rsidP="00DA3B6F">
            <w:pPr>
              <w:ind w:left="126" w:hangingChars="100" w:hanging="126"/>
              <w:jc w:val="left"/>
              <w:rPr>
                <w:rFonts w:hAnsi="ＭＳ 明朝"/>
                <w:sz w:val="14"/>
                <w:szCs w:val="14"/>
              </w:rPr>
            </w:pPr>
            <w:r w:rsidRPr="00DA3B6F">
              <w:rPr>
                <w:rFonts w:hAnsi="ＭＳ 明朝" w:hint="eastAsia"/>
                <w:sz w:val="14"/>
                <w:szCs w:val="14"/>
              </w:rPr>
              <w:t>チェック欄</w:t>
            </w:r>
          </w:p>
        </w:tc>
      </w:tr>
      <w:tr w:rsidR="002E4329" w:rsidRPr="00F550EA" w14:paraId="3B9F2876" w14:textId="77777777" w:rsidTr="00F07A41">
        <w:trPr>
          <w:trHeight w:hRule="exact" w:val="567"/>
        </w:trPr>
        <w:tc>
          <w:tcPr>
            <w:tcW w:w="4573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4A664DA" w14:textId="5D0230A0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>１　省エネ・再エネ活用設備の販売・施工等（販売に関する広告、勧誘、商談、見積り、契約の締結、施工等一切の行為をいう。以下同じ。）に</w:t>
            </w:r>
            <w:r w:rsidR="00C81487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>当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たっては、関連する法令を十分理解し、遵守します。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5E77F92D" w14:textId="38104B02" w:rsidR="002E4329" w:rsidRPr="00DA3B6F" w:rsidRDefault="00230AE1" w:rsidP="002E4329">
            <w:pPr>
              <w:ind w:left="206" w:hangingChars="100" w:hanging="206"/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-7943671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2E4329" w:rsidRPr="00F550EA" w14:paraId="11A80759" w14:textId="77777777" w:rsidTr="00F07A41">
        <w:trPr>
          <w:trHeight w:hRule="exact" w:val="794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3E00D08" w14:textId="0263410A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２　省エネ・再エネ活用設備の仕様、性能、施工方法、費用、国や自治体の補助金、関連する制度、経済性、保証内容等について十分理解した上で、発注者に誤認を与えることなく、正しく認識いただけるよう、カタログ、見積書、各種資料等により、具体的な数値を示して、分かりやすく丁寧に正確な説明を行います。　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hint="eastAsia"/>
              </w:rPr>
              <w:id w:val="-1526554257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2560E7C4" w14:textId="34C2D5F4" w:rsidR="002E4329" w:rsidRPr="00F550EA" w:rsidRDefault="001001CD" w:rsidP="002E4329">
                <w:pPr>
                  <w:ind w:left="206" w:hangingChars="100" w:hanging="206"/>
                  <w:jc w:val="center"/>
                  <w:rPr>
                    <w:rFonts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2E4329" w:rsidRPr="00F550EA" w14:paraId="54838A4E" w14:textId="77777777" w:rsidTr="00F07A41">
        <w:trPr>
          <w:trHeight w:hRule="exact" w:val="56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62E9D32" w14:textId="3196C9C3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３　発注者の希望内容や条件を確認し、現地調査を必ず行い、施工する建物や場所等の条件に適した製品や規格を提示します。　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14:paraId="75518C62" w14:textId="00C6F956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-39804812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51120C75" w14:textId="77777777" w:rsidTr="00F07A41">
        <w:trPr>
          <w:trHeight w:hRule="exact" w:val="56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55DB22B" w14:textId="6C581442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>４　見積りに</w:t>
            </w:r>
            <w:r w:rsidR="00F75033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>当たって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は、内訳明細を記載した見積書等を作成し、発注者に対し、設備・施工の各項目の内容と費用を分かりやすく、誤解を与えることのないよう十分に説明します。　</w:t>
            </w:r>
          </w:p>
        </w:tc>
        <w:tc>
          <w:tcPr>
            <w:tcW w:w="427" w:type="pct"/>
            <w:vAlign w:val="center"/>
          </w:tcPr>
          <w:p w14:paraId="068901AD" w14:textId="0A0E14C7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1734642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43104F2E" w14:textId="77777777" w:rsidTr="00F07A41">
        <w:trPr>
          <w:trHeight w:hRule="exact" w:val="56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C74D0B3" w14:textId="593FCB6A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>５　契約の締結に</w:t>
            </w:r>
            <w:r w:rsidR="00F75033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>当たって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は、契約書及び契約約款等の各項目の内容について、発注者に対し、分かりやすく、誤解を与えることのないよう十分に説明し、確認を行います。　</w:t>
            </w:r>
          </w:p>
        </w:tc>
        <w:tc>
          <w:tcPr>
            <w:tcW w:w="427" w:type="pct"/>
            <w:vAlign w:val="center"/>
          </w:tcPr>
          <w:p w14:paraId="687747F4" w14:textId="7F6B9964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-17131860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12E6D48E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3BA74FF" w14:textId="5DE88325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６　契約の解除に関する説明は特に正確かつ誠実に行います。　</w:t>
            </w:r>
          </w:p>
        </w:tc>
        <w:tc>
          <w:tcPr>
            <w:tcW w:w="427" w:type="pct"/>
            <w:vAlign w:val="center"/>
          </w:tcPr>
          <w:p w14:paraId="032739F3" w14:textId="3BFBF8FC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-14661920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1D031E89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C7504AF" w14:textId="4C8BAD85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７　電力会社や経済産業省への申請・報告など必要な手続きについて、分かりやすく説明します。　</w:t>
            </w:r>
          </w:p>
        </w:tc>
        <w:tc>
          <w:tcPr>
            <w:tcW w:w="427" w:type="pct"/>
            <w:vAlign w:val="center"/>
          </w:tcPr>
          <w:p w14:paraId="704187C9" w14:textId="258C9638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19573678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36CEA2A0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ACFC8DF" w14:textId="1D6BA016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８　実現不可能な約束や、当社として認めていない特約を付す等の説明又は契約はしません。　</w:t>
            </w:r>
          </w:p>
        </w:tc>
        <w:tc>
          <w:tcPr>
            <w:tcW w:w="427" w:type="pct"/>
            <w:vAlign w:val="center"/>
          </w:tcPr>
          <w:p w14:paraId="2059F9BE" w14:textId="44E9393E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93871526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245B1625" w14:textId="77777777" w:rsidTr="00F07A41">
        <w:trPr>
          <w:trHeight w:hRule="exact" w:val="56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0419B3C" w14:textId="4245E3C7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>９　省エネ・再エネ活用設備の標準的な施工方法に基づき、関係法令等に適合するよう設計・施工します。同方法で設計・施工できない場合は、省エネ・再エネ活用設備メーカーに確認します。</w:t>
            </w:r>
          </w:p>
        </w:tc>
        <w:tc>
          <w:tcPr>
            <w:tcW w:w="427" w:type="pct"/>
            <w:vAlign w:val="center"/>
          </w:tcPr>
          <w:p w14:paraId="5FED0EBB" w14:textId="0E40247C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16212742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06F01011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56D46BB" w14:textId="0171AE9B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7A41">
              <w:rPr>
                <w:rFonts w:hAnsi="ＭＳ 明朝" w:cs="Arial"/>
                <w:color w:val="000000" w:themeColor="text1"/>
                <w:sz w:val="20"/>
                <w:szCs w:val="20"/>
              </w:rPr>
              <w:t>10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　施工に当たっては、法令で定められた資格を有した者が行います。</w:t>
            </w:r>
          </w:p>
        </w:tc>
        <w:tc>
          <w:tcPr>
            <w:tcW w:w="427" w:type="pct"/>
            <w:vAlign w:val="center"/>
          </w:tcPr>
          <w:p w14:paraId="5C3F641A" w14:textId="01441EEB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191920218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4B482B4E" w14:textId="77777777" w:rsidTr="00F07A41">
        <w:trPr>
          <w:trHeight w:hRule="exact" w:val="794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2A50EC1" w14:textId="42D6334C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7A41">
              <w:rPr>
                <w:rFonts w:hAnsi="ＭＳ 明朝" w:cs="Arial"/>
                <w:color w:val="000000" w:themeColor="text1"/>
                <w:sz w:val="20"/>
                <w:szCs w:val="20"/>
              </w:rPr>
              <w:t>11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　施工に当たっては、契約時に説明し合意した内容に基づき、施工に伴うトラブルを未然に防止することはもとより、資材の搬入条件も考慮の上、安心・安全と品質を確保し、効率良く作業を進め、近隣や外来者に対しても迷惑をかけないよう誠実に施工します。</w:t>
            </w:r>
          </w:p>
        </w:tc>
        <w:tc>
          <w:tcPr>
            <w:tcW w:w="427" w:type="pct"/>
            <w:vAlign w:val="center"/>
          </w:tcPr>
          <w:p w14:paraId="5133CCE4" w14:textId="2E7ABE7E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30459230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6D60F3BB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2AB23F6E" w14:textId="092F5FED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7A41">
              <w:rPr>
                <w:rFonts w:hAnsi="ＭＳ 明朝" w:cs="Arial"/>
                <w:color w:val="000000" w:themeColor="text1"/>
                <w:sz w:val="20"/>
                <w:szCs w:val="20"/>
              </w:rPr>
              <w:t>12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　設備等の使用方法や部品の交換等に関する情報は、具体的な資料を提示するなどして正確に伝えます｡</w:t>
            </w:r>
          </w:p>
        </w:tc>
        <w:tc>
          <w:tcPr>
            <w:tcW w:w="427" w:type="pct"/>
            <w:vAlign w:val="center"/>
          </w:tcPr>
          <w:p w14:paraId="13382E9D" w14:textId="797FCCC7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-161643843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22C59EC0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B733DB4" w14:textId="476014CC" w:rsidR="002E4329" w:rsidRPr="00F07A41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/>
                <w:color w:val="000000" w:themeColor="text1"/>
                <w:sz w:val="20"/>
                <w:szCs w:val="20"/>
              </w:rPr>
              <w:t>13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　従業員に対する教育指導を徹底し、接客の質の向上、専門知識の習得、技術・技能の研鑚に努めます。</w:t>
            </w:r>
          </w:p>
        </w:tc>
        <w:tc>
          <w:tcPr>
            <w:tcW w:w="427" w:type="pct"/>
            <w:vAlign w:val="center"/>
          </w:tcPr>
          <w:p w14:paraId="4F12E41A" w14:textId="4C0AB99D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-3008489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28E1130D" w14:textId="77777777" w:rsidTr="00F07A41">
        <w:trPr>
          <w:trHeight w:hRule="exact" w:val="56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267F568" w14:textId="3E95ED81" w:rsidR="002E4329" w:rsidRPr="00F07A41" w:rsidRDefault="002E4329" w:rsidP="002E4329">
            <w:pPr>
              <w:spacing w:line="260" w:lineRule="exact"/>
              <w:ind w:left="186" w:hangingChars="100" w:hanging="186"/>
              <w:rPr>
                <w:rFonts w:hAnsi="ＭＳ 明朝"/>
                <w:sz w:val="20"/>
                <w:szCs w:val="20"/>
              </w:rPr>
            </w:pPr>
            <w:r w:rsidRPr="00F07A41">
              <w:rPr>
                <w:rFonts w:hAnsi="ＭＳ 明朝" w:cs="Arial"/>
                <w:color w:val="000000" w:themeColor="text1"/>
                <w:sz w:val="20"/>
                <w:szCs w:val="20"/>
              </w:rPr>
              <w:t>14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　トラブルや苦情等に対して迅速・誠実に対応します。当社の従業員の対応が不十分な場合には、当社の責任において、誠意をもって早期問題解決を図るように努めます。</w:t>
            </w:r>
          </w:p>
        </w:tc>
        <w:tc>
          <w:tcPr>
            <w:tcW w:w="427" w:type="pct"/>
            <w:vAlign w:val="center"/>
          </w:tcPr>
          <w:p w14:paraId="393E5F76" w14:textId="18C53FB0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203067271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591D9201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DA4A3C0" w14:textId="5A877AE6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7A41">
              <w:rPr>
                <w:rFonts w:hAnsi="ＭＳ 明朝" w:cs="Arial"/>
                <w:color w:val="000000" w:themeColor="text1"/>
                <w:sz w:val="20"/>
                <w:szCs w:val="20"/>
              </w:rPr>
              <w:t>15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　上記の事項について、自ら実施しない場合は、それを請け負う事業者に遵守させます。</w:t>
            </w:r>
          </w:p>
        </w:tc>
        <w:tc>
          <w:tcPr>
            <w:tcW w:w="427" w:type="pct"/>
            <w:vAlign w:val="center"/>
          </w:tcPr>
          <w:p w14:paraId="102AE846" w14:textId="1A82BC6C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50749208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724ACC0E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E7722A1" w14:textId="5A418FA8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7A41">
              <w:rPr>
                <w:rFonts w:hAnsi="ＭＳ 明朝" w:cs="Arial"/>
                <w:color w:val="000000" w:themeColor="text1"/>
                <w:sz w:val="20"/>
                <w:szCs w:val="20"/>
              </w:rPr>
              <w:t>16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　取り扱う設備に関する相談体制を整え、発注者の相談を受け付けます。　</w:t>
            </w:r>
          </w:p>
        </w:tc>
        <w:tc>
          <w:tcPr>
            <w:tcW w:w="427" w:type="pct"/>
            <w:vAlign w:val="center"/>
          </w:tcPr>
          <w:p w14:paraId="1B785468" w14:textId="2030F84D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-1031885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4329" w:rsidRPr="00F550EA" w14:paraId="12A58A64" w14:textId="77777777" w:rsidTr="00F07A41">
        <w:trPr>
          <w:trHeight w:hRule="exact" w:val="397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A8330B8" w14:textId="015CB044" w:rsidR="002E4329" w:rsidRPr="007B62B6" w:rsidRDefault="002E4329" w:rsidP="002E4329">
            <w:pPr>
              <w:spacing w:line="260" w:lineRule="exact"/>
              <w:ind w:left="186" w:hangingChars="100" w:hanging="186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7A41">
              <w:rPr>
                <w:rFonts w:hAnsi="ＭＳ 明朝" w:cs="Arial"/>
                <w:color w:val="000000" w:themeColor="text1"/>
                <w:sz w:val="20"/>
                <w:szCs w:val="20"/>
              </w:rPr>
              <w:t>17</w:t>
            </w:r>
            <w:r w:rsidRPr="00F07A41">
              <w:rPr>
                <w:rFonts w:hAnsi="ＭＳ 明朝" w:cs="Arial" w:hint="eastAsia"/>
                <w:color w:val="000000" w:themeColor="text1"/>
                <w:sz w:val="20"/>
                <w:szCs w:val="20"/>
              </w:rPr>
              <w:t xml:space="preserve">　県が実施するエネルギーに関する施策に積極的に協力します。</w:t>
            </w:r>
          </w:p>
        </w:tc>
        <w:tc>
          <w:tcPr>
            <w:tcW w:w="427" w:type="pct"/>
            <w:vAlign w:val="center"/>
          </w:tcPr>
          <w:p w14:paraId="55F0D198" w14:textId="5BE2C0B2" w:rsidR="002E4329" w:rsidRPr="00F07A41" w:rsidRDefault="00230AE1" w:rsidP="002E4329">
            <w:pPr>
              <w:ind w:left="206" w:hangingChars="100" w:hanging="206"/>
              <w:jc w:val="center"/>
            </w:pPr>
            <w:sdt>
              <w:sdtPr>
                <w:rPr>
                  <w:rFonts w:hint="eastAsia"/>
                </w:rPr>
                <w:id w:val="-147082601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13C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57F891C7" w14:textId="77777777" w:rsidR="00173E76" w:rsidRDefault="00173E76" w:rsidP="00DA3B6F">
      <w:pPr>
        <w:snapToGrid w:val="0"/>
        <w:spacing w:beforeLines="50" w:before="158" w:line="360" w:lineRule="auto"/>
        <w:ind w:firstLineChars="2200" w:firstLine="4535"/>
        <w:rPr>
          <w:rFonts w:hAnsi="ＭＳ 明朝"/>
          <w:szCs w:val="21"/>
        </w:rPr>
      </w:pPr>
      <w:r>
        <w:rPr>
          <w:rFonts w:hint="eastAsia"/>
          <w:color w:val="000000" w:themeColor="text1"/>
        </w:rPr>
        <w:t xml:space="preserve">　　　　　　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　</w:t>
      </w:r>
      <w:r w:rsidRPr="00F41130">
        <w:rPr>
          <w:rFonts w:hAnsi="ＭＳ 明朝" w:hint="eastAsia"/>
          <w:szCs w:val="21"/>
        </w:rPr>
        <w:t>令和　　年　　月　　日</w:t>
      </w:r>
    </w:p>
    <w:p w14:paraId="6613C4CA" w14:textId="1EA23C68" w:rsidR="00F75033" w:rsidRDefault="00F75033" w:rsidP="005D3667">
      <w:pPr>
        <w:snapToGrid w:val="0"/>
        <w:jc w:val="left"/>
        <w:rPr>
          <w:rFonts w:hAnsi="ＭＳ 明朝" w:cs="ＭＳ ゴシック"/>
          <w:szCs w:val="21"/>
        </w:rPr>
      </w:pPr>
      <w:r>
        <w:rPr>
          <w:rFonts w:hAnsi="ＭＳ 明朝" w:cs="ＭＳ ゴシック" w:hint="eastAsia"/>
          <w:szCs w:val="21"/>
        </w:rPr>
        <w:t>（宛先）</w:t>
      </w:r>
    </w:p>
    <w:p w14:paraId="154E0823" w14:textId="108112F2" w:rsidR="00173E76" w:rsidRDefault="00141A49" w:rsidP="00F01A3B">
      <w:pPr>
        <w:snapToGrid w:val="0"/>
        <w:spacing w:line="360" w:lineRule="auto"/>
        <w:jc w:val="left"/>
        <w:rPr>
          <w:rFonts w:hAnsi="ＭＳ 明朝" w:cs="ＭＳ ゴシック"/>
          <w:szCs w:val="21"/>
        </w:rPr>
      </w:pPr>
      <w:r>
        <w:rPr>
          <w:rFonts w:hAnsi="ＭＳ 明朝" w:cs="ＭＳ ゴシック" w:hint="eastAsia"/>
          <w:szCs w:val="21"/>
        </w:rPr>
        <w:t xml:space="preserve">　</w:t>
      </w:r>
      <w:r w:rsidR="00173E76">
        <w:rPr>
          <w:rFonts w:hAnsi="ＭＳ 明朝" w:cs="ＭＳ ゴシック" w:hint="eastAsia"/>
          <w:szCs w:val="21"/>
        </w:rPr>
        <w:t>埼玉</w:t>
      </w:r>
      <w:r w:rsidR="00173E76" w:rsidRPr="00F41130">
        <w:rPr>
          <w:rFonts w:hAnsi="ＭＳ 明朝" w:cs="ＭＳ ゴシック" w:hint="eastAsia"/>
          <w:szCs w:val="21"/>
        </w:rPr>
        <w:t xml:space="preserve">県知事　</w:t>
      </w:r>
    </w:p>
    <w:p w14:paraId="688EDD06" w14:textId="77777777" w:rsidR="00173E76" w:rsidRPr="00723E8B" w:rsidRDefault="00173E76" w:rsidP="00173E76">
      <w:pPr>
        <w:autoSpaceDE w:val="0"/>
        <w:autoSpaceDN w:val="0"/>
        <w:adjustRightInd w:val="0"/>
        <w:spacing w:line="360" w:lineRule="auto"/>
        <w:jc w:val="left"/>
        <w:rPr>
          <w:rFonts w:ascii="Century" w:hAnsi="ＭＳ 明朝"/>
        </w:rPr>
      </w:pPr>
      <w:r>
        <w:rPr>
          <w:rFonts w:hAnsi="ＭＳ 明朝" w:hint="eastAsia"/>
          <w:kern w:val="0"/>
        </w:rPr>
        <w:t xml:space="preserve"> </w:t>
      </w:r>
      <w:r>
        <w:rPr>
          <w:rFonts w:hAnsi="ＭＳ 明朝"/>
          <w:kern w:val="0"/>
        </w:rPr>
        <w:t xml:space="preserve">                                       </w:t>
      </w:r>
      <w:r w:rsidRPr="00CB12DE">
        <w:rPr>
          <w:rFonts w:hAnsi="ＭＳ 明朝" w:hint="eastAsia"/>
          <w:spacing w:val="89"/>
          <w:kern w:val="0"/>
          <w:fitText w:val="1414" w:id="-1282738943"/>
        </w:rPr>
        <w:t>事業者</w:t>
      </w:r>
      <w:r w:rsidRPr="00CB12DE">
        <w:rPr>
          <w:rFonts w:hAnsi="ＭＳ 明朝" w:hint="eastAsia"/>
          <w:kern w:val="0"/>
          <w:fitText w:val="1414" w:id="-1282738943"/>
        </w:rPr>
        <w:t>名</w:t>
      </w:r>
      <w:r>
        <w:rPr>
          <w:rFonts w:hAnsi="ＭＳ 明朝" w:hint="eastAsia"/>
          <w:kern w:val="0"/>
        </w:rPr>
        <w:t xml:space="preserve">　　　　　　　　　　　　　　　　</w:t>
      </w:r>
    </w:p>
    <w:p w14:paraId="51F18052" w14:textId="26619AE2" w:rsidR="006A27CA" w:rsidRDefault="00173E76" w:rsidP="00F07A41">
      <w:pPr>
        <w:snapToGrid w:val="0"/>
        <w:spacing w:afterLines="50" w:after="158"/>
        <w:jc w:val="center"/>
      </w:pPr>
      <w:r>
        <w:rPr>
          <w:rFonts w:hAnsi="ＭＳ 明朝" w:hint="eastAsia"/>
          <w:szCs w:val="21"/>
        </w:rPr>
        <w:t xml:space="preserve">　　　</w:t>
      </w:r>
      <w:r w:rsidRPr="00F41130">
        <w:rPr>
          <w:rFonts w:hAnsi="ＭＳ 明朝" w:hint="eastAsia"/>
          <w:szCs w:val="21"/>
        </w:rPr>
        <w:t>代表者</w:t>
      </w:r>
      <w:r>
        <w:rPr>
          <w:rFonts w:hAnsi="ＭＳ 明朝" w:hint="eastAsia"/>
          <w:szCs w:val="21"/>
        </w:rPr>
        <w:t>職・氏</w:t>
      </w:r>
      <w:r w:rsidRPr="00F41130">
        <w:rPr>
          <w:rFonts w:hAnsi="ＭＳ 明朝" w:hint="eastAsia"/>
          <w:szCs w:val="21"/>
        </w:rPr>
        <w:t>名</w:t>
      </w:r>
      <w:bookmarkEnd w:id="1"/>
    </w:p>
    <w:p w14:paraId="4BDF26DE" w14:textId="705E1E63" w:rsidR="006A27CA" w:rsidRDefault="006A27CA" w:rsidP="00DA3B6F">
      <w:pPr>
        <w:widowControl/>
        <w:jc w:val="left"/>
      </w:pPr>
      <w:bookmarkStart w:id="2" w:name="_GoBack"/>
      <w:bookmarkEnd w:id="0"/>
      <w:bookmarkEnd w:id="2"/>
    </w:p>
    <w:sectPr w:rsidR="006A27CA" w:rsidSect="00350D59">
      <w:pgSz w:w="11906" w:h="16838" w:code="9"/>
      <w:pgMar w:top="1418" w:right="1418" w:bottom="1134" w:left="1418" w:header="567" w:footer="992" w:gutter="0"/>
      <w:cols w:space="425"/>
      <w:docGrid w:type="linesAndChars" w:linePitch="317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012E" w14:textId="77777777" w:rsidR="00230AE1" w:rsidRDefault="00230AE1" w:rsidP="00974E57">
      <w:r>
        <w:separator/>
      </w:r>
    </w:p>
  </w:endnote>
  <w:endnote w:type="continuationSeparator" w:id="0">
    <w:p w14:paraId="01609435" w14:textId="77777777" w:rsidR="00230AE1" w:rsidRDefault="00230AE1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D141" w14:textId="77777777" w:rsidR="00230AE1" w:rsidRDefault="00230AE1" w:rsidP="00974E57">
      <w:r>
        <w:separator/>
      </w:r>
    </w:p>
  </w:footnote>
  <w:footnote w:type="continuationSeparator" w:id="0">
    <w:p w14:paraId="71FD92CA" w14:textId="77777777" w:rsidR="00230AE1" w:rsidRDefault="00230AE1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1027B"/>
    <w:rsid w:val="0002243D"/>
    <w:rsid w:val="00026F0C"/>
    <w:rsid w:val="0003490E"/>
    <w:rsid w:val="00037E33"/>
    <w:rsid w:val="0004074E"/>
    <w:rsid w:val="00042F85"/>
    <w:rsid w:val="00052F36"/>
    <w:rsid w:val="000532CE"/>
    <w:rsid w:val="00061845"/>
    <w:rsid w:val="00070C48"/>
    <w:rsid w:val="000854A5"/>
    <w:rsid w:val="000900D6"/>
    <w:rsid w:val="00092B5A"/>
    <w:rsid w:val="000A397A"/>
    <w:rsid w:val="000A7935"/>
    <w:rsid w:val="000B161A"/>
    <w:rsid w:val="000B1A77"/>
    <w:rsid w:val="000B624D"/>
    <w:rsid w:val="000D0DE9"/>
    <w:rsid w:val="000D3932"/>
    <w:rsid w:val="000D6754"/>
    <w:rsid w:val="000E414F"/>
    <w:rsid w:val="000E7620"/>
    <w:rsid w:val="000F3EF3"/>
    <w:rsid w:val="000F6CE7"/>
    <w:rsid w:val="001001CD"/>
    <w:rsid w:val="00101707"/>
    <w:rsid w:val="00110AEA"/>
    <w:rsid w:val="00117F94"/>
    <w:rsid w:val="00123FCD"/>
    <w:rsid w:val="00124185"/>
    <w:rsid w:val="001263C7"/>
    <w:rsid w:val="00126DB2"/>
    <w:rsid w:val="001275BD"/>
    <w:rsid w:val="001311A0"/>
    <w:rsid w:val="00141A49"/>
    <w:rsid w:val="00146EEE"/>
    <w:rsid w:val="00165C55"/>
    <w:rsid w:val="00173E76"/>
    <w:rsid w:val="0018013F"/>
    <w:rsid w:val="00185163"/>
    <w:rsid w:val="0019126C"/>
    <w:rsid w:val="00191BB4"/>
    <w:rsid w:val="001A3834"/>
    <w:rsid w:val="001A43D0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E7318"/>
    <w:rsid w:val="001F6D00"/>
    <w:rsid w:val="00200FFD"/>
    <w:rsid w:val="00201489"/>
    <w:rsid w:val="00201AE9"/>
    <w:rsid w:val="00201B52"/>
    <w:rsid w:val="00222AC0"/>
    <w:rsid w:val="00230AE1"/>
    <w:rsid w:val="00231502"/>
    <w:rsid w:val="002326BE"/>
    <w:rsid w:val="002335F5"/>
    <w:rsid w:val="00234F91"/>
    <w:rsid w:val="00241A0A"/>
    <w:rsid w:val="0026106A"/>
    <w:rsid w:val="00265F62"/>
    <w:rsid w:val="00293D77"/>
    <w:rsid w:val="002C20F6"/>
    <w:rsid w:val="002C70C3"/>
    <w:rsid w:val="002E0610"/>
    <w:rsid w:val="002E4329"/>
    <w:rsid w:val="002E701D"/>
    <w:rsid w:val="002F133F"/>
    <w:rsid w:val="002F4EAD"/>
    <w:rsid w:val="002F7EB6"/>
    <w:rsid w:val="00317778"/>
    <w:rsid w:val="00322D0A"/>
    <w:rsid w:val="003356FC"/>
    <w:rsid w:val="003358C5"/>
    <w:rsid w:val="00344C46"/>
    <w:rsid w:val="00350ADB"/>
    <w:rsid w:val="00350D59"/>
    <w:rsid w:val="00361F86"/>
    <w:rsid w:val="00366AE9"/>
    <w:rsid w:val="00367B72"/>
    <w:rsid w:val="00367DC2"/>
    <w:rsid w:val="003724B5"/>
    <w:rsid w:val="0037275B"/>
    <w:rsid w:val="00374A9A"/>
    <w:rsid w:val="003C0B9E"/>
    <w:rsid w:val="003C1421"/>
    <w:rsid w:val="003C318F"/>
    <w:rsid w:val="003C33B2"/>
    <w:rsid w:val="003C39BB"/>
    <w:rsid w:val="003C578A"/>
    <w:rsid w:val="003C64C8"/>
    <w:rsid w:val="003D5125"/>
    <w:rsid w:val="003E043E"/>
    <w:rsid w:val="003E7797"/>
    <w:rsid w:val="003F3636"/>
    <w:rsid w:val="00402505"/>
    <w:rsid w:val="00402AA2"/>
    <w:rsid w:val="00403153"/>
    <w:rsid w:val="00417BBC"/>
    <w:rsid w:val="00420F0D"/>
    <w:rsid w:val="004219D2"/>
    <w:rsid w:val="004227B7"/>
    <w:rsid w:val="004316D1"/>
    <w:rsid w:val="00436C56"/>
    <w:rsid w:val="004401A7"/>
    <w:rsid w:val="00445D02"/>
    <w:rsid w:val="00454E1A"/>
    <w:rsid w:val="00457D31"/>
    <w:rsid w:val="00463DCC"/>
    <w:rsid w:val="00482DF5"/>
    <w:rsid w:val="0048669C"/>
    <w:rsid w:val="0048688A"/>
    <w:rsid w:val="004969F7"/>
    <w:rsid w:val="004A03A6"/>
    <w:rsid w:val="004A2155"/>
    <w:rsid w:val="004A2F2B"/>
    <w:rsid w:val="004A403E"/>
    <w:rsid w:val="004A5490"/>
    <w:rsid w:val="004A5847"/>
    <w:rsid w:val="004B18B9"/>
    <w:rsid w:val="004B54AA"/>
    <w:rsid w:val="004B5D54"/>
    <w:rsid w:val="004B65F3"/>
    <w:rsid w:val="004C1882"/>
    <w:rsid w:val="004C50F6"/>
    <w:rsid w:val="004D670A"/>
    <w:rsid w:val="004E42F2"/>
    <w:rsid w:val="004E7366"/>
    <w:rsid w:val="004F5307"/>
    <w:rsid w:val="004F5BD5"/>
    <w:rsid w:val="004F6414"/>
    <w:rsid w:val="004F6D25"/>
    <w:rsid w:val="005029D1"/>
    <w:rsid w:val="005065AA"/>
    <w:rsid w:val="005231A5"/>
    <w:rsid w:val="0052449E"/>
    <w:rsid w:val="00536D8E"/>
    <w:rsid w:val="0054468C"/>
    <w:rsid w:val="00545952"/>
    <w:rsid w:val="005507B6"/>
    <w:rsid w:val="00551340"/>
    <w:rsid w:val="0055372A"/>
    <w:rsid w:val="00554BED"/>
    <w:rsid w:val="00561983"/>
    <w:rsid w:val="005632CF"/>
    <w:rsid w:val="00564BCA"/>
    <w:rsid w:val="00564F59"/>
    <w:rsid w:val="0056714E"/>
    <w:rsid w:val="00577DE3"/>
    <w:rsid w:val="00580AE6"/>
    <w:rsid w:val="0058305A"/>
    <w:rsid w:val="00583D6C"/>
    <w:rsid w:val="005924B4"/>
    <w:rsid w:val="00597AB3"/>
    <w:rsid w:val="00597CE8"/>
    <w:rsid w:val="005A2BB1"/>
    <w:rsid w:val="005B2F2F"/>
    <w:rsid w:val="005B308C"/>
    <w:rsid w:val="005B3E64"/>
    <w:rsid w:val="005B5030"/>
    <w:rsid w:val="005B53B1"/>
    <w:rsid w:val="005C3B20"/>
    <w:rsid w:val="005C638D"/>
    <w:rsid w:val="005D23B4"/>
    <w:rsid w:val="005D3667"/>
    <w:rsid w:val="005D3965"/>
    <w:rsid w:val="005D5E30"/>
    <w:rsid w:val="005D5F9F"/>
    <w:rsid w:val="005D6087"/>
    <w:rsid w:val="005E2D09"/>
    <w:rsid w:val="005E5A5D"/>
    <w:rsid w:val="005E7AF4"/>
    <w:rsid w:val="005F4541"/>
    <w:rsid w:val="005F555D"/>
    <w:rsid w:val="00605674"/>
    <w:rsid w:val="00606F8A"/>
    <w:rsid w:val="00613CC7"/>
    <w:rsid w:val="006160DE"/>
    <w:rsid w:val="00617736"/>
    <w:rsid w:val="00622E0D"/>
    <w:rsid w:val="00624A95"/>
    <w:rsid w:val="006423C6"/>
    <w:rsid w:val="00643D46"/>
    <w:rsid w:val="00650812"/>
    <w:rsid w:val="0065781C"/>
    <w:rsid w:val="0068020B"/>
    <w:rsid w:val="00685932"/>
    <w:rsid w:val="00686271"/>
    <w:rsid w:val="006913AE"/>
    <w:rsid w:val="00695C74"/>
    <w:rsid w:val="006A0F23"/>
    <w:rsid w:val="006A27CA"/>
    <w:rsid w:val="006B0963"/>
    <w:rsid w:val="006B523C"/>
    <w:rsid w:val="006B5552"/>
    <w:rsid w:val="006B76B4"/>
    <w:rsid w:val="006C29CE"/>
    <w:rsid w:val="006C396A"/>
    <w:rsid w:val="006C45CC"/>
    <w:rsid w:val="006C4780"/>
    <w:rsid w:val="006E0AB7"/>
    <w:rsid w:val="006F53C5"/>
    <w:rsid w:val="00707D7D"/>
    <w:rsid w:val="007170D1"/>
    <w:rsid w:val="007222BB"/>
    <w:rsid w:val="007222C1"/>
    <w:rsid w:val="00724ABB"/>
    <w:rsid w:val="00727EC6"/>
    <w:rsid w:val="00737DA5"/>
    <w:rsid w:val="00751413"/>
    <w:rsid w:val="007539D4"/>
    <w:rsid w:val="00754D0A"/>
    <w:rsid w:val="0076175F"/>
    <w:rsid w:val="007633F6"/>
    <w:rsid w:val="0078015F"/>
    <w:rsid w:val="007905C7"/>
    <w:rsid w:val="00794925"/>
    <w:rsid w:val="007A48DC"/>
    <w:rsid w:val="007B150D"/>
    <w:rsid w:val="007B62B6"/>
    <w:rsid w:val="007C1F5E"/>
    <w:rsid w:val="007C2AD4"/>
    <w:rsid w:val="007C397C"/>
    <w:rsid w:val="007C4043"/>
    <w:rsid w:val="007D611B"/>
    <w:rsid w:val="007E6356"/>
    <w:rsid w:val="007F3F90"/>
    <w:rsid w:val="007F62E8"/>
    <w:rsid w:val="00802189"/>
    <w:rsid w:val="0082176A"/>
    <w:rsid w:val="00827095"/>
    <w:rsid w:val="00830509"/>
    <w:rsid w:val="00841804"/>
    <w:rsid w:val="0084190A"/>
    <w:rsid w:val="008435F9"/>
    <w:rsid w:val="00850E73"/>
    <w:rsid w:val="00854B2D"/>
    <w:rsid w:val="00860E89"/>
    <w:rsid w:val="008635D1"/>
    <w:rsid w:val="008815D0"/>
    <w:rsid w:val="00887BA0"/>
    <w:rsid w:val="008948F8"/>
    <w:rsid w:val="008952D0"/>
    <w:rsid w:val="0089614E"/>
    <w:rsid w:val="008B3450"/>
    <w:rsid w:val="008C1484"/>
    <w:rsid w:val="008C2BBF"/>
    <w:rsid w:val="008C7BD6"/>
    <w:rsid w:val="008E48EC"/>
    <w:rsid w:val="008E6123"/>
    <w:rsid w:val="008F0AF3"/>
    <w:rsid w:val="008F23AF"/>
    <w:rsid w:val="00904097"/>
    <w:rsid w:val="009152F5"/>
    <w:rsid w:val="00924E79"/>
    <w:rsid w:val="00926DBE"/>
    <w:rsid w:val="00940D99"/>
    <w:rsid w:val="00944E10"/>
    <w:rsid w:val="0094602A"/>
    <w:rsid w:val="00952662"/>
    <w:rsid w:val="00957039"/>
    <w:rsid w:val="009619EF"/>
    <w:rsid w:val="00963112"/>
    <w:rsid w:val="00971A11"/>
    <w:rsid w:val="00974E57"/>
    <w:rsid w:val="009768C0"/>
    <w:rsid w:val="009801D3"/>
    <w:rsid w:val="00981141"/>
    <w:rsid w:val="00982F9B"/>
    <w:rsid w:val="009832A0"/>
    <w:rsid w:val="009846D0"/>
    <w:rsid w:val="00991134"/>
    <w:rsid w:val="009946D5"/>
    <w:rsid w:val="00994AD8"/>
    <w:rsid w:val="009A028C"/>
    <w:rsid w:val="009A0975"/>
    <w:rsid w:val="009A1F7C"/>
    <w:rsid w:val="009A6C19"/>
    <w:rsid w:val="009B2AE0"/>
    <w:rsid w:val="009B5E96"/>
    <w:rsid w:val="009B604F"/>
    <w:rsid w:val="009B7F1D"/>
    <w:rsid w:val="009C2765"/>
    <w:rsid w:val="009D7D23"/>
    <w:rsid w:val="00A051BF"/>
    <w:rsid w:val="00A07B6D"/>
    <w:rsid w:val="00A13E2D"/>
    <w:rsid w:val="00A1536A"/>
    <w:rsid w:val="00A16C26"/>
    <w:rsid w:val="00A33D1E"/>
    <w:rsid w:val="00A45416"/>
    <w:rsid w:val="00A45670"/>
    <w:rsid w:val="00A51BB9"/>
    <w:rsid w:val="00A57340"/>
    <w:rsid w:val="00A574A9"/>
    <w:rsid w:val="00A576E7"/>
    <w:rsid w:val="00A60B3F"/>
    <w:rsid w:val="00A62A88"/>
    <w:rsid w:val="00A646FB"/>
    <w:rsid w:val="00A650E8"/>
    <w:rsid w:val="00A65E33"/>
    <w:rsid w:val="00A804DE"/>
    <w:rsid w:val="00A810F9"/>
    <w:rsid w:val="00A86B8E"/>
    <w:rsid w:val="00A91EED"/>
    <w:rsid w:val="00A937FB"/>
    <w:rsid w:val="00A94F5D"/>
    <w:rsid w:val="00AA2A60"/>
    <w:rsid w:val="00AA7C3F"/>
    <w:rsid w:val="00AB1D4E"/>
    <w:rsid w:val="00AC141A"/>
    <w:rsid w:val="00AD1EC5"/>
    <w:rsid w:val="00AE77CC"/>
    <w:rsid w:val="00B01DEA"/>
    <w:rsid w:val="00B02FFD"/>
    <w:rsid w:val="00B04F81"/>
    <w:rsid w:val="00B059ED"/>
    <w:rsid w:val="00B076FD"/>
    <w:rsid w:val="00B11596"/>
    <w:rsid w:val="00B179D7"/>
    <w:rsid w:val="00B25B46"/>
    <w:rsid w:val="00B30B35"/>
    <w:rsid w:val="00B31FC5"/>
    <w:rsid w:val="00B32D20"/>
    <w:rsid w:val="00B4239A"/>
    <w:rsid w:val="00B42666"/>
    <w:rsid w:val="00B462D9"/>
    <w:rsid w:val="00B47867"/>
    <w:rsid w:val="00B5110A"/>
    <w:rsid w:val="00B554B3"/>
    <w:rsid w:val="00B82569"/>
    <w:rsid w:val="00B93ECB"/>
    <w:rsid w:val="00BA4927"/>
    <w:rsid w:val="00BC15E8"/>
    <w:rsid w:val="00BC76DC"/>
    <w:rsid w:val="00BD174A"/>
    <w:rsid w:val="00BD3A15"/>
    <w:rsid w:val="00BE6EA0"/>
    <w:rsid w:val="00BF16FC"/>
    <w:rsid w:val="00BF1D10"/>
    <w:rsid w:val="00C0042E"/>
    <w:rsid w:val="00C167BF"/>
    <w:rsid w:val="00C21123"/>
    <w:rsid w:val="00C252D7"/>
    <w:rsid w:val="00C32380"/>
    <w:rsid w:val="00C33103"/>
    <w:rsid w:val="00C3613F"/>
    <w:rsid w:val="00C443ED"/>
    <w:rsid w:val="00C47D0F"/>
    <w:rsid w:val="00C51587"/>
    <w:rsid w:val="00C52B69"/>
    <w:rsid w:val="00C548B7"/>
    <w:rsid w:val="00C72B05"/>
    <w:rsid w:val="00C755F2"/>
    <w:rsid w:val="00C8046A"/>
    <w:rsid w:val="00C81487"/>
    <w:rsid w:val="00C876FB"/>
    <w:rsid w:val="00C92A46"/>
    <w:rsid w:val="00CA7A64"/>
    <w:rsid w:val="00CB12DE"/>
    <w:rsid w:val="00CC1CAE"/>
    <w:rsid w:val="00CC292B"/>
    <w:rsid w:val="00CC413D"/>
    <w:rsid w:val="00CC42C8"/>
    <w:rsid w:val="00CD1D16"/>
    <w:rsid w:val="00CD3869"/>
    <w:rsid w:val="00CD7A89"/>
    <w:rsid w:val="00CE7EB2"/>
    <w:rsid w:val="00CF2E46"/>
    <w:rsid w:val="00CF3A5B"/>
    <w:rsid w:val="00CF601A"/>
    <w:rsid w:val="00D04DBC"/>
    <w:rsid w:val="00D05564"/>
    <w:rsid w:val="00D1561C"/>
    <w:rsid w:val="00D20E1C"/>
    <w:rsid w:val="00D246A4"/>
    <w:rsid w:val="00D351A4"/>
    <w:rsid w:val="00D36184"/>
    <w:rsid w:val="00D405D8"/>
    <w:rsid w:val="00D40788"/>
    <w:rsid w:val="00D408EA"/>
    <w:rsid w:val="00D43DE8"/>
    <w:rsid w:val="00D514F6"/>
    <w:rsid w:val="00D51675"/>
    <w:rsid w:val="00D518B7"/>
    <w:rsid w:val="00D5685D"/>
    <w:rsid w:val="00D61A92"/>
    <w:rsid w:val="00D70078"/>
    <w:rsid w:val="00D70A15"/>
    <w:rsid w:val="00D7375B"/>
    <w:rsid w:val="00D74696"/>
    <w:rsid w:val="00D74996"/>
    <w:rsid w:val="00D757E9"/>
    <w:rsid w:val="00D75C89"/>
    <w:rsid w:val="00D84A14"/>
    <w:rsid w:val="00D91CAF"/>
    <w:rsid w:val="00D935A7"/>
    <w:rsid w:val="00D94158"/>
    <w:rsid w:val="00D96116"/>
    <w:rsid w:val="00DA39BB"/>
    <w:rsid w:val="00DA3B6F"/>
    <w:rsid w:val="00DA47C3"/>
    <w:rsid w:val="00DA6F46"/>
    <w:rsid w:val="00DC0911"/>
    <w:rsid w:val="00DC2639"/>
    <w:rsid w:val="00DC32BD"/>
    <w:rsid w:val="00DC527A"/>
    <w:rsid w:val="00DC7CA9"/>
    <w:rsid w:val="00DD0C3E"/>
    <w:rsid w:val="00DD5090"/>
    <w:rsid w:val="00DD7D66"/>
    <w:rsid w:val="00E0596C"/>
    <w:rsid w:val="00E05D15"/>
    <w:rsid w:val="00E102AF"/>
    <w:rsid w:val="00E171D8"/>
    <w:rsid w:val="00E27951"/>
    <w:rsid w:val="00E40463"/>
    <w:rsid w:val="00E4354E"/>
    <w:rsid w:val="00E51F46"/>
    <w:rsid w:val="00E54315"/>
    <w:rsid w:val="00E61387"/>
    <w:rsid w:val="00E61EA1"/>
    <w:rsid w:val="00E9003B"/>
    <w:rsid w:val="00E900EA"/>
    <w:rsid w:val="00E90C76"/>
    <w:rsid w:val="00E94A91"/>
    <w:rsid w:val="00E97A45"/>
    <w:rsid w:val="00EC20B7"/>
    <w:rsid w:val="00ED0F65"/>
    <w:rsid w:val="00ED694E"/>
    <w:rsid w:val="00EE1CA9"/>
    <w:rsid w:val="00EF36A2"/>
    <w:rsid w:val="00EF7330"/>
    <w:rsid w:val="00F01A3B"/>
    <w:rsid w:val="00F07A41"/>
    <w:rsid w:val="00F10FD8"/>
    <w:rsid w:val="00F20A5A"/>
    <w:rsid w:val="00F21876"/>
    <w:rsid w:val="00F23E7C"/>
    <w:rsid w:val="00F27844"/>
    <w:rsid w:val="00F32638"/>
    <w:rsid w:val="00F33960"/>
    <w:rsid w:val="00F41130"/>
    <w:rsid w:val="00F44B55"/>
    <w:rsid w:val="00F45CC3"/>
    <w:rsid w:val="00F4645E"/>
    <w:rsid w:val="00F52C8A"/>
    <w:rsid w:val="00F550EA"/>
    <w:rsid w:val="00F5520B"/>
    <w:rsid w:val="00F6050A"/>
    <w:rsid w:val="00F60673"/>
    <w:rsid w:val="00F60F16"/>
    <w:rsid w:val="00F622FC"/>
    <w:rsid w:val="00F63F85"/>
    <w:rsid w:val="00F6789A"/>
    <w:rsid w:val="00F72B33"/>
    <w:rsid w:val="00F75033"/>
    <w:rsid w:val="00F8492F"/>
    <w:rsid w:val="00FB221A"/>
    <w:rsid w:val="00FB5BF1"/>
    <w:rsid w:val="00FB6D8D"/>
    <w:rsid w:val="00FC20CE"/>
    <w:rsid w:val="00FC4BCC"/>
    <w:rsid w:val="00FC606B"/>
    <w:rsid w:val="00FC6AF5"/>
    <w:rsid w:val="00FD0DF2"/>
    <w:rsid w:val="00FE0042"/>
    <w:rsid w:val="00FE02A8"/>
    <w:rsid w:val="00FE6DAD"/>
    <w:rsid w:val="00FF1053"/>
    <w:rsid w:val="00FF4F2E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E8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4E79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6E6CE3F-6377-4DB8-9B3C-6CB594A5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2023-03-13T05:17:00Z</dcterms:created>
  <dcterms:modified xsi:type="dcterms:W3CDTF">2023-09-13T02:25:00Z</dcterms:modified>
</cp:coreProperties>
</file>