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897F13" w:rsidP="00897F13">
      <w:pPr>
        <w:jc w:val="left"/>
        <w:rPr>
          <w:rFonts w:hAnsi="ＭＳ 明朝"/>
          <w:szCs w:val="24"/>
        </w:rPr>
      </w:pPr>
      <w:r w:rsidRPr="00B45C8C">
        <w:rPr>
          <w:rFonts w:hAnsi="ＭＳ 明朝" w:hint="eastAsia"/>
          <w:szCs w:val="24"/>
        </w:rPr>
        <w:t>様式</w:t>
      </w:r>
      <w:r w:rsidR="00A40B8A">
        <w:rPr>
          <w:rFonts w:hAnsi="ＭＳ 明朝" w:hint="eastAsia"/>
          <w:szCs w:val="24"/>
        </w:rPr>
        <w:t>第２号</w:t>
      </w:r>
    </w:p>
    <w:p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bookmarkStart w:id="0" w:name="_Hlk115459931"/>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bookmarkEnd w:id="0"/>
    <w:p w:rsidR="00897F13" w:rsidRPr="00B45C8C" w:rsidRDefault="00897F13" w:rsidP="00897F13">
      <w:pPr>
        <w:jc w:val="left"/>
        <w:rPr>
          <w:rFonts w:hAnsi="ＭＳ 明朝"/>
          <w:szCs w:val="24"/>
        </w:rPr>
      </w:pPr>
    </w:p>
    <w:p w:rsidR="007C6A15" w:rsidRDefault="00897F13" w:rsidP="005A59FE">
      <w:pPr>
        <w:ind w:rightChars="-405" w:right="-850"/>
        <w:jc w:val="left"/>
        <w:rPr>
          <w:rFonts w:hAnsi="ＭＳ 明朝"/>
          <w:szCs w:val="24"/>
        </w:rPr>
      </w:pPr>
      <w:r w:rsidRPr="00B45C8C">
        <w:rPr>
          <w:rFonts w:hAnsi="ＭＳ 明朝" w:hint="eastAsia"/>
          <w:szCs w:val="24"/>
        </w:rPr>
        <w:t xml:space="preserve">　</w:t>
      </w:r>
      <w:r w:rsidR="00273708" w:rsidRPr="00273708">
        <w:rPr>
          <w:rFonts w:hint="eastAsia"/>
          <w:szCs w:val="21"/>
        </w:rPr>
        <w:t>ひきこもり民間支援団体等の活動周知動画作成事業業務</w:t>
      </w:r>
      <w:r w:rsidR="00A40B8A">
        <w:rPr>
          <w:rFonts w:hint="eastAsia"/>
          <w:szCs w:val="21"/>
        </w:rPr>
        <w:t>委託</w:t>
      </w:r>
      <w:r w:rsidRPr="00B45C8C">
        <w:rPr>
          <w:rFonts w:hAnsi="ＭＳ 明朝" w:hint="eastAsia"/>
          <w:szCs w:val="24"/>
        </w:rPr>
        <w:t>に係る企画提案募集への参加に当たり、募集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7C6A15" w:rsidRPr="00B45C8C" w:rsidTr="00942408">
        <w:trPr>
          <w:trHeight w:val="552"/>
        </w:trPr>
        <w:tc>
          <w:tcPr>
            <w:tcW w:w="9072" w:type="dxa"/>
            <w:tcBorders>
              <w:top w:val="single" w:sz="4" w:space="0" w:color="auto"/>
              <w:left w:val="single" w:sz="4" w:space="0" w:color="auto"/>
              <w:bottom w:val="single" w:sz="4" w:space="0" w:color="auto"/>
              <w:right w:val="single" w:sz="4" w:space="0" w:color="auto"/>
            </w:tcBorders>
            <w:hideMark/>
          </w:tcPr>
          <w:p w:rsidR="007C6A15" w:rsidRDefault="007C6A15" w:rsidP="00942408">
            <w:pPr>
              <w:jc w:val="left"/>
              <w:rPr>
                <w:rFonts w:hAnsi="ＭＳ 明朝"/>
                <w:szCs w:val="21"/>
              </w:rPr>
            </w:pPr>
            <w:r w:rsidRPr="00B45C8C">
              <w:rPr>
                <w:rFonts w:hAnsi="ＭＳ 明朝" w:hint="eastAsia"/>
                <w:szCs w:val="21"/>
              </w:rPr>
              <w:t>（参考）「</w:t>
            </w:r>
            <w:r>
              <w:rPr>
                <w:rFonts w:hAnsi="ＭＳ 明朝" w:hint="eastAsia"/>
                <w:szCs w:val="21"/>
              </w:rPr>
              <w:t>７</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Pr>
                <w:rFonts w:hAnsi="ＭＳ 明朝" w:hint="eastAsia"/>
                <w:szCs w:val="21"/>
              </w:rPr>
              <w:t>３）</w:t>
            </w:r>
          </w:p>
          <w:p w:rsidR="009B0271" w:rsidRDefault="009B0271" w:rsidP="00942408">
            <w:pPr>
              <w:jc w:val="left"/>
              <w:rPr>
                <w:rFonts w:hAnsi="ＭＳ 明朝" w:hint="eastAsia"/>
                <w:szCs w:val="21"/>
              </w:rPr>
            </w:pPr>
            <w:r>
              <w:rPr>
                <w:rFonts w:hAnsi="ＭＳ 明朝" w:hint="eastAsia"/>
                <w:szCs w:val="21"/>
              </w:rPr>
              <w:t>（１）</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ア　県内に事業所等の事業の拠点を置く者であること。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イ　法人格を有すること。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ウ　地方自治法施行令（昭和２２年政令第１６号）第１６７条の４第１項各号のいずれかに該当する者でないこと。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エ　埼玉県財務規則（昭和３９年埼玉県規則第１８号）第９１条の規定により埼玉県の一般競争入札に参加させないこととされた者でないこと。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オ　会社更生法（平成１４年法律第１５４号</w:t>
            </w:r>
            <w:r w:rsidRPr="007C6A15">
              <w:rPr>
                <w:rFonts w:hAnsi="ＭＳ ゴシック" w:cs="ＭＳ 明朝"/>
                <w:kern w:val="0"/>
                <w:szCs w:val="21"/>
              </w:rPr>
              <w:t>)</w:t>
            </w:r>
            <w:r w:rsidRPr="007C6A15">
              <w:rPr>
                <w:rFonts w:hAnsi="ＭＳ ゴシック" w:cs="ＭＳ 明朝" w:hint="eastAsia"/>
                <w:kern w:val="0"/>
                <w:szCs w:val="21"/>
              </w:rPr>
              <w:t>に基づき更生手続開始の申立てがなされている者でないこと、又は民事再生法（平成１１年法律第２２５号</w:t>
            </w:r>
            <w:r w:rsidRPr="007C6A15">
              <w:rPr>
                <w:rFonts w:hAnsi="ＭＳ ゴシック" w:cs="ＭＳ 明朝"/>
                <w:kern w:val="0"/>
                <w:szCs w:val="21"/>
              </w:rPr>
              <w:t>)</w:t>
            </w:r>
            <w:r w:rsidRPr="007C6A15">
              <w:rPr>
                <w:rFonts w:hAnsi="ＭＳ ゴシック" w:cs="ＭＳ 明朝" w:hint="eastAsia"/>
                <w:kern w:val="0"/>
                <w:szCs w:val="21"/>
              </w:rPr>
              <w:t>に基づき再生手続開始の申立てがなされている者でないこと。ただし、手続開始決定後に埼玉県知事が別に定める競争入札参加資格の再審査を受けている者はこの限りではない。</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カ　法人税、法人都道府県民税、法人事業税、地方法人特別税、消費税及び地方消費税等、納付すべき税金を滞納していないこと。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キ　本件企画提案競技の公告日から本契約の成立までの期間に、埼玉県の契約に係る入札参加停止等の措置要綱（平成２１年３月３１日付け入審第５１３号）に基づく入札参加停止等の措置を受けていない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ク　本件企画提案競技の公告日から本契約の成立までの期間に、埼玉県の契約に係る暴力団排除措置要綱（平成２１年４月１日付け入審第９７号）に基づく入札参加除外措置を受けていない者であること。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（２）「</w:t>
            </w:r>
            <w:r w:rsidR="008735CC" w:rsidRPr="008735CC">
              <w:rPr>
                <w:rFonts w:hAnsi="ＭＳ ゴシック" w:cs="ＭＳ 明朝" w:hint="eastAsia"/>
                <w:kern w:val="0"/>
                <w:szCs w:val="21"/>
              </w:rPr>
              <w:t>ひきこもり民間支援団体等の活動周知動画作成事業業務委託</w:t>
            </w:r>
            <w:r w:rsidRPr="007C6A15">
              <w:rPr>
                <w:rFonts w:hAnsi="ＭＳ ゴシック" w:cs="ＭＳ 明朝" w:hint="eastAsia"/>
                <w:kern w:val="0"/>
                <w:szCs w:val="21"/>
              </w:rPr>
              <w:t>仕様書」の内容を確実に履行できる者であること。</w:t>
            </w:r>
          </w:p>
          <w:p w:rsidR="007C6A15" w:rsidRPr="005A59FE"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（３）本事業の実施について、委託者からの求めに応じて協議に対応できる体制を整えていること。</w:t>
            </w:r>
          </w:p>
        </w:tc>
      </w:tr>
    </w:tbl>
    <w:p w:rsidR="007C6A15" w:rsidRPr="007C6A15" w:rsidRDefault="007C6A15" w:rsidP="005A59FE">
      <w:pPr>
        <w:ind w:rightChars="-405" w:right="-850"/>
        <w:jc w:val="left"/>
        <w:rPr>
          <w:rFonts w:hAnsi="ＭＳ 明朝" w:hint="eastAsia"/>
          <w:szCs w:val="24"/>
        </w:rPr>
      </w:pPr>
      <w:bookmarkStart w:id="1" w:name="_GoBack"/>
      <w:bookmarkEnd w:id="1"/>
    </w:p>
    <w:sectPr w:rsidR="007C6A15" w:rsidRPr="007C6A15" w:rsidSect="007C6A15">
      <w:pgSz w:w="11906" w:h="16838" w:code="9"/>
      <w:pgMar w:top="1418"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42F" w:rsidRDefault="000E542F">
      <w:r>
        <w:separator/>
      </w:r>
    </w:p>
  </w:endnote>
  <w:endnote w:type="continuationSeparator" w:id="0">
    <w:p w:rsidR="000E542F" w:rsidRDefault="000E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42F" w:rsidRDefault="000E542F">
      <w:r>
        <w:separator/>
      </w:r>
    </w:p>
  </w:footnote>
  <w:footnote w:type="continuationSeparator" w:id="0">
    <w:p w:rsidR="000E542F" w:rsidRDefault="000E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0E542F"/>
    <w:rsid w:val="0013029D"/>
    <w:rsid w:val="00146EC8"/>
    <w:rsid w:val="0015593C"/>
    <w:rsid w:val="00176A0C"/>
    <w:rsid w:val="001C25F3"/>
    <w:rsid w:val="002372F0"/>
    <w:rsid w:val="002445E5"/>
    <w:rsid w:val="00273708"/>
    <w:rsid w:val="002B7E17"/>
    <w:rsid w:val="00317025"/>
    <w:rsid w:val="00382BD7"/>
    <w:rsid w:val="003E67FA"/>
    <w:rsid w:val="0042782F"/>
    <w:rsid w:val="00444B6F"/>
    <w:rsid w:val="004A0679"/>
    <w:rsid w:val="00541078"/>
    <w:rsid w:val="00575F47"/>
    <w:rsid w:val="005A32B6"/>
    <w:rsid w:val="005A59FE"/>
    <w:rsid w:val="005B070C"/>
    <w:rsid w:val="005C1A7E"/>
    <w:rsid w:val="005D1774"/>
    <w:rsid w:val="005E1996"/>
    <w:rsid w:val="005E337B"/>
    <w:rsid w:val="005F6FCA"/>
    <w:rsid w:val="00641F0F"/>
    <w:rsid w:val="00665CF6"/>
    <w:rsid w:val="0067436E"/>
    <w:rsid w:val="006A0A8A"/>
    <w:rsid w:val="006B054D"/>
    <w:rsid w:val="006C26D0"/>
    <w:rsid w:val="00767934"/>
    <w:rsid w:val="0077228C"/>
    <w:rsid w:val="00776EC8"/>
    <w:rsid w:val="00786827"/>
    <w:rsid w:val="007A28DC"/>
    <w:rsid w:val="007C6A15"/>
    <w:rsid w:val="007E5916"/>
    <w:rsid w:val="007F55DC"/>
    <w:rsid w:val="0087071E"/>
    <w:rsid w:val="008735CC"/>
    <w:rsid w:val="00882A29"/>
    <w:rsid w:val="00887298"/>
    <w:rsid w:val="0089336E"/>
    <w:rsid w:val="00897F13"/>
    <w:rsid w:val="008A7F51"/>
    <w:rsid w:val="008C21AB"/>
    <w:rsid w:val="008C37F6"/>
    <w:rsid w:val="00920B8B"/>
    <w:rsid w:val="00954776"/>
    <w:rsid w:val="00972C9A"/>
    <w:rsid w:val="009B0271"/>
    <w:rsid w:val="009B1353"/>
    <w:rsid w:val="009F1D3B"/>
    <w:rsid w:val="00A06789"/>
    <w:rsid w:val="00A113B6"/>
    <w:rsid w:val="00A40B8A"/>
    <w:rsid w:val="00A724A7"/>
    <w:rsid w:val="00AE4EB1"/>
    <w:rsid w:val="00AE5D88"/>
    <w:rsid w:val="00B240F3"/>
    <w:rsid w:val="00B26F7A"/>
    <w:rsid w:val="00B45C8C"/>
    <w:rsid w:val="00B92092"/>
    <w:rsid w:val="00BE2251"/>
    <w:rsid w:val="00BF15EC"/>
    <w:rsid w:val="00BF2E60"/>
    <w:rsid w:val="00C420DE"/>
    <w:rsid w:val="00CF356D"/>
    <w:rsid w:val="00D17AE7"/>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035D8"/>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西山浩司</cp:lastModifiedBy>
  <cp:revision>7</cp:revision>
  <cp:lastPrinted>2021-04-07T07:28:00Z</cp:lastPrinted>
  <dcterms:created xsi:type="dcterms:W3CDTF">2022-09-16T11:54:00Z</dcterms:created>
  <dcterms:modified xsi:type="dcterms:W3CDTF">2022-10-19T08:05:00Z</dcterms:modified>
</cp:coreProperties>
</file>