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99" w:rsidRDefault="004360B9" w:rsidP="003138DA">
      <w:pPr>
        <w:jc w:val="center"/>
        <w:rPr>
          <w:lang w:eastAsia="ja-JP"/>
        </w:rPr>
      </w:pPr>
      <w:r>
        <w:rPr>
          <w:rFonts w:hint="eastAsia"/>
          <w:lang w:eastAsia="ja-JP"/>
        </w:rPr>
        <w:t>登録特定行為事業所の登録申請</w:t>
      </w:r>
      <w:r w:rsidR="00A21B12">
        <w:rPr>
          <w:rFonts w:hint="eastAsia"/>
          <w:lang w:eastAsia="ja-JP"/>
        </w:rPr>
        <w:t>の留意事項</w:t>
      </w:r>
      <w:r>
        <w:rPr>
          <w:rFonts w:hint="eastAsia"/>
          <w:lang w:eastAsia="ja-JP"/>
        </w:rPr>
        <w:t>について</w:t>
      </w:r>
    </w:p>
    <w:p w:rsidR="004360B9" w:rsidRPr="00A21B12" w:rsidRDefault="004360B9">
      <w:pPr>
        <w:rPr>
          <w:lang w:eastAsia="ja-JP"/>
        </w:rPr>
      </w:pPr>
    </w:p>
    <w:p w:rsidR="0037047A" w:rsidRDefault="0037047A">
      <w:pPr>
        <w:rPr>
          <w:lang w:eastAsia="ja-JP"/>
        </w:rPr>
      </w:pPr>
      <w:r>
        <w:rPr>
          <w:rFonts w:hint="eastAsia"/>
          <w:lang w:eastAsia="ja-JP"/>
        </w:rPr>
        <w:t>１　登録特定行為事業所の登録について</w:t>
      </w:r>
    </w:p>
    <w:p w:rsidR="0037047A" w:rsidRDefault="0037047A" w:rsidP="00C67041">
      <w:pPr>
        <w:ind w:leftChars="105" w:left="235" w:firstLineChars="87" w:firstLine="195"/>
        <w:rPr>
          <w:lang w:eastAsia="ja-JP"/>
        </w:rPr>
      </w:pPr>
      <w:r>
        <w:rPr>
          <w:rFonts w:hint="eastAsia"/>
          <w:lang w:eastAsia="ja-JP"/>
        </w:rPr>
        <w:t>「社会福祉士及び介護福祉士法」の改正法の施行に伴い、現在、介護職員がたんの吸引等を実施している施設（事業所）は、できるだけ速やかに登録特定行為事業所の登録をする必要があります。</w:t>
      </w:r>
    </w:p>
    <w:p w:rsidR="0037047A" w:rsidRPr="003138DA" w:rsidRDefault="0037047A">
      <w:pPr>
        <w:rPr>
          <w:lang w:eastAsia="ja-JP"/>
        </w:rPr>
      </w:pPr>
    </w:p>
    <w:p w:rsidR="001A5006" w:rsidRDefault="0037047A">
      <w:pPr>
        <w:rPr>
          <w:lang w:eastAsia="ja-JP"/>
        </w:rPr>
      </w:pPr>
      <w:r>
        <w:rPr>
          <w:rFonts w:hint="eastAsia"/>
          <w:lang w:eastAsia="ja-JP"/>
        </w:rPr>
        <w:t>２</w:t>
      </w:r>
      <w:r w:rsidR="004360B9">
        <w:rPr>
          <w:rFonts w:hint="eastAsia"/>
          <w:lang w:eastAsia="ja-JP"/>
        </w:rPr>
        <w:t xml:space="preserve">　</w:t>
      </w:r>
      <w:r w:rsidR="001A5006">
        <w:rPr>
          <w:rFonts w:hint="eastAsia"/>
          <w:lang w:eastAsia="ja-JP"/>
        </w:rPr>
        <w:t>登録基準</w:t>
      </w:r>
      <w:r w:rsidR="00950AF7">
        <w:rPr>
          <w:rFonts w:hint="eastAsia"/>
          <w:lang w:eastAsia="ja-JP"/>
        </w:rPr>
        <w:t>について</w:t>
      </w:r>
    </w:p>
    <w:p w:rsidR="00950AF7" w:rsidRDefault="001A5006" w:rsidP="00C67041">
      <w:pPr>
        <w:ind w:left="430" w:hangingChars="192" w:hanging="430"/>
        <w:rPr>
          <w:lang w:eastAsia="ja-JP"/>
        </w:rPr>
      </w:pPr>
      <w:r>
        <w:rPr>
          <w:rFonts w:hint="eastAsia"/>
          <w:lang w:eastAsia="ja-JP"/>
        </w:rPr>
        <w:t>（１）</w:t>
      </w:r>
      <w:r w:rsidR="004360B9">
        <w:rPr>
          <w:rFonts w:hint="eastAsia"/>
          <w:lang w:eastAsia="ja-JP"/>
        </w:rPr>
        <w:t>事業所の登録では、登録基準を満たしていることが必要です。登録基準は、省令で定められています。また、登録基準の</w:t>
      </w:r>
      <w:r w:rsidR="00820C09">
        <w:rPr>
          <w:rFonts w:hint="eastAsia"/>
          <w:lang w:eastAsia="ja-JP"/>
        </w:rPr>
        <w:t>具体的な</w:t>
      </w:r>
      <w:r w:rsidR="004360B9">
        <w:rPr>
          <w:rFonts w:hint="eastAsia"/>
          <w:lang w:eastAsia="ja-JP"/>
        </w:rPr>
        <w:t>内容については、平成２３年１１月１日付け社援発１１１１</w:t>
      </w:r>
      <w:r w:rsidR="00C67041">
        <w:rPr>
          <w:rFonts w:hint="eastAsia"/>
          <w:lang w:eastAsia="ja-JP"/>
        </w:rPr>
        <w:t>第１</w:t>
      </w:r>
      <w:r w:rsidR="004360B9">
        <w:rPr>
          <w:rFonts w:hint="eastAsia"/>
          <w:lang w:eastAsia="ja-JP"/>
        </w:rPr>
        <w:t>号厚生労働省社会・援護局長通知で示されています。</w:t>
      </w:r>
    </w:p>
    <w:p w:rsidR="004360B9" w:rsidRDefault="001A5006" w:rsidP="00C67041">
      <w:pPr>
        <w:ind w:left="430" w:hangingChars="192" w:hanging="430"/>
        <w:rPr>
          <w:lang w:eastAsia="ja-JP"/>
        </w:rPr>
      </w:pPr>
      <w:r>
        <w:rPr>
          <w:rFonts w:hint="eastAsia"/>
          <w:lang w:eastAsia="ja-JP"/>
        </w:rPr>
        <w:t>（２）</w:t>
      </w:r>
      <w:r w:rsidR="004360B9">
        <w:rPr>
          <w:rFonts w:hint="eastAsia"/>
          <w:lang w:eastAsia="ja-JP"/>
        </w:rPr>
        <w:t>基準</w:t>
      </w:r>
      <w:r w:rsidR="00820C09">
        <w:rPr>
          <w:rFonts w:hint="eastAsia"/>
          <w:lang w:eastAsia="ja-JP"/>
        </w:rPr>
        <w:t>を満たすための具体的な</w:t>
      </w:r>
      <w:r w:rsidR="00950AF7">
        <w:rPr>
          <w:rFonts w:hint="eastAsia"/>
          <w:lang w:eastAsia="ja-JP"/>
        </w:rPr>
        <w:t>要件</w:t>
      </w:r>
      <w:r w:rsidR="00820C09">
        <w:rPr>
          <w:rFonts w:hint="eastAsia"/>
          <w:lang w:eastAsia="ja-JP"/>
        </w:rPr>
        <w:t>は</w:t>
      </w:r>
      <w:r w:rsidR="004360B9">
        <w:rPr>
          <w:rFonts w:hint="eastAsia"/>
          <w:lang w:eastAsia="ja-JP"/>
        </w:rPr>
        <w:t>、申請書の様式第１号４「登録基準適合書類」の各項目</w:t>
      </w:r>
      <w:r>
        <w:rPr>
          <w:rFonts w:hint="eastAsia"/>
          <w:lang w:eastAsia="ja-JP"/>
        </w:rPr>
        <w:t>です</w:t>
      </w:r>
      <w:r w:rsidR="004360B9">
        <w:rPr>
          <w:rFonts w:hint="eastAsia"/>
          <w:lang w:eastAsia="ja-JP"/>
        </w:rPr>
        <w:t>。また、各項目について、業務方法書等の文書で定められていなければならない具体的な内容については、</w:t>
      </w:r>
      <w:r w:rsidR="00A016B0">
        <w:rPr>
          <w:rFonts w:hint="eastAsia"/>
          <w:lang w:eastAsia="ja-JP"/>
        </w:rPr>
        <w:t>「適合要件</w:t>
      </w:r>
      <w:r w:rsidR="004360B9">
        <w:rPr>
          <w:rFonts w:hint="eastAsia"/>
          <w:lang w:eastAsia="ja-JP"/>
        </w:rPr>
        <w:t>チェックリスト</w:t>
      </w:r>
      <w:r w:rsidR="00A016B0">
        <w:rPr>
          <w:rFonts w:hint="eastAsia"/>
          <w:lang w:eastAsia="ja-JP"/>
        </w:rPr>
        <w:t>」</w:t>
      </w:r>
      <w:r w:rsidR="004360B9">
        <w:rPr>
          <w:rFonts w:hint="eastAsia"/>
          <w:lang w:eastAsia="ja-JP"/>
        </w:rPr>
        <w:t>の各項目になります。</w:t>
      </w:r>
    </w:p>
    <w:p w:rsidR="004360B9" w:rsidRPr="00820C09" w:rsidRDefault="004360B9">
      <w:pPr>
        <w:rPr>
          <w:lang w:eastAsia="ja-JP"/>
        </w:rPr>
      </w:pPr>
    </w:p>
    <w:p w:rsidR="001A5006" w:rsidRDefault="001C367C">
      <w:pPr>
        <w:rPr>
          <w:lang w:eastAsia="ja-JP"/>
        </w:rPr>
      </w:pPr>
      <w:r>
        <w:rPr>
          <w:rFonts w:hint="eastAsia"/>
          <w:lang w:eastAsia="ja-JP"/>
        </w:rPr>
        <w:t>３</w:t>
      </w:r>
      <w:r w:rsidR="001A5006">
        <w:rPr>
          <w:rFonts w:hint="eastAsia"/>
          <w:lang w:eastAsia="ja-JP"/>
        </w:rPr>
        <w:t xml:space="preserve">　登録基準適合書類（様式第１号４）</w:t>
      </w:r>
      <w:r w:rsidR="00950AF7">
        <w:rPr>
          <w:rFonts w:hint="eastAsia"/>
          <w:lang w:eastAsia="ja-JP"/>
        </w:rPr>
        <w:t>について</w:t>
      </w:r>
    </w:p>
    <w:p w:rsidR="00950AF7" w:rsidRDefault="001A5006" w:rsidP="00C67041">
      <w:pPr>
        <w:ind w:left="430" w:hangingChars="192" w:hanging="430"/>
        <w:rPr>
          <w:lang w:eastAsia="ja-JP"/>
        </w:rPr>
      </w:pPr>
      <w:r>
        <w:rPr>
          <w:rFonts w:hint="eastAsia"/>
          <w:lang w:eastAsia="ja-JP"/>
        </w:rPr>
        <w:t>（１）様式第１号４「登録基準適合書類」に</w:t>
      </w:r>
      <w:r w:rsidR="00950AF7">
        <w:rPr>
          <w:rFonts w:hint="eastAsia"/>
          <w:lang w:eastAsia="ja-JP"/>
        </w:rPr>
        <w:t>は</w:t>
      </w:r>
      <w:r>
        <w:rPr>
          <w:rFonts w:hint="eastAsia"/>
          <w:lang w:eastAsia="ja-JP"/>
        </w:rPr>
        <w:t>、</w:t>
      </w:r>
      <w:r w:rsidR="00950AF7">
        <w:rPr>
          <w:rFonts w:hint="eastAsia"/>
          <w:lang w:eastAsia="ja-JP"/>
        </w:rPr>
        <w:t>登録基準に適合するための要件となる</w:t>
      </w:r>
      <w:r>
        <w:rPr>
          <w:rFonts w:hint="eastAsia"/>
          <w:lang w:eastAsia="ja-JP"/>
        </w:rPr>
        <w:t>各項目について記載している書類（業務方法書等）の名称</w:t>
      </w:r>
      <w:r w:rsidR="00950AF7">
        <w:rPr>
          <w:rFonts w:hint="eastAsia"/>
          <w:lang w:eastAsia="ja-JP"/>
        </w:rPr>
        <w:t>と</w:t>
      </w:r>
      <w:r>
        <w:rPr>
          <w:rFonts w:hint="eastAsia"/>
          <w:lang w:eastAsia="ja-JP"/>
        </w:rPr>
        <w:t>記載箇所（記載ページのページ番号等）を記入し、各書類の写しを添付</w:t>
      </w:r>
      <w:r w:rsidR="00950AF7">
        <w:rPr>
          <w:rFonts w:hint="eastAsia"/>
          <w:lang w:eastAsia="ja-JP"/>
        </w:rPr>
        <w:t>してください。</w:t>
      </w:r>
    </w:p>
    <w:p w:rsidR="001A5006" w:rsidRDefault="001A5006" w:rsidP="00C67041">
      <w:pPr>
        <w:ind w:left="430" w:hangingChars="192" w:hanging="430"/>
        <w:rPr>
          <w:lang w:eastAsia="ja-JP"/>
        </w:rPr>
      </w:pPr>
      <w:r>
        <w:rPr>
          <w:rFonts w:hint="eastAsia"/>
          <w:lang w:eastAsia="ja-JP"/>
        </w:rPr>
        <w:t>（２）</w:t>
      </w:r>
      <w:r w:rsidR="00950AF7">
        <w:rPr>
          <w:rFonts w:hint="eastAsia"/>
          <w:lang w:eastAsia="ja-JP"/>
        </w:rPr>
        <w:t>また、申請書提出の際には、添付する書類について、「適合要件チェックリスト」の各項目について記載されているかをチェック（記載されていれば、各項目の左の空欄にチェック）し、申請書に添付して提出してください。</w:t>
      </w:r>
    </w:p>
    <w:p w:rsidR="001A5006" w:rsidRDefault="001A5006">
      <w:pPr>
        <w:rPr>
          <w:lang w:eastAsia="ja-JP"/>
        </w:rPr>
      </w:pPr>
    </w:p>
    <w:p w:rsidR="001A5006" w:rsidRDefault="00A21B12">
      <w:pPr>
        <w:rPr>
          <w:lang w:eastAsia="ja-JP"/>
        </w:rPr>
      </w:pPr>
      <w:r>
        <w:rPr>
          <w:rFonts w:hint="eastAsia"/>
          <w:lang w:eastAsia="ja-JP"/>
        </w:rPr>
        <w:t>４</w:t>
      </w:r>
      <w:r w:rsidR="001A5006">
        <w:rPr>
          <w:rFonts w:hint="eastAsia"/>
          <w:lang w:eastAsia="ja-JP"/>
        </w:rPr>
        <w:t xml:space="preserve">　業務方法書</w:t>
      </w:r>
      <w:r w:rsidR="00D01ED2">
        <w:rPr>
          <w:rFonts w:hint="eastAsia"/>
          <w:lang w:eastAsia="ja-JP"/>
        </w:rPr>
        <w:t>について</w:t>
      </w:r>
    </w:p>
    <w:p w:rsidR="00950AF7" w:rsidRDefault="00A016B0" w:rsidP="00C67041">
      <w:pPr>
        <w:ind w:left="430" w:hangingChars="192" w:hanging="430"/>
        <w:rPr>
          <w:lang w:eastAsia="ja-JP"/>
        </w:rPr>
      </w:pPr>
      <w:r>
        <w:rPr>
          <w:rFonts w:hint="eastAsia"/>
          <w:lang w:eastAsia="ja-JP"/>
        </w:rPr>
        <w:t>（１）省令では、登録事業所は、</w:t>
      </w:r>
      <w:r w:rsidR="001A5006">
        <w:rPr>
          <w:rFonts w:hint="eastAsia"/>
          <w:lang w:eastAsia="ja-JP"/>
        </w:rPr>
        <w:t>介護職員等がたん吸引等を行うにあたって、登録基準に沿って実施していくために必要な事項を定めた書類（</w:t>
      </w:r>
      <w:r w:rsidR="00D01ED2">
        <w:rPr>
          <w:rFonts w:hint="eastAsia"/>
          <w:lang w:eastAsia="ja-JP"/>
        </w:rPr>
        <w:t>「</w:t>
      </w:r>
      <w:r w:rsidR="001A5006">
        <w:rPr>
          <w:rFonts w:hint="eastAsia"/>
          <w:lang w:eastAsia="ja-JP"/>
        </w:rPr>
        <w:t>業務方法書</w:t>
      </w:r>
      <w:r w:rsidR="00D01ED2">
        <w:rPr>
          <w:rFonts w:hint="eastAsia"/>
          <w:lang w:eastAsia="ja-JP"/>
        </w:rPr>
        <w:t>」</w:t>
      </w:r>
      <w:r w:rsidR="001A5006">
        <w:rPr>
          <w:rFonts w:hint="eastAsia"/>
          <w:lang w:eastAsia="ja-JP"/>
        </w:rPr>
        <w:t>）を</w:t>
      </w:r>
      <w:r>
        <w:rPr>
          <w:rFonts w:hint="eastAsia"/>
          <w:lang w:eastAsia="ja-JP"/>
        </w:rPr>
        <w:t>作成することとなっています。（省令第２６条の３　１項第６号）</w:t>
      </w:r>
    </w:p>
    <w:p w:rsidR="00343756" w:rsidRDefault="00A016B0" w:rsidP="00C67041">
      <w:pPr>
        <w:ind w:left="430" w:hangingChars="192" w:hanging="430"/>
        <w:rPr>
          <w:lang w:eastAsia="ja-JP"/>
        </w:rPr>
      </w:pPr>
      <w:r>
        <w:rPr>
          <w:rFonts w:hint="eastAsia"/>
          <w:lang w:eastAsia="ja-JP"/>
        </w:rPr>
        <w:t>（２）業務方法書には、登録基準となっ</w:t>
      </w:r>
      <w:r w:rsidR="00257651">
        <w:rPr>
          <w:rFonts w:hint="eastAsia"/>
          <w:lang w:eastAsia="ja-JP"/>
        </w:rPr>
        <w:t>ている各事項について、施設（事業所）でどのように行っていくか具体的に</w:t>
      </w:r>
      <w:r>
        <w:rPr>
          <w:rFonts w:hint="eastAsia"/>
          <w:lang w:eastAsia="ja-JP"/>
        </w:rPr>
        <w:t>定める必要があります。</w:t>
      </w:r>
    </w:p>
    <w:p w:rsidR="00343756" w:rsidRDefault="00343756" w:rsidP="00C67041">
      <w:pPr>
        <w:ind w:left="430" w:hangingChars="192" w:hanging="430"/>
        <w:rPr>
          <w:lang w:eastAsia="ja-JP"/>
        </w:rPr>
      </w:pPr>
      <w:r>
        <w:rPr>
          <w:rFonts w:hint="eastAsia"/>
          <w:lang w:eastAsia="ja-JP"/>
        </w:rPr>
        <w:t>（３）「様式がある」、「研修資料にある」</w:t>
      </w:r>
      <w:r w:rsidR="0037047A">
        <w:rPr>
          <w:rFonts w:hint="eastAsia"/>
          <w:lang w:eastAsia="ja-JP"/>
        </w:rPr>
        <w:t>、「安全委員会はあるが、安全委員会の規定はない」</w:t>
      </w:r>
      <w:r>
        <w:rPr>
          <w:rFonts w:hint="eastAsia"/>
          <w:lang w:eastAsia="ja-JP"/>
        </w:rPr>
        <w:t>等では、登録要件を満たしていることにはなりません。</w:t>
      </w:r>
      <w:r w:rsidR="00D01ED2">
        <w:rPr>
          <w:rFonts w:hint="eastAsia"/>
          <w:lang w:eastAsia="ja-JP"/>
        </w:rPr>
        <w:t>「</w:t>
      </w:r>
      <w:r>
        <w:rPr>
          <w:rFonts w:hint="eastAsia"/>
          <w:lang w:eastAsia="ja-JP"/>
        </w:rPr>
        <w:t>たん吸引等の業務を</w:t>
      </w:r>
      <w:r w:rsidR="001C367C">
        <w:rPr>
          <w:rFonts w:hint="eastAsia"/>
          <w:lang w:eastAsia="ja-JP"/>
        </w:rPr>
        <w:t>どのように実施していくのか</w:t>
      </w:r>
      <w:r w:rsidR="00D01ED2">
        <w:rPr>
          <w:rFonts w:hint="eastAsia"/>
          <w:lang w:eastAsia="ja-JP"/>
        </w:rPr>
        <w:t>」を</w:t>
      </w:r>
      <w:r w:rsidR="007E5BFC">
        <w:rPr>
          <w:rFonts w:hint="eastAsia"/>
          <w:lang w:eastAsia="ja-JP"/>
        </w:rPr>
        <w:t>包括的かつ</w:t>
      </w:r>
      <w:r w:rsidR="001C367C">
        <w:rPr>
          <w:rFonts w:hint="eastAsia"/>
          <w:lang w:eastAsia="ja-JP"/>
        </w:rPr>
        <w:t>具体的に定めた</w:t>
      </w:r>
      <w:r>
        <w:rPr>
          <w:rFonts w:hint="eastAsia"/>
          <w:lang w:eastAsia="ja-JP"/>
        </w:rPr>
        <w:t>「決まり」</w:t>
      </w:r>
      <w:r w:rsidR="00D01ED2">
        <w:rPr>
          <w:rFonts w:hint="eastAsia"/>
          <w:lang w:eastAsia="ja-JP"/>
        </w:rPr>
        <w:t>（業務方法書</w:t>
      </w:r>
      <w:r w:rsidR="003138DA">
        <w:rPr>
          <w:rFonts w:hint="eastAsia"/>
          <w:lang w:eastAsia="ja-JP"/>
        </w:rPr>
        <w:t>等</w:t>
      </w:r>
      <w:r w:rsidR="00D01ED2">
        <w:rPr>
          <w:rFonts w:hint="eastAsia"/>
          <w:lang w:eastAsia="ja-JP"/>
        </w:rPr>
        <w:t>）</w:t>
      </w:r>
      <w:r>
        <w:rPr>
          <w:rFonts w:hint="eastAsia"/>
          <w:lang w:eastAsia="ja-JP"/>
        </w:rPr>
        <w:t>を作成する必要があります。</w:t>
      </w:r>
    </w:p>
    <w:p w:rsidR="00A016B0" w:rsidRDefault="00A016B0" w:rsidP="00C67041">
      <w:pPr>
        <w:ind w:left="430" w:hangingChars="192" w:hanging="430"/>
        <w:rPr>
          <w:lang w:eastAsia="ja-JP"/>
        </w:rPr>
      </w:pPr>
      <w:r>
        <w:rPr>
          <w:rFonts w:hint="eastAsia"/>
          <w:lang w:eastAsia="ja-JP"/>
        </w:rPr>
        <w:lastRenderedPageBreak/>
        <w:t>（</w:t>
      </w:r>
      <w:r w:rsidR="0037047A">
        <w:rPr>
          <w:rFonts w:hint="eastAsia"/>
          <w:lang w:eastAsia="ja-JP"/>
        </w:rPr>
        <w:t>４</w:t>
      </w:r>
      <w:r>
        <w:rPr>
          <w:rFonts w:hint="eastAsia"/>
          <w:lang w:eastAsia="ja-JP"/>
        </w:rPr>
        <w:t>）</w:t>
      </w:r>
      <w:r w:rsidR="00257651">
        <w:rPr>
          <w:rFonts w:hint="eastAsia"/>
          <w:lang w:eastAsia="ja-JP"/>
        </w:rPr>
        <w:t>業務方法書の作成にあたっては、「</w:t>
      </w:r>
      <w:r>
        <w:rPr>
          <w:rFonts w:hint="eastAsia"/>
          <w:lang w:eastAsia="ja-JP"/>
        </w:rPr>
        <w:t>適合要件チェックリスト</w:t>
      </w:r>
      <w:r w:rsidR="00257651">
        <w:rPr>
          <w:rFonts w:hint="eastAsia"/>
          <w:lang w:eastAsia="ja-JP"/>
        </w:rPr>
        <w:t>」を参考としてください。適合要件チェックリストにある各項目</w:t>
      </w:r>
      <w:r>
        <w:rPr>
          <w:rFonts w:hint="eastAsia"/>
          <w:lang w:eastAsia="ja-JP"/>
        </w:rPr>
        <w:t>について、業務実施のための</w:t>
      </w:r>
      <w:r w:rsidR="001C367C">
        <w:rPr>
          <w:rFonts w:hint="eastAsia"/>
          <w:lang w:eastAsia="ja-JP"/>
        </w:rPr>
        <w:t>「決まり」</w:t>
      </w:r>
      <w:r w:rsidR="00257651">
        <w:rPr>
          <w:rFonts w:hint="eastAsia"/>
          <w:lang w:eastAsia="ja-JP"/>
        </w:rPr>
        <w:t>を具体的に定め、</w:t>
      </w:r>
      <w:r>
        <w:rPr>
          <w:rFonts w:hint="eastAsia"/>
          <w:lang w:eastAsia="ja-JP"/>
        </w:rPr>
        <w:t>業務方法書の中に記載</w:t>
      </w:r>
      <w:r w:rsidR="00257651">
        <w:rPr>
          <w:rFonts w:hint="eastAsia"/>
          <w:lang w:eastAsia="ja-JP"/>
        </w:rPr>
        <w:t>する</w:t>
      </w:r>
      <w:r>
        <w:rPr>
          <w:rFonts w:hint="eastAsia"/>
          <w:lang w:eastAsia="ja-JP"/>
        </w:rPr>
        <w:t>ことが必要です。</w:t>
      </w:r>
    </w:p>
    <w:p w:rsidR="0037047A" w:rsidRDefault="00257651" w:rsidP="00C67041">
      <w:pPr>
        <w:ind w:leftChars="198" w:left="443"/>
        <w:rPr>
          <w:lang w:eastAsia="ja-JP"/>
        </w:rPr>
      </w:pPr>
      <w:r>
        <w:rPr>
          <w:rFonts w:hint="eastAsia"/>
          <w:lang w:eastAsia="ja-JP"/>
        </w:rPr>
        <w:t>（例）</w:t>
      </w:r>
    </w:p>
    <w:p w:rsidR="0037047A" w:rsidRDefault="00257651" w:rsidP="00C67041">
      <w:pPr>
        <w:ind w:leftChars="390" w:left="1108" w:hangingChars="105" w:hanging="235"/>
        <w:rPr>
          <w:lang w:eastAsia="ja-JP"/>
        </w:rPr>
      </w:pPr>
      <w:r>
        <w:rPr>
          <w:rFonts w:hint="eastAsia"/>
          <w:lang w:eastAsia="ja-JP"/>
        </w:rPr>
        <w:t>○「</w:t>
      </w:r>
      <w:r w:rsidRPr="00257651">
        <w:rPr>
          <w:rFonts w:hint="eastAsia"/>
          <w:lang w:eastAsia="ja-JP"/>
        </w:rPr>
        <w:t>医師からの指示の方法が文書によるものとなっていることが文書化されていること</w:t>
      </w:r>
      <w:r>
        <w:rPr>
          <w:rFonts w:hint="eastAsia"/>
          <w:lang w:eastAsia="ja-JP"/>
        </w:rPr>
        <w:t>」</w:t>
      </w:r>
    </w:p>
    <w:p w:rsidR="0037047A" w:rsidRDefault="0037047A" w:rsidP="00C67041">
      <w:pPr>
        <w:ind w:leftChars="390" w:left="1108" w:hangingChars="105" w:hanging="235"/>
        <w:rPr>
          <w:lang w:eastAsia="ja-JP"/>
        </w:rPr>
      </w:pPr>
      <w:r>
        <w:rPr>
          <w:rFonts w:hint="eastAsia"/>
          <w:lang w:eastAsia="ja-JP"/>
        </w:rPr>
        <w:t xml:space="preserve">　　　　　　　　　　　↓</w:t>
      </w:r>
    </w:p>
    <w:p w:rsidR="00950AF7" w:rsidRDefault="00820C09" w:rsidP="00C67041">
      <w:pPr>
        <w:ind w:leftChars="390" w:left="1108" w:hangingChars="105" w:hanging="235"/>
        <w:rPr>
          <w:lang w:eastAsia="ja-JP"/>
        </w:rPr>
      </w:pPr>
      <w:r>
        <w:rPr>
          <w:rFonts w:hint="eastAsia"/>
          <w:lang w:eastAsia="ja-JP"/>
        </w:rPr>
        <w:t>「介護職員</w:t>
      </w:r>
      <w:r w:rsidR="007E5BFC">
        <w:rPr>
          <w:rFonts w:hint="eastAsia"/>
          <w:lang w:eastAsia="ja-JP"/>
        </w:rPr>
        <w:t>によるたんの</w:t>
      </w:r>
      <w:r>
        <w:rPr>
          <w:rFonts w:hint="eastAsia"/>
          <w:lang w:eastAsia="ja-JP"/>
        </w:rPr>
        <w:t>吸引は、配置医の指示書（様式１）に基づき実施する。」</w:t>
      </w:r>
      <w:r w:rsidR="0037047A">
        <w:rPr>
          <w:rFonts w:hint="eastAsia"/>
          <w:lang w:eastAsia="ja-JP"/>
        </w:rPr>
        <w:t>などの規定を業務方法書に記載する。</w:t>
      </w:r>
    </w:p>
    <w:p w:rsidR="001C367C" w:rsidRDefault="001C367C" w:rsidP="00C67041">
      <w:pPr>
        <w:ind w:leftChars="390" w:left="1108" w:hangingChars="105" w:hanging="235"/>
        <w:rPr>
          <w:lang w:eastAsia="ja-JP"/>
        </w:rPr>
      </w:pPr>
    </w:p>
    <w:p w:rsidR="001C367C" w:rsidRDefault="001C367C" w:rsidP="00C67041">
      <w:pPr>
        <w:ind w:leftChars="390" w:left="1108" w:hangingChars="105" w:hanging="235"/>
        <w:rPr>
          <w:lang w:eastAsia="ja-JP"/>
        </w:rPr>
      </w:pPr>
      <w:r>
        <w:rPr>
          <w:rFonts w:hint="eastAsia"/>
          <w:lang w:eastAsia="ja-JP"/>
        </w:rPr>
        <w:t>○</w:t>
      </w:r>
      <w:r w:rsidR="00187A0B">
        <w:rPr>
          <w:rFonts w:hint="eastAsia"/>
          <w:lang w:eastAsia="ja-JP"/>
        </w:rPr>
        <w:t>「</w:t>
      </w:r>
      <w:r w:rsidR="00187A0B" w:rsidRPr="00187A0B">
        <w:rPr>
          <w:rFonts w:hint="eastAsia"/>
          <w:lang w:eastAsia="ja-JP"/>
        </w:rPr>
        <w:t>特定行為に関する</w:t>
      </w:r>
      <w:r w:rsidR="00187A0B" w:rsidRPr="00187A0B">
        <w:rPr>
          <w:rFonts w:hint="eastAsia"/>
          <w:lang w:eastAsia="ja-JP"/>
        </w:rPr>
        <w:t>OJT</w:t>
      </w:r>
      <w:r w:rsidR="00187A0B" w:rsidRPr="00187A0B">
        <w:rPr>
          <w:rFonts w:hint="eastAsia"/>
          <w:lang w:eastAsia="ja-JP"/>
        </w:rPr>
        <w:t>研修の内容や研修対象者、実施頻度等が文書化されていること</w:t>
      </w:r>
      <w:r w:rsidR="00187A0B">
        <w:rPr>
          <w:rFonts w:hint="eastAsia"/>
          <w:lang w:eastAsia="ja-JP"/>
        </w:rPr>
        <w:t>」</w:t>
      </w:r>
    </w:p>
    <w:p w:rsidR="00187A0B" w:rsidRDefault="00187A0B" w:rsidP="00C67041">
      <w:pPr>
        <w:ind w:leftChars="390" w:left="1108" w:hangingChars="105" w:hanging="235"/>
        <w:rPr>
          <w:lang w:eastAsia="ja-JP"/>
        </w:rPr>
      </w:pPr>
      <w:r>
        <w:rPr>
          <w:rFonts w:hint="eastAsia"/>
          <w:lang w:eastAsia="ja-JP"/>
        </w:rPr>
        <w:t xml:space="preserve">　　　　　　　　　　　↓</w:t>
      </w:r>
    </w:p>
    <w:p w:rsidR="00D01ED2" w:rsidRDefault="00187A0B" w:rsidP="00C67041">
      <w:pPr>
        <w:ind w:leftChars="495" w:left="1108" w:firstLine="2"/>
        <w:rPr>
          <w:lang w:eastAsia="ja-JP"/>
        </w:rPr>
      </w:pPr>
      <w:r>
        <w:rPr>
          <w:rFonts w:hint="eastAsia"/>
          <w:lang w:eastAsia="ja-JP"/>
        </w:rPr>
        <w:t>たん吸引等に関連する研修を開催すること、介護職員等を対象者として開催すること、</w:t>
      </w:r>
      <w:r w:rsidR="00A15901">
        <w:rPr>
          <w:rFonts w:hint="eastAsia"/>
          <w:lang w:eastAsia="ja-JP"/>
        </w:rPr>
        <w:t>研修の実施方法（講座形式、看護職員による実技指導など）、</w:t>
      </w:r>
      <w:r>
        <w:rPr>
          <w:rFonts w:hint="eastAsia"/>
          <w:lang w:eastAsia="ja-JP"/>
        </w:rPr>
        <w:t>年間の開催回数などを業務方法書に具体的に記載する。</w:t>
      </w:r>
    </w:p>
    <w:p w:rsidR="00A15901" w:rsidRDefault="00187A0B" w:rsidP="00C67041">
      <w:pPr>
        <w:ind w:leftChars="495" w:left="1108" w:firstLine="2"/>
        <w:rPr>
          <w:lang w:eastAsia="ja-JP"/>
        </w:rPr>
      </w:pPr>
      <w:r>
        <w:rPr>
          <w:rFonts w:hint="eastAsia"/>
          <w:lang w:eastAsia="ja-JP"/>
        </w:rPr>
        <w:t>※</w:t>
      </w:r>
      <w:r w:rsidR="00A15901">
        <w:rPr>
          <w:rFonts w:hint="eastAsia"/>
          <w:lang w:eastAsia="ja-JP"/>
        </w:rPr>
        <w:t>・「</w:t>
      </w:r>
      <w:r w:rsidR="00A15901">
        <w:rPr>
          <w:rFonts w:hint="eastAsia"/>
          <w:lang w:eastAsia="ja-JP"/>
        </w:rPr>
        <w:t>OJT</w:t>
      </w:r>
      <w:r w:rsidR="00A15901">
        <w:rPr>
          <w:rFonts w:hint="eastAsia"/>
          <w:lang w:eastAsia="ja-JP"/>
        </w:rPr>
        <w:t>研修」は、「施設内で行う研修」と考えて下さい。</w:t>
      </w:r>
    </w:p>
    <w:p w:rsidR="00A15901" w:rsidRDefault="00A15901" w:rsidP="00C67041">
      <w:pPr>
        <w:ind w:leftChars="606" w:left="1591" w:hangingChars="105" w:hanging="235"/>
        <w:rPr>
          <w:lang w:eastAsia="ja-JP"/>
        </w:rPr>
      </w:pPr>
      <w:r>
        <w:rPr>
          <w:rFonts w:hint="eastAsia"/>
          <w:lang w:eastAsia="ja-JP"/>
        </w:rPr>
        <w:t>・</w:t>
      </w:r>
      <w:r w:rsidR="00D01ED2">
        <w:rPr>
          <w:rFonts w:hint="eastAsia"/>
          <w:lang w:eastAsia="ja-JP"/>
        </w:rPr>
        <w:t>講座形式の研修などについての</w:t>
      </w:r>
      <w:r w:rsidR="00187A0B">
        <w:rPr>
          <w:rFonts w:hint="eastAsia"/>
          <w:lang w:eastAsia="ja-JP"/>
        </w:rPr>
        <w:t>開催</w:t>
      </w:r>
      <w:r w:rsidR="00D01ED2">
        <w:rPr>
          <w:rFonts w:hint="eastAsia"/>
          <w:lang w:eastAsia="ja-JP"/>
        </w:rPr>
        <w:t>日</w:t>
      </w:r>
      <w:r w:rsidR="00187A0B">
        <w:rPr>
          <w:rFonts w:hint="eastAsia"/>
          <w:lang w:eastAsia="ja-JP"/>
        </w:rPr>
        <w:t>まで決める必要はありません。</w:t>
      </w:r>
    </w:p>
    <w:p w:rsidR="00A15901" w:rsidRPr="00A15901" w:rsidRDefault="00A15901" w:rsidP="00C67041">
      <w:pPr>
        <w:ind w:leftChars="606" w:left="1591" w:hangingChars="105" w:hanging="235"/>
        <w:rPr>
          <w:lang w:eastAsia="ja-JP"/>
        </w:rPr>
      </w:pPr>
      <w:r>
        <w:rPr>
          <w:rFonts w:hint="eastAsia"/>
          <w:lang w:eastAsia="ja-JP"/>
        </w:rPr>
        <w:t>・</w:t>
      </w:r>
      <w:r w:rsidR="00187A0B">
        <w:rPr>
          <w:rFonts w:hint="eastAsia"/>
          <w:lang w:eastAsia="ja-JP"/>
        </w:rPr>
        <w:t>研修の</w:t>
      </w:r>
      <w:r w:rsidR="00D01ED2">
        <w:rPr>
          <w:rFonts w:hint="eastAsia"/>
          <w:lang w:eastAsia="ja-JP"/>
        </w:rPr>
        <w:t>テーマは</w:t>
      </w:r>
      <w:r w:rsidR="00187A0B">
        <w:rPr>
          <w:rFonts w:hint="eastAsia"/>
          <w:lang w:eastAsia="ja-JP"/>
        </w:rPr>
        <w:t>、</w:t>
      </w:r>
      <w:r w:rsidR="00DF5669">
        <w:rPr>
          <w:rFonts w:hint="eastAsia"/>
          <w:lang w:eastAsia="ja-JP"/>
        </w:rPr>
        <w:t>実際に開催する際に具体的に決める</w:t>
      </w:r>
      <w:r>
        <w:rPr>
          <w:rFonts w:hint="eastAsia"/>
          <w:lang w:eastAsia="ja-JP"/>
        </w:rPr>
        <w:t>ことになるので、業務方法書の記載では、</w:t>
      </w:r>
      <w:r w:rsidR="00D01ED2">
        <w:rPr>
          <w:rFonts w:hint="eastAsia"/>
          <w:lang w:eastAsia="ja-JP"/>
        </w:rPr>
        <w:t>どのような研修を行うのか</w:t>
      </w:r>
      <w:r>
        <w:rPr>
          <w:rFonts w:hint="eastAsia"/>
          <w:lang w:eastAsia="ja-JP"/>
        </w:rPr>
        <w:t>規定しておくことで足ります。</w:t>
      </w:r>
    </w:p>
    <w:p w:rsidR="00950AF7" w:rsidRDefault="00950AF7" w:rsidP="00C67041">
      <w:pPr>
        <w:ind w:left="430" w:hangingChars="192" w:hanging="430"/>
        <w:rPr>
          <w:lang w:eastAsia="ja-JP"/>
        </w:rPr>
      </w:pPr>
    </w:p>
    <w:p w:rsidR="00A016B0" w:rsidRDefault="00A016B0" w:rsidP="00C67041">
      <w:pPr>
        <w:ind w:left="430" w:hangingChars="192" w:hanging="430"/>
        <w:rPr>
          <w:lang w:eastAsia="ja-JP"/>
        </w:rPr>
      </w:pPr>
      <w:r>
        <w:rPr>
          <w:rFonts w:hint="eastAsia"/>
          <w:lang w:eastAsia="ja-JP"/>
        </w:rPr>
        <w:t>（４）他の規定等</w:t>
      </w:r>
      <w:r w:rsidR="00D01ED2">
        <w:rPr>
          <w:rFonts w:hint="eastAsia"/>
          <w:lang w:eastAsia="ja-JP"/>
        </w:rPr>
        <w:t>で</w:t>
      </w:r>
      <w:r>
        <w:rPr>
          <w:rFonts w:hint="eastAsia"/>
          <w:lang w:eastAsia="ja-JP"/>
        </w:rPr>
        <w:t>定められて</w:t>
      </w:r>
      <w:r w:rsidR="00257651">
        <w:rPr>
          <w:rFonts w:hint="eastAsia"/>
          <w:lang w:eastAsia="ja-JP"/>
        </w:rPr>
        <w:t>いる事項については、</w:t>
      </w:r>
      <w:r>
        <w:rPr>
          <w:rFonts w:hint="eastAsia"/>
          <w:lang w:eastAsia="ja-JP"/>
        </w:rPr>
        <w:t>業務方法書</w:t>
      </w:r>
      <w:r w:rsidR="00257651">
        <w:rPr>
          <w:rFonts w:hint="eastAsia"/>
          <w:lang w:eastAsia="ja-JP"/>
        </w:rPr>
        <w:t>では、その事項についての詳細は定めず、そちらの規定等によることを記載ことでも差し支えありません。</w:t>
      </w:r>
    </w:p>
    <w:p w:rsidR="0037047A" w:rsidRDefault="0037047A" w:rsidP="00C67041">
      <w:pPr>
        <w:ind w:leftChars="198" w:left="443"/>
        <w:rPr>
          <w:lang w:eastAsia="ja-JP"/>
        </w:rPr>
      </w:pPr>
      <w:r>
        <w:rPr>
          <w:rFonts w:hint="eastAsia"/>
          <w:lang w:eastAsia="ja-JP"/>
        </w:rPr>
        <w:t>（例）</w:t>
      </w:r>
    </w:p>
    <w:p w:rsidR="0037047A" w:rsidRDefault="0037047A" w:rsidP="00C67041">
      <w:pPr>
        <w:ind w:leftChars="390" w:left="1108" w:hangingChars="105" w:hanging="235"/>
        <w:rPr>
          <w:lang w:eastAsia="ja-JP"/>
        </w:rPr>
      </w:pPr>
      <w:r>
        <w:rPr>
          <w:rFonts w:hint="eastAsia"/>
          <w:lang w:eastAsia="ja-JP"/>
        </w:rPr>
        <w:t>○</w:t>
      </w:r>
      <w:r w:rsidR="00257651">
        <w:rPr>
          <w:rFonts w:hint="eastAsia"/>
          <w:lang w:eastAsia="ja-JP"/>
        </w:rPr>
        <w:t>秘密保持措置については、服務規程や個人情報保護規定がある。</w:t>
      </w:r>
    </w:p>
    <w:p w:rsidR="0037047A" w:rsidRDefault="00257651" w:rsidP="00C67041">
      <w:pPr>
        <w:ind w:leftChars="390" w:left="1108" w:hangingChars="105" w:hanging="235"/>
        <w:rPr>
          <w:lang w:eastAsia="ja-JP"/>
        </w:rPr>
      </w:pPr>
      <w:r>
        <w:rPr>
          <w:rFonts w:hint="eastAsia"/>
          <w:lang w:eastAsia="ja-JP"/>
        </w:rPr>
        <w:t xml:space="preserve">　　　　　　　　　　　↓</w:t>
      </w:r>
    </w:p>
    <w:p w:rsidR="00257651" w:rsidRPr="00257651" w:rsidRDefault="0037047A" w:rsidP="00C67041">
      <w:pPr>
        <w:ind w:leftChars="390" w:left="1108" w:hangingChars="105" w:hanging="235"/>
        <w:rPr>
          <w:lang w:eastAsia="ja-JP"/>
        </w:rPr>
      </w:pPr>
      <w:r>
        <w:rPr>
          <w:rFonts w:hint="eastAsia"/>
          <w:lang w:eastAsia="ja-JP"/>
        </w:rPr>
        <w:t xml:space="preserve">　</w:t>
      </w:r>
      <w:r w:rsidR="00950AF7">
        <w:rPr>
          <w:rFonts w:hint="eastAsia"/>
          <w:lang w:eastAsia="ja-JP"/>
        </w:rPr>
        <w:t>業務方法書には、「</w:t>
      </w:r>
      <w:r w:rsidR="00257651">
        <w:rPr>
          <w:rFonts w:hint="eastAsia"/>
          <w:lang w:eastAsia="ja-JP"/>
        </w:rPr>
        <w:t>秘密保持については、服務規程・個人情報保護規定による</w:t>
      </w:r>
      <w:r w:rsidR="00950AF7">
        <w:rPr>
          <w:rFonts w:hint="eastAsia"/>
          <w:lang w:eastAsia="ja-JP"/>
        </w:rPr>
        <w:t>」</w:t>
      </w:r>
      <w:r>
        <w:rPr>
          <w:rFonts w:hint="eastAsia"/>
          <w:lang w:eastAsia="ja-JP"/>
        </w:rPr>
        <w:t>等を</w:t>
      </w:r>
      <w:r w:rsidR="00257651">
        <w:rPr>
          <w:rFonts w:hint="eastAsia"/>
          <w:lang w:eastAsia="ja-JP"/>
        </w:rPr>
        <w:t>記載</w:t>
      </w:r>
    </w:p>
    <w:p w:rsidR="00257651" w:rsidRPr="0037047A" w:rsidRDefault="00257651">
      <w:pPr>
        <w:rPr>
          <w:lang w:eastAsia="ja-JP"/>
        </w:rPr>
      </w:pPr>
    </w:p>
    <w:p w:rsidR="00820C09" w:rsidRDefault="00820C09" w:rsidP="00C67041">
      <w:pPr>
        <w:ind w:left="430" w:hangingChars="192" w:hanging="430"/>
        <w:rPr>
          <w:lang w:eastAsia="ja-JP"/>
        </w:rPr>
      </w:pPr>
      <w:r>
        <w:rPr>
          <w:rFonts w:hint="eastAsia"/>
          <w:lang w:eastAsia="ja-JP"/>
        </w:rPr>
        <w:t>（５）業務方法書は、必要な事項が記載されていれば、他の名称（実施手順書、マニュアル等）でも差し支えありません。</w:t>
      </w:r>
      <w:r w:rsidR="00343756">
        <w:rPr>
          <w:rFonts w:hint="eastAsia"/>
          <w:lang w:eastAsia="ja-JP"/>
        </w:rPr>
        <w:t>介護職員・看護職員等の関係する職員が、たんの吸引等を実施していくために必要なことが</w:t>
      </w:r>
      <w:r w:rsidR="0037047A">
        <w:rPr>
          <w:rFonts w:hint="eastAsia"/>
          <w:lang w:eastAsia="ja-JP"/>
        </w:rPr>
        <w:t>その書類を確認すれば</w:t>
      </w:r>
      <w:r w:rsidR="00343756">
        <w:rPr>
          <w:rFonts w:hint="eastAsia"/>
          <w:lang w:eastAsia="ja-JP"/>
        </w:rPr>
        <w:t>わかるように作成して下さい。</w:t>
      </w:r>
    </w:p>
    <w:p w:rsidR="00950AF7" w:rsidRDefault="00950AF7" w:rsidP="00C67041">
      <w:pPr>
        <w:ind w:left="430" w:hangingChars="192" w:hanging="430"/>
        <w:rPr>
          <w:lang w:eastAsia="ja-JP"/>
        </w:rPr>
      </w:pPr>
    </w:p>
    <w:p w:rsidR="00950AF7" w:rsidRDefault="00A21B12" w:rsidP="00950AF7">
      <w:pPr>
        <w:rPr>
          <w:lang w:eastAsia="ja-JP"/>
        </w:rPr>
      </w:pPr>
      <w:r>
        <w:rPr>
          <w:rFonts w:hint="eastAsia"/>
          <w:lang w:eastAsia="ja-JP"/>
        </w:rPr>
        <w:t>５</w:t>
      </w:r>
      <w:r w:rsidR="00950AF7">
        <w:rPr>
          <w:rFonts w:hint="eastAsia"/>
          <w:lang w:eastAsia="ja-JP"/>
        </w:rPr>
        <w:t xml:space="preserve">　従事者名簿等について</w:t>
      </w:r>
    </w:p>
    <w:p w:rsidR="005A1DDF" w:rsidRDefault="00950AF7" w:rsidP="00C67041">
      <w:pPr>
        <w:ind w:left="430" w:hangingChars="192" w:hanging="430"/>
        <w:rPr>
          <w:lang w:eastAsia="ja-JP"/>
        </w:rPr>
      </w:pPr>
      <w:r>
        <w:rPr>
          <w:rFonts w:hint="eastAsia"/>
          <w:lang w:eastAsia="ja-JP"/>
        </w:rPr>
        <w:t>（１）様式第１号２「介護福祉士・認定特定行為業務従事者　名簿」には、</w:t>
      </w:r>
      <w:r w:rsidR="005A1DDF">
        <w:rPr>
          <w:rFonts w:hint="eastAsia"/>
          <w:lang w:eastAsia="ja-JP"/>
        </w:rPr>
        <w:t>事業所の登録申請日までに、認定特定行為業務従事者の認定を受けている介護職員を記載します。</w:t>
      </w:r>
    </w:p>
    <w:p w:rsidR="005A1DDF" w:rsidRDefault="005A1DDF" w:rsidP="00C67041">
      <w:pPr>
        <w:ind w:left="430" w:hangingChars="192" w:hanging="430"/>
        <w:rPr>
          <w:lang w:eastAsia="ja-JP"/>
        </w:rPr>
      </w:pPr>
      <w:r>
        <w:rPr>
          <w:rFonts w:hint="eastAsia"/>
          <w:lang w:eastAsia="ja-JP"/>
        </w:rPr>
        <w:t>（２）事業所の登録申請日以降に、認定特定行為業務従事者の認定を受けた介護職員がいる場合は、事業所の登録後に、従事者の変更の届けをすることになります。</w:t>
      </w:r>
    </w:p>
    <w:p w:rsidR="005A1DDF" w:rsidRDefault="005A1DDF" w:rsidP="00C67041">
      <w:pPr>
        <w:ind w:left="430" w:hangingChars="192" w:hanging="430"/>
        <w:rPr>
          <w:lang w:eastAsia="ja-JP"/>
        </w:rPr>
      </w:pPr>
      <w:r>
        <w:rPr>
          <w:rFonts w:hint="eastAsia"/>
          <w:lang w:eastAsia="ja-JP"/>
        </w:rPr>
        <w:t>（３）認定特定行為業務従事者の認定は、現在、申請者の認定を順次行っていますが、従事者の認定証の交付まで日数を要する状況です。このため、「従事者名簿」と「認定証の写し」以外の必要書類が整っている場合は事業所の登録申請をして頂いて差し支えありません。認定証の交付が交付されてから従事者名簿と認定証の写しを提出してください。</w:t>
      </w:r>
    </w:p>
    <w:p w:rsidR="00DA493E" w:rsidRDefault="00DA493E" w:rsidP="00C67041">
      <w:pPr>
        <w:ind w:left="430" w:hangingChars="192" w:hanging="430"/>
        <w:rPr>
          <w:lang w:eastAsia="ja-JP"/>
        </w:rPr>
      </w:pPr>
      <w:r>
        <w:rPr>
          <w:rFonts w:hint="eastAsia"/>
          <w:lang w:eastAsia="ja-JP"/>
        </w:rPr>
        <w:t>（４）従事者名簿の名称が「介護福祉士・認定特定行為業務従事者　名簿」となっていますが、この名簿での「介護福祉士」は、</w:t>
      </w:r>
      <w:r w:rsidR="00BF2B0B">
        <w:rPr>
          <w:rFonts w:hint="eastAsia"/>
          <w:lang w:eastAsia="ja-JP"/>
        </w:rPr>
        <w:t>「</w:t>
      </w:r>
      <w:r>
        <w:rPr>
          <w:rFonts w:hint="eastAsia"/>
          <w:lang w:eastAsia="ja-JP"/>
        </w:rPr>
        <w:t>平成２７年度の国家試験</w:t>
      </w:r>
      <w:r w:rsidR="00BF2B0B">
        <w:rPr>
          <w:rFonts w:hint="eastAsia"/>
          <w:lang w:eastAsia="ja-JP"/>
        </w:rPr>
        <w:t>に合格して</w:t>
      </w:r>
      <w:r>
        <w:rPr>
          <w:rFonts w:hint="eastAsia"/>
          <w:lang w:eastAsia="ja-JP"/>
        </w:rPr>
        <w:t>介護福祉士の資格を得た者</w:t>
      </w:r>
      <w:r w:rsidR="00BF2B0B">
        <w:rPr>
          <w:rFonts w:hint="eastAsia"/>
          <w:lang w:eastAsia="ja-JP"/>
        </w:rPr>
        <w:t>」</w:t>
      </w:r>
      <w:r>
        <w:rPr>
          <w:rFonts w:hint="eastAsia"/>
          <w:lang w:eastAsia="ja-JP"/>
        </w:rPr>
        <w:t>を指します。</w:t>
      </w:r>
      <w:r w:rsidR="00343756">
        <w:rPr>
          <w:rFonts w:hint="eastAsia"/>
          <w:lang w:eastAsia="ja-JP"/>
        </w:rPr>
        <w:t>従って、介護福祉士の登録番号・登録年月日の欄は記入不要です。</w:t>
      </w:r>
    </w:p>
    <w:p w:rsidR="00BF2B0B" w:rsidRDefault="00BF2B0B" w:rsidP="00C67041">
      <w:pPr>
        <w:ind w:left="430" w:hangingChars="192" w:hanging="430"/>
        <w:rPr>
          <w:lang w:eastAsia="ja-JP"/>
        </w:rPr>
      </w:pPr>
      <w:r>
        <w:rPr>
          <w:rFonts w:hint="eastAsia"/>
          <w:lang w:eastAsia="ja-JP"/>
        </w:rPr>
        <w:t>（５）「看護職」として勤務している看護師・准看護師はこの従事者名簿に記載する必要はありません。</w:t>
      </w:r>
    </w:p>
    <w:p w:rsidR="00DA493E" w:rsidRPr="00343756" w:rsidRDefault="00DA493E" w:rsidP="00C67041">
      <w:pPr>
        <w:ind w:left="430" w:hangingChars="192" w:hanging="430"/>
        <w:rPr>
          <w:lang w:eastAsia="ja-JP"/>
        </w:rPr>
      </w:pPr>
    </w:p>
    <w:sectPr w:rsidR="00DA493E" w:rsidRPr="00343756" w:rsidSect="00C67041">
      <w:pgSz w:w="11906" w:h="16838" w:code="9"/>
      <w:pgMar w:top="1644" w:right="1701" w:bottom="1588" w:left="1701" w:header="851" w:footer="992" w:gutter="0"/>
      <w:cols w:space="425"/>
      <w:docGrid w:type="linesAndChars" w:linePitch="377" w:charSpace="-3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0B" w:rsidRDefault="00BF2B0B" w:rsidP="004360B9">
      <w:r>
        <w:separator/>
      </w:r>
    </w:p>
  </w:endnote>
  <w:endnote w:type="continuationSeparator" w:id="0">
    <w:p w:rsidR="00BF2B0B" w:rsidRDefault="00BF2B0B" w:rsidP="004360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0B" w:rsidRDefault="00BF2B0B" w:rsidP="004360B9">
      <w:r>
        <w:separator/>
      </w:r>
    </w:p>
  </w:footnote>
  <w:footnote w:type="continuationSeparator" w:id="0">
    <w:p w:rsidR="00BF2B0B" w:rsidRDefault="00BF2B0B" w:rsidP="00436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2"/>
  <w:drawingGridVerticalSpacing w:val="37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0B9"/>
    <w:rsid w:val="00030530"/>
    <w:rsid w:val="00064D8E"/>
    <w:rsid w:val="00113FF7"/>
    <w:rsid w:val="001536A1"/>
    <w:rsid w:val="00187A0B"/>
    <w:rsid w:val="001A5006"/>
    <w:rsid w:val="001C367C"/>
    <w:rsid w:val="00257651"/>
    <w:rsid w:val="003138DA"/>
    <w:rsid w:val="00343756"/>
    <w:rsid w:val="0037047A"/>
    <w:rsid w:val="003755E2"/>
    <w:rsid w:val="003A7340"/>
    <w:rsid w:val="004360B9"/>
    <w:rsid w:val="004B64E5"/>
    <w:rsid w:val="005A1DDF"/>
    <w:rsid w:val="005D17D7"/>
    <w:rsid w:val="006F4599"/>
    <w:rsid w:val="007E5BFC"/>
    <w:rsid w:val="00820C09"/>
    <w:rsid w:val="008F2BD2"/>
    <w:rsid w:val="00950AF7"/>
    <w:rsid w:val="009C5767"/>
    <w:rsid w:val="00A016B0"/>
    <w:rsid w:val="00A15901"/>
    <w:rsid w:val="00A21B12"/>
    <w:rsid w:val="00BF2B0B"/>
    <w:rsid w:val="00C67041"/>
    <w:rsid w:val="00CB1F82"/>
    <w:rsid w:val="00D01ED2"/>
    <w:rsid w:val="00DA493E"/>
    <w:rsid w:val="00DF5669"/>
    <w:rsid w:val="00F365E0"/>
    <w:rsid w:val="00FB3F9D"/>
    <w:rsid w:val="00FD5B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DA"/>
    <w:pPr>
      <w:spacing w:line="240" w:lineRule="auto"/>
    </w:pPr>
    <w:rPr>
      <w:rFonts w:eastAsia="ＭＳ ゴシック"/>
      <w:sz w:val="24"/>
      <w:szCs w:val="24"/>
    </w:rPr>
  </w:style>
  <w:style w:type="paragraph" w:styleId="1">
    <w:name w:val="heading 1"/>
    <w:basedOn w:val="a"/>
    <w:next w:val="a"/>
    <w:link w:val="10"/>
    <w:uiPriority w:val="9"/>
    <w:qFormat/>
    <w:rsid w:val="008F2BD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F2BD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F2BD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F2BD2"/>
    <w:pPr>
      <w:keepNext/>
      <w:spacing w:before="240" w:after="60"/>
      <w:outlineLvl w:val="3"/>
    </w:pPr>
    <w:rPr>
      <w:b/>
      <w:bCs/>
      <w:sz w:val="28"/>
      <w:szCs w:val="28"/>
    </w:rPr>
  </w:style>
  <w:style w:type="paragraph" w:styleId="5">
    <w:name w:val="heading 5"/>
    <w:basedOn w:val="a"/>
    <w:next w:val="a"/>
    <w:link w:val="50"/>
    <w:uiPriority w:val="9"/>
    <w:semiHidden/>
    <w:unhideWhenUsed/>
    <w:qFormat/>
    <w:rsid w:val="008F2BD2"/>
    <w:pPr>
      <w:spacing w:before="240" w:after="60"/>
      <w:outlineLvl w:val="4"/>
    </w:pPr>
    <w:rPr>
      <w:b/>
      <w:bCs/>
      <w:i/>
      <w:iCs/>
      <w:sz w:val="26"/>
      <w:szCs w:val="26"/>
    </w:rPr>
  </w:style>
  <w:style w:type="paragraph" w:styleId="6">
    <w:name w:val="heading 6"/>
    <w:basedOn w:val="a"/>
    <w:next w:val="a"/>
    <w:link w:val="60"/>
    <w:uiPriority w:val="9"/>
    <w:semiHidden/>
    <w:unhideWhenUsed/>
    <w:qFormat/>
    <w:rsid w:val="008F2BD2"/>
    <w:pPr>
      <w:spacing w:before="240" w:after="60"/>
      <w:outlineLvl w:val="5"/>
    </w:pPr>
    <w:rPr>
      <w:b/>
      <w:bCs/>
      <w:sz w:val="22"/>
      <w:szCs w:val="22"/>
    </w:rPr>
  </w:style>
  <w:style w:type="paragraph" w:styleId="7">
    <w:name w:val="heading 7"/>
    <w:basedOn w:val="a"/>
    <w:next w:val="a"/>
    <w:link w:val="70"/>
    <w:uiPriority w:val="9"/>
    <w:semiHidden/>
    <w:unhideWhenUsed/>
    <w:qFormat/>
    <w:rsid w:val="008F2BD2"/>
    <w:pPr>
      <w:spacing w:before="240" w:after="60"/>
      <w:outlineLvl w:val="6"/>
    </w:pPr>
  </w:style>
  <w:style w:type="paragraph" w:styleId="8">
    <w:name w:val="heading 8"/>
    <w:basedOn w:val="a"/>
    <w:next w:val="a"/>
    <w:link w:val="80"/>
    <w:uiPriority w:val="9"/>
    <w:semiHidden/>
    <w:unhideWhenUsed/>
    <w:qFormat/>
    <w:rsid w:val="008F2BD2"/>
    <w:pPr>
      <w:spacing w:before="240" w:after="60"/>
      <w:outlineLvl w:val="7"/>
    </w:pPr>
    <w:rPr>
      <w:i/>
      <w:iCs/>
    </w:rPr>
  </w:style>
  <w:style w:type="paragraph" w:styleId="9">
    <w:name w:val="heading 9"/>
    <w:basedOn w:val="a"/>
    <w:next w:val="a"/>
    <w:link w:val="90"/>
    <w:uiPriority w:val="9"/>
    <w:semiHidden/>
    <w:unhideWhenUsed/>
    <w:qFormat/>
    <w:rsid w:val="008F2BD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F2BD2"/>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8F2BD2"/>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8F2BD2"/>
    <w:rPr>
      <w:rFonts w:asciiTheme="majorHAnsi" w:eastAsiaTheme="majorEastAsia" w:hAnsiTheme="majorHAnsi"/>
      <w:b/>
      <w:bCs/>
      <w:sz w:val="26"/>
      <w:szCs w:val="26"/>
    </w:rPr>
  </w:style>
  <w:style w:type="character" w:customStyle="1" w:styleId="40">
    <w:name w:val="見出し 4 (文字)"/>
    <w:basedOn w:val="a0"/>
    <w:link w:val="4"/>
    <w:uiPriority w:val="9"/>
    <w:rsid w:val="008F2BD2"/>
    <w:rPr>
      <w:b/>
      <w:bCs/>
      <w:sz w:val="28"/>
      <w:szCs w:val="28"/>
    </w:rPr>
  </w:style>
  <w:style w:type="character" w:customStyle="1" w:styleId="50">
    <w:name w:val="見出し 5 (文字)"/>
    <w:basedOn w:val="a0"/>
    <w:link w:val="5"/>
    <w:uiPriority w:val="9"/>
    <w:semiHidden/>
    <w:rsid w:val="008F2BD2"/>
    <w:rPr>
      <w:b/>
      <w:bCs/>
      <w:i/>
      <w:iCs/>
      <w:sz w:val="26"/>
      <w:szCs w:val="26"/>
    </w:rPr>
  </w:style>
  <w:style w:type="character" w:customStyle="1" w:styleId="60">
    <w:name w:val="見出し 6 (文字)"/>
    <w:basedOn w:val="a0"/>
    <w:link w:val="6"/>
    <w:uiPriority w:val="9"/>
    <w:semiHidden/>
    <w:rsid w:val="008F2BD2"/>
    <w:rPr>
      <w:b/>
      <w:bCs/>
    </w:rPr>
  </w:style>
  <w:style w:type="character" w:customStyle="1" w:styleId="70">
    <w:name w:val="見出し 7 (文字)"/>
    <w:basedOn w:val="a0"/>
    <w:link w:val="7"/>
    <w:uiPriority w:val="9"/>
    <w:semiHidden/>
    <w:rsid w:val="008F2BD2"/>
    <w:rPr>
      <w:sz w:val="24"/>
      <w:szCs w:val="24"/>
    </w:rPr>
  </w:style>
  <w:style w:type="character" w:customStyle="1" w:styleId="80">
    <w:name w:val="見出し 8 (文字)"/>
    <w:basedOn w:val="a0"/>
    <w:link w:val="8"/>
    <w:uiPriority w:val="9"/>
    <w:semiHidden/>
    <w:rsid w:val="008F2BD2"/>
    <w:rPr>
      <w:i/>
      <w:iCs/>
      <w:sz w:val="24"/>
      <w:szCs w:val="24"/>
    </w:rPr>
  </w:style>
  <w:style w:type="character" w:customStyle="1" w:styleId="90">
    <w:name w:val="見出し 9 (文字)"/>
    <w:basedOn w:val="a0"/>
    <w:link w:val="9"/>
    <w:uiPriority w:val="9"/>
    <w:semiHidden/>
    <w:rsid w:val="008F2BD2"/>
    <w:rPr>
      <w:rFonts w:asciiTheme="majorHAnsi" w:eastAsiaTheme="majorEastAsia" w:hAnsiTheme="majorHAnsi"/>
    </w:rPr>
  </w:style>
  <w:style w:type="paragraph" w:styleId="a3">
    <w:name w:val="Title"/>
    <w:basedOn w:val="a"/>
    <w:next w:val="a"/>
    <w:link w:val="a4"/>
    <w:uiPriority w:val="10"/>
    <w:qFormat/>
    <w:rsid w:val="008F2BD2"/>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8F2BD2"/>
    <w:rPr>
      <w:rFonts w:asciiTheme="majorHAnsi" w:eastAsiaTheme="majorEastAsia" w:hAnsiTheme="majorHAnsi"/>
      <w:b/>
      <w:bCs/>
      <w:kern w:val="28"/>
      <w:sz w:val="32"/>
      <w:szCs w:val="32"/>
    </w:rPr>
  </w:style>
  <w:style w:type="paragraph" w:styleId="a5">
    <w:name w:val="Subtitle"/>
    <w:basedOn w:val="a"/>
    <w:next w:val="a"/>
    <w:link w:val="a6"/>
    <w:uiPriority w:val="11"/>
    <w:qFormat/>
    <w:rsid w:val="008F2BD2"/>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8F2BD2"/>
    <w:rPr>
      <w:rFonts w:asciiTheme="majorHAnsi" w:eastAsiaTheme="majorEastAsia" w:hAnsiTheme="majorHAnsi"/>
      <w:sz w:val="24"/>
      <w:szCs w:val="24"/>
    </w:rPr>
  </w:style>
  <w:style w:type="character" w:styleId="a7">
    <w:name w:val="Strong"/>
    <w:basedOn w:val="a0"/>
    <w:uiPriority w:val="22"/>
    <w:qFormat/>
    <w:rsid w:val="008F2BD2"/>
    <w:rPr>
      <w:b/>
      <w:bCs/>
    </w:rPr>
  </w:style>
  <w:style w:type="character" w:styleId="a8">
    <w:name w:val="Emphasis"/>
    <w:basedOn w:val="a0"/>
    <w:uiPriority w:val="20"/>
    <w:qFormat/>
    <w:rsid w:val="008F2BD2"/>
    <w:rPr>
      <w:rFonts w:asciiTheme="minorHAnsi" w:hAnsiTheme="minorHAnsi"/>
      <w:b/>
      <w:i/>
      <w:iCs/>
    </w:rPr>
  </w:style>
  <w:style w:type="paragraph" w:styleId="a9">
    <w:name w:val="No Spacing"/>
    <w:basedOn w:val="a"/>
    <w:uiPriority w:val="1"/>
    <w:qFormat/>
    <w:rsid w:val="008F2BD2"/>
    <w:rPr>
      <w:szCs w:val="32"/>
    </w:rPr>
  </w:style>
  <w:style w:type="paragraph" w:styleId="aa">
    <w:name w:val="List Paragraph"/>
    <w:basedOn w:val="a"/>
    <w:uiPriority w:val="34"/>
    <w:qFormat/>
    <w:rsid w:val="008F2BD2"/>
    <w:pPr>
      <w:ind w:left="720"/>
      <w:contextualSpacing/>
    </w:pPr>
  </w:style>
  <w:style w:type="paragraph" w:styleId="ab">
    <w:name w:val="Quote"/>
    <w:basedOn w:val="a"/>
    <w:next w:val="a"/>
    <w:link w:val="ac"/>
    <w:uiPriority w:val="29"/>
    <w:qFormat/>
    <w:rsid w:val="008F2BD2"/>
    <w:rPr>
      <w:i/>
    </w:rPr>
  </w:style>
  <w:style w:type="character" w:customStyle="1" w:styleId="ac">
    <w:name w:val="引用文 (文字)"/>
    <w:basedOn w:val="a0"/>
    <w:link w:val="ab"/>
    <w:uiPriority w:val="29"/>
    <w:rsid w:val="008F2BD2"/>
    <w:rPr>
      <w:i/>
      <w:sz w:val="24"/>
      <w:szCs w:val="24"/>
    </w:rPr>
  </w:style>
  <w:style w:type="paragraph" w:styleId="21">
    <w:name w:val="Intense Quote"/>
    <w:basedOn w:val="a"/>
    <w:next w:val="a"/>
    <w:link w:val="22"/>
    <w:uiPriority w:val="30"/>
    <w:qFormat/>
    <w:rsid w:val="008F2BD2"/>
    <w:pPr>
      <w:ind w:left="720" w:right="720"/>
    </w:pPr>
    <w:rPr>
      <w:b/>
      <w:i/>
      <w:szCs w:val="22"/>
    </w:rPr>
  </w:style>
  <w:style w:type="character" w:customStyle="1" w:styleId="22">
    <w:name w:val="引用文 2 (文字)"/>
    <w:basedOn w:val="a0"/>
    <w:link w:val="21"/>
    <w:uiPriority w:val="30"/>
    <w:rsid w:val="008F2BD2"/>
    <w:rPr>
      <w:b/>
      <w:i/>
      <w:sz w:val="24"/>
    </w:rPr>
  </w:style>
  <w:style w:type="character" w:styleId="ad">
    <w:name w:val="Subtle Emphasis"/>
    <w:uiPriority w:val="19"/>
    <w:qFormat/>
    <w:rsid w:val="008F2BD2"/>
    <w:rPr>
      <w:i/>
      <w:color w:val="5A5A5A" w:themeColor="text1" w:themeTint="A5"/>
    </w:rPr>
  </w:style>
  <w:style w:type="character" w:styleId="23">
    <w:name w:val="Intense Emphasis"/>
    <w:basedOn w:val="a0"/>
    <w:uiPriority w:val="21"/>
    <w:qFormat/>
    <w:rsid w:val="008F2BD2"/>
    <w:rPr>
      <w:b/>
      <w:i/>
      <w:sz w:val="24"/>
      <w:szCs w:val="24"/>
      <w:u w:val="single"/>
    </w:rPr>
  </w:style>
  <w:style w:type="character" w:styleId="ae">
    <w:name w:val="Subtle Reference"/>
    <w:basedOn w:val="a0"/>
    <w:uiPriority w:val="31"/>
    <w:qFormat/>
    <w:rsid w:val="008F2BD2"/>
    <w:rPr>
      <w:sz w:val="24"/>
      <w:szCs w:val="24"/>
      <w:u w:val="single"/>
    </w:rPr>
  </w:style>
  <w:style w:type="character" w:styleId="24">
    <w:name w:val="Intense Reference"/>
    <w:basedOn w:val="a0"/>
    <w:uiPriority w:val="32"/>
    <w:qFormat/>
    <w:rsid w:val="008F2BD2"/>
    <w:rPr>
      <w:b/>
      <w:sz w:val="24"/>
      <w:u w:val="single"/>
    </w:rPr>
  </w:style>
  <w:style w:type="character" w:styleId="af">
    <w:name w:val="Book Title"/>
    <w:basedOn w:val="a0"/>
    <w:uiPriority w:val="33"/>
    <w:qFormat/>
    <w:rsid w:val="008F2BD2"/>
    <w:rPr>
      <w:rFonts w:asciiTheme="majorHAnsi" w:eastAsiaTheme="majorEastAsia" w:hAnsiTheme="majorHAnsi"/>
      <w:b/>
      <w:i/>
      <w:sz w:val="24"/>
      <w:szCs w:val="24"/>
    </w:rPr>
  </w:style>
  <w:style w:type="paragraph" w:styleId="af0">
    <w:name w:val="TOC Heading"/>
    <w:basedOn w:val="1"/>
    <w:next w:val="a"/>
    <w:uiPriority w:val="39"/>
    <w:semiHidden/>
    <w:unhideWhenUsed/>
    <w:qFormat/>
    <w:rsid w:val="008F2BD2"/>
    <w:pPr>
      <w:outlineLvl w:val="9"/>
    </w:pPr>
  </w:style>
  <w:style w:type="paragraph" w:styleId="af1">
    <w:name w:val="header"/>
    <w:basedOn w:val="a"/>
    <w:link w:val="af2"/>
    <w:uiPriority w:val="99"/>
    <w:semiHidden/>
    <w:unhideWhenUsed/>
    <w:rsid w:val="004360B9"/>
    <w:pPr>
      <w:tabs>
        <w:tab w:val="center" w:pos="4252"/>
        <w:tab w:val="right" w:pos="8504"/>
      </w:tabs>
      <w:snapToGrid w:val="0"/>
    </w:pPr>
  </w:style>
  <w:style w:type="character" w:customStyle="1" w:styleId="af2">
    <w:name w:val="ヘッダー (文字)"/>
    <w:basedOn w:val="a0"/>
    <w:link w:val="af1"/>
    <w:uiPriority w:val="99"/>
    <w:semiHidden/>
    <w:rsid w:val="004360B9"/>
    <w:rPr>
      <w:sz w:val="24"/>
      <w:szCs w:val="24"/>
    </w:rPr>
  </w:style>
  <w:style w:type="paragraph" w:styleId="af3">
    <w:name w:val="footer"/>
    <w:basedOn w:val="a"/>
    <w:link w:val="af4"/>
    <w:uiPriority w:val="99"/>
    <w:semiHidden/>
    <w:unhideWhenUsed/>
    <w:rsid w:val="004360B9"/>
    <w:pPr>
      <w:tabs>
        <w:tab w:val="center" w:pos="4252"/>
        <w:tab w:val="right" w:pos="8504"/>
      </w:tabs>
      <w:snapToGrid w:val="0"/>
    </w:pPr>
  </w:style>
  <w:style w:type="character" w:customStyle="1" w:styleId="af4">
    <w:name w:val="フッター (文字)"/>
    <w:basedOn w:val="a0"/>
    <w:link w:val="af3"/>
    <w:uiPriority w:val="99"/>
    <w:semiHidden/>
    <w:rsid w:val="004360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BD4F9-633B-49B9-BA5F-29E4B54F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5</cp:revision>
  <cp:lastPrinted>2012-04-10T01:26:00Z</cp:lastPrinted>
  <dcterms:created xsi:type="dcterms:W3CDTF">2012-04-09T05:15:00Z</dcterms:created>
  <dcterms:modified xsi:type="dcterms:W3CDTF">2012-04-10T04:04:00Z</dcterms:modified>
</cp:coreProperties>
</file>