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336"/>
        <w:gridCol w:w="1360"/>
        <w:gridCol w:w="1425"/>
        <w:gridCol w:w="1543"/>
        <w:gridCol w:w="336"/>
        <w:gridCol w:w="1272"/>
        <w:gridCol w:w="2116"/>
        <w:gridCol w:w="1271"/>
        <w:gridCol w:w="425"/>
        <w:gridCol w:w="1693"/>
        <w:gridCol w:w="848"/>
        <w:gridCol w:w="2538"/>
      </w:tblGrid>
      <w:tr w:rsidR="00273F30" w:rsidRPr="00273F30" w14:paraId="082FC17D" w14:textId="77777777" w:rsidTr="00D0057C">
        <w:tc>
          <w:tcPr>
            <w:tcW w:w="336" w:type="dxa"/>
            <w:shd w:val="clear" w:color="auto" w:fill="E8E8E8" w:themeFill="background2"/>
            <w:vAlign w:val="center"/>
          </w:tcPr>
          <w:p w14:paraId="7C10A36F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360" w:type="dxa"/>
            <w:shd w:val="clear" w:color="auto" w:fill="E8E8E8" w:themeFill="background2"/>
            <w:vAlign w:val="center"/>
          </w:tcPr>
          <w:p w14:paraId="255AC6DF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sz w:val="12"/>
                <w:szCs w:val="12"/>
              </w:rPr>
              <w:t>利用する情報の範囲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68C2212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543" w:type="dxa"/>
            <w:shd w:val="clear" w:color="auto" w:fill="E8E8E8" w:themeFill="background2"/>
            <w:vAlign w:val="center"/>
          </w:tcPr>
          <w:p w14:paraId="6903C3D5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336" w:type="dxa"/>
            <w:shd w:val="clear" w:color="auto" w:fill="E8E8E8" w:themeFill="background2"/>
            <w:vAlign w:val="center"/>
          </w:tcPr>
          <w:p w14:paraId="507CC487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2" w:type="dxa"/>
            <w:shd w:val="clear" w:color="auto" w:fill="E8E8E8" w:themeFill="background2"/>
            <w:vAlign w:val="center"/>
          </w:tcPr>
          <w:p w14:paraId="5D8C5C70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sz w:val="12"/>
                <w:szCs w:val="12"/>
              </w:rPr>
              <w:t>利用する情報の範囲</w:t>
            </w: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CC31604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1271" w:type="dxa"/>
            <w:shd w:val="clear" w:color="auto" w:fill="E8E8E8" w:themeFill="background2"/>
            <w:vAlign w:val="center"/>
          </w:tcPr>
          <w:p w14:paraId="133095C9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  <w:tc>
          <w:tcPr>
            <w:tcW w:w="425" w:type="dxa"/>
            <w:shd w:val="clear" w:color="auto" w:fill="E8E8E8" w:themeFill="background2"/>
            <w:vAlign w:val="center"/>
          </w:tcPr>
          <w:p w14:paraId="49EEFD16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1693" w:type="dxa"/>
            <w:shd w:val="clear" w:color="auto" w:fill="E8E8E8" w:themeFill="background2"/>
            <w:vAlign w:val="center"/>
          </w:tcPr>
          <w:p w14:paraId="70701041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sz w:val="12"/>
                <w:szCs w:val="12"/>
              </w:rPr>
              <w:t>利用する情報の範囲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62C7099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記入（半角英数字）</w:t>
            </w:r>
          </w:p>
        </w:tc>
        <w:tc>
          <w:tcPr>
            <w:tcW w:w="2538" w:type="dxa"/>
            <w:shd w:val="clear" w:color="auto" w:fill="E8E8E8" w:themeFill="background2"/>
            <w:vAlign w:val="center"/>
          </w:tcPr>
          <w:p w14:paraId="41E84F1C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12"/>
                <w:szCs w:val="12"/>
              </w:rPr>
              <w:t>単位・コード</w:t>
            </w:r>
          </w:p>
        </w:tc>
      </w:tr>
      <w:tr w:rsidR="00273F30" w:rsidRPr="00273F30" w14:paraId="64AEA51B" w14:textId="77777777" w:rsidTr="00D0057C">
        <w:trPr>
          <w:trHeight w:val="341"/>
        </w:trPr>
        <w:tc>
          <w:tcPr>
            <w:tcW w:w="336" w:type="dxa"/>
            <w:vMerge w:val="restart"/>
            <w:vAlign w:val="center"/>
          </w:tcPr>
          <w:p w14:paraId="2B1E837F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ア</w:t>
            </w:r>
          </w:p>
        </w:tc>
        <w:tc>
          <w:tcPr>
            <w:tcW w:w="13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A7639F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診断年次（開始年）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5A559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54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9C53854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（年から）※西暦</w:t>
            </w:r>
          </w:p>
        </w:tc>
        <w:tc>
          <w:tcPr>
            <w:tcW w:w="336" w:type="dxa"/>
            <w:vMerge w:val="restart"/>
            <w:vAlign w:val="center"/>
          </w:tcPr>
          <w:p w14:paraId="6E0E9EB1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ウ</w:t>
            </w:r>
          </w:p>
        </w:tc>
        <w:tc>
          <w:tcPr>
            <w:tcW w:w="127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1EAE4A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がんの種類（</w:t>
            </w:r>
            <w:r w:rsidRPr="00273F30">
              <w:rPr>
                <w:rFonts w:ascii="ＭＳ 明朝" w:eastAsia="ＭＳ 明朝" w:hAnsi="ＭＳ 明朝" w:cs="Times New Roman"/>
                <w:sz w:val="12"/>
                <w:szCs w:val="12"/>
              </w:rPr>
              <w:t>ICD10）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104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646CC61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</w:t>
            </w:r>
            <w:r w:rsidRPr="00273F30"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  <w:t>ICD10コード）</w:t>
            </w:r>
          </w:p>
        </w:tc>
        <w:tc>
          <w:tcPr>
            <w:tcW w:w="425" w:type="dxa"/>
            <w:vAlign w:val="center"/>
          </w:tcPr>
          <w:p w14:paraId="251B90C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エ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vAlign w:val="center"/>
          </w:tcPr>
          <w:p w14:paraId="2D8D556B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2B5C7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42D446D8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（性別コード）</w:t>
            </w:r>
            <w:r w:rsidRPr="00273F30"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  <w:t>3：全て（不明含む）／0：両性／1：男性のみ／2：女性のみ</w:t>
            </w:r>
          </w:p>
        </w:tc>
      </w:tr>
      <w:tr w:rsidR="00273F30" w:rsidRPr="00273F30" w14:paraId="5FCE7B1E" w14:textId="77777777" w:rsidTr="00273F30">
        <w:trPr>
          <w:trHeight w:val="271"/>
        </w:trPr>
        <w:tc>
          <w:tcPr>
            <w:tcW w:w="336" w:type="dxa"/>
            <w:vMerge/>
            <w:vAlign w:val="center"/>
          </w:tcPr>
          <w:p w14:paraId="1B00F871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47D5A7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診断年次（終了年）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2FE6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726684B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（年まで）※西暦</w:t>
            </w:r>
          </w:p>
        </w:tc>
        <w:tc>
          <w:tcPr>
            <w:tcW w:w="336" w:type="dxa"/>
            <w:vMerge/>
            <w:vAlign w:val="center"/>
          </w:tcPr>
          <w:p w14:paraId="677BC1A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000000"/>
              <w:right w:val="nil"/>
            </w:tcBorders>
            <w:vAlign w:val="center"/>
          </w:tcPr>
          <w:p w14:paraId="11C0737E" w14:textId="77777777" w:rsidR="00273F30" w:rsidRPr="00273F30" w:rsidRDefault="00273F30" w:rsidP="00D0057C">
            <w:pPr>
              <w:widowControl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又は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1B641E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DCA757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40CA9A5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オ</w:t>
            </w:r>
          </w:p>
        </w:tc>
        <w:tc>
          <w:tcPr>
            <w:tcW w:w="169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D4EE4B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年齢（下限）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6746E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253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6DA136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（歳以上）</w:t>
            </w:r>
          </w:p>
        </w:tc>
      </w:tr>
      <w:tr w:rsidR="00273F30" w:rsidRPr="00273F30" w14:paraId="01317B06" w14:textId="77777777" w:rsidTr="00D0057C">
        <w:trPr>
          <w:trHeight w:val="184"/>
        </w:trPr>
        <w:tc>
          <w:tcPr>
            <w:tcW w:w="336" w:type="dxa"/>
            <w:vMerge w:val="restart"/>
            <w:vAlign w:val="center"/>
          </w:tcPr>
          <w:p w14:paraId="0F561A5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イ</w:t>
            </w:r>
          </w:p>
        </w:tc>
        <w:tc>
          <w:tcPr>
            <w:tcW w:w="1360" w:type="dxa"/>
            <w:vMerge w:val="restart"/>
            <w:tcBorders>
              <w:right w:val="single" w:sz="12" w:space="0" w:color="auto"/>
            </w:tcBorders>
            <w:vAlign w:val="center"/>
          </w:tcPr>
          <w:p w14:paraId="753C8F42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地域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0BE27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543" w:type="dxa"/>
            <w:vMerge w:val="restart"/>
            <w:tcBorders>
              <w:left w:val="single" w:sz="12" w:space="0" w:color="auto"/>
            </w:tcBorders>
            <w:vAlign w:val="center"/>
          </w:tcPr>
          <w:p w14:paraId="479BBCA7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（地域コード）</w:t>
            </w:r>
            <w:r w:rsidRPr="00273F30">
              <w:rPr>
                <w:rFonts w:ascii="ＭＳ 明朝" w:eastAsia="ＭＳ 明朝" w:hAnsi="ＭＳ 明朝" w:cs="Times New Roman"/>
                <w:sz w:val="12"/>
                <w:szCs w:val="12"/>
              </w:rPr>
              <w:t>0：全国／1~47：都道府県コード</w:t>
            </w: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14:paraId="3CA12E61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D25AB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がんの種類</w:t>
            </w:r>
          </w:p>
          <w:p w14:paraId="721AD035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（ICD-O-3）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27F36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C6FB22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（局在コード）</w:t>
            </w:r>
          </w:p>
        </w:tc>
        <w:tc>
          <w:tcPr>
            <w:tcW w:w="425" w:type="dxa"/>
            <w:vMerge/>
            <w:vAlign w:val="center"/>
          </w:tcPr>
          <w:p w14:paraId="2F9D09E4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693" w:type="dxa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912EB2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年齢（上限）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92559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2538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DABA80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（歳未満）</w:t>
            </w:r>
          </w:p>
        </w:tc>
      </w:tr>
      <w:tr w:rsidR="00273F30" w:rsidRPr="00273F30" w14:paraId="4FF9618F" w14:textId="77777777" w:rsidTr="00D0057C">
        <w:trPr>
          <w:trHeight w:val="183"/>
        </w:trPr>
        <w:tc>
          <w:tcPr>
            <w:tcW w:w="336" w:type="dxa"/>
            <w:vMerge/>
            <w:vAlign w:val="center"/>
          </w:tcPr>
          <w:p w14:paraId="62494355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12" w:space="0" w:color="auto"/>
            </w:tcBorders>
            <w:vAlign w:val="center"/>
          </w:tcPr>
          <w:p w14:paraId="2FA90FE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34E03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543" w:type="dxa"/>
            <w:vMerge/>
            <w:tcBorders>
              <w:left w:val="single" w:sz="12" w:space="0" w:color="auto"/>
            </w:tcBorders>
            <w:vAlign w:val="center"/>
          </w:tcPr>
          <w:p w14:paraId="5C6474B2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14:paraId="14DDC5EE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EF934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B0D24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240255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3F30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（形態コード）</w:t>
            </w:r>
          </w:p>
        </w:tc>
        <w:tc>
          <w:tcPr>
            <w:tcW w:w="425" w:type="dxa"/>
            <w:vMerge/>
            <w:vAlign w:val="center"/>
          </w:tcPr>
          <w:p w14:paraId="7B7A5210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693" w:type="dxa"/>
            <w:vMerge/>
            <w:tcBorders>
              <w:right w:val="single" w:sz="12" w:space="0" w:color="auto"/>
            </w:tcBorders>
            <w:vAlign w:val="center"/>
          </w:tcPr>
          <w:p w14:paraId="1EAB3231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13760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2538" w:type="dxa"/>
            <w:vMerge/>
            <w:tcBorders>
              <w:left w:val="single" w:sz="12" w:space="0" w:color="auto"/>
            </w:tcBorders>
            <w:vAlign w:val="center"/>
          </w:tcPr>
          <w:p w14:paraId="31A632D8" w14:textId="77777777" w:rsidR="00273F30" w:rsidRPr="00273F30" w:rsidRDefault="00273F30" w:rsidP="00D0057C">
            <w:pPr>
              <w:widowControl/>
              <w:snapToGrid w:val="0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</w:p>
        </w:tc>
      </w:tr>
    </w:tbl>
    <w:p w14:paraId="4C9467BD" w14:textId="39805A34" w:rsidR="009B3056" w:rsidRDefault="00273F30">
      <w:pPr>
        <w:rPr>
          <w:rFonts w:ascii="ＭＳ 明朝" w:eastAsia="ＭＳ 明朝" w:hAnsi="ＭＳ 明朝"/>
        </w:rPr>
      </w:pPr>
      <w:r w:rsidRPr="00273F30">
        <w:rPr>
          <w:rFonts w:ascii="ＭＳ 明朝" w:eastAsia="ＭＳ 明朝" w:hAnsi="ＭＳ 明朝" w:hint="eastAsia"/>
        </w:rPr>
        <w:t>左欄の基本提供項目に加えて、以下の太枠内に○をつけた選択提供項目の提供を希望する（不要な項目は空欄とする）。　　（※）様式第</w:t>
      </w:r>
      <w:r w:rsidRPr="00273F30">
        <w:rPr>
          <w:rFonts w:ascii="ＭＳ 明朝" w:eastAsia="ＭＳ 明朝" w:hAnsi="ＭＳ 明朝"/>
        </w:rPr>
        <w:t>1号別紙1の項目番号</w:t>
      </w:r>
    </w:p>
    <w:p w14:paraId="67D3F10F" w14:textId="77777777" w:rsidR="00273F30" w:rsidRPr="00273F30" w:rsidRDefault="00273F30">
      <w:pPr>
        <w:rPr>
          <w:rFonts w:ascii="ＭＳ 明朝" w:eastAsia="ＭＳ 明朝" w:hAnsi="ＭＳ 明朝" w:hint="eastAsia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2221"/>
        <w:gridCol w:w="530"/>
        <w:gridCol w:w="529"/>
        <w:gridCol w:w="2740"/>
        <w:gridCol w:w="514"/>
        <w:gridCol w:w="514"/>
        <w:gridCol w:w="3000"/>
        <w:gridCol w:w="653"/>
        <w:gridCol w:w="517"/>
        <w:gridCol w:w="3000"/>
        <w:gridCol w:w="378"/>
      </w:tblGrid>
      <w:tr w:rsidR="00273F30" w:rsidRPr="002831BE" w14:paraId="030CDF18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5793DFA1" w14:textId="77777777" w:rsidR="00273F3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  <w:p w14:paraId="5EF702C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F4054">
              <w:rPr>
                <w:rFonts w:ascii="游明朝" w:eastAsia="游明朝" w:hAnsi="游明朝" w:cs="ＭＳ Ｐゴシック" w:hint="eastAsia"/>
                <w:b/>
                <w:bCs/>
                <w:kern w:val="0"/>
                <w:sz w:val="8"/>
                <w:szCs w:val="8"/>
              </w:rPr>
              <w:t>（※）</w:t>
            </w: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53327B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【基本提供項目】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88A9D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E8E8E8" w:themeFill="background2"/>
            <w:noWrap/>
            <w:vAlign w:val="center"/>
          </w:tcPr>
          <w:p w14:paraId="53E8AD0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06" w:type="pct"/>
            <w:shd w:val="clear" w:color="auto" w:fill="E8E8E8" w:themeFill="background2"/>
            <w:noWrap/>
            <w:vAlign w:val="center"/>
          </w:tcPr>
          <w:p w14:paraId="2043563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524F3FF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b/>
                <w:bCs/>
                <w:sz w:val="12"/>
                <w:szCs w:val="12"/>
              </w:rPr>
              <w:t>提供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4554D0B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b/>
                <w:bCs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1D830A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【選択提供項目：診療情報等】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DD07D7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026B356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番号</w:t>
            </w: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65EC4FB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【選択提供項目：病院地理情報等】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5BBDCA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273F30" w:rsidRPr="002831BE" w14:paraId="5C2746EB" w14:textId="77777777" w:rsidTr="00D0057C">
        <w:trPr>
          <w:trHeight w:val="20"/>
        </w:trPr>
        <w:tc>
          <w:tcPr>
            <w:tcW w:w="174" w:type="pct"/>
            <w:vAlign w:val="center"/>
          </w:tcPr>
          <w:p w14:paraId="1FD748D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</w:t>
            </w:r>
          </w:p>
        </w:tc>
        <w:tc>
          <w:tcPr>
            <w:tcW w:w="734" w:type="pct"/>
            <w:vAlign w:val="center"/>
          </w:tcPr>
          <w:p w14:paraId="2111ADD5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行番号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E46936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92AEA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28E95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発見経緯基本提供項目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4F57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2ADD4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7EC52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治療項目基本提供項目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1E57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BD2B13" w14:textId="77777777" w:rsidR="00273F30" w:rsidRPr="0097648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2A42C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保健所区分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FD18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6DDD13C9" w14:textId="77777777" w:rsidTr="00D0057C">
        <w:trPr>
          <w:trHeight w:val="20"/>
        </w:trPr>
        <w:tc>
          <w:tcPr>
            <w:tcW w:w="174" w:type="pct"/>
            <w:vAlign w:val="center"/>
          </w:tcPr>
          <w:p w14:paraId="69D89BC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</w:t>
            </w:r>
          </w:p>
        </w:tc>
        <w:tc>
          <w:tcPr>
            <w:tcW w:w="734" w:type="pct"/>
            <w:vAlign w:val="center"/>
          </w:tcPr>
          <w:p w14:paraId="35DC3B04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性別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CD0E49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DF44E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27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4636B60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発見経緯</w:t>
            </w:r>
          </w:p>
        </w:tc>
        <w:tc>
          <w:tcPr>
            <w:tcW w:w="1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51AF55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6434F5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F48A28A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外科的治療の有無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3090565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2C4DD32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0AB3153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初診病院保健所コード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2901E0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02FC4A03" w14:textId="77777777" w:rsidTr="00D0057C">
        <w:trPr>
          <w:trHeight w:val="20"/>
        </w:trPr>
        <w:tc>
          <w:tcPr>
            <w:tcW w:w="174" w:type="pct"/>
            <w:vAlign w:val="center"/>
          </w:tcPr>
          <w:p w14:paraId="554D020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</w:t>
            </w:r>
          </w:p>
        </w:tc>
        <w:tc>
          <w:tcPr>
            <w:tcW w:w="734" w:type="pct"/>
            <w:vAlign w:val="center"/>
          </w:tcPr>
          <w:p w14:paraId="0653A8A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278D30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04553C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C63D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小児がん基本提供項目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374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31C35E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C4CA9DA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鏡視下治療の有無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41CB5E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0C7A86F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3980F3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0B8B886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62E1E944" w14:textId="77777777" w:rsidTr="00D0057C">
        <w:trPr>
          <w:trHeight w:val="20"/>
        </w:trPr>
        <w:tc>
          <w:tcPr>
            <w:tcW w:w="174" w:type="pct"/>
            <w:vAlign w:val="center"/>
          </w:tcPr>
          <w:p w14:paraId="23AFF4D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</w:t>
            </w:r>
          </w:p>
        </w:tc>
        <w:tc>
          <w:tcPr>
            <w:tcW w:w="734" w:type="pct"/>
            <w:vAlign w:val="center"/>
          </w:tcPr>
          <w:p w14:paraId="3051765D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診断時患者住所都道府県コード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036A17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DDC16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78515E76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診断時年齢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(小児用)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4A1D11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2EDF8C3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112F58B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内視鏡的治療の有無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F62ADF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7B98A3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3F9435D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C9A34A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6282EA9B" w14:textId="77777777" w:rsidTr="00D0057C">
        <w:trPr>
          <w:trHeight w:val="20"/>
        </w:trPr>
        <w:tc>
          <w:tcPr>
            <w:tcW w:w="174" w:type="pct"/>
            <w:vAlign w:val="center"/>
          </w:tcPr>
          <w:p w14:paraId="0FBEBB4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12</w:t>
            </w:r>
          </w:p>
        </w:tc>
        <w:tc>
          <w:tcPr>
            <w:tcW w:w="734" w:type="pct"/>
            <w:vAlign w:val="center"/>
          </w:tcPr>
          <w:p w14:paraId="232484DE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側性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B09F0D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9712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21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326A11D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IARC-ICCC3コード（小児用がん分類）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7BFF94F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703F513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DDD9CD1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観血的（外科的・鏡視下・内視鏡的）治療の範囲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9D5B94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731608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C505043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放射線治療病院保健所コード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60240FE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21A7617C" w14:textId="77777777" w:rsidTr="00D0057C">
        <w:trPr>
          <w:trHeight w:val="20"/>
        </w:trPr>
        <w:tc>
          <w:tcPr>
            <w:tcW w:w="174" w:type="pct"/>
            <w:vAlign w:val="center"/>
          </w:tcPr>
          <w:p w14:paraId="536F266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13</w:t>
            </w:r>
          </w:p>
        </w:tc>
        <w:tc>
          <w:tcPr>
            <w:tcW w:w="734" w:type="pct"/>
            <w:vAlign w:val="center"/>
          </w:tcPr>
          <w:p w14:paraId="6A21456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局在コード（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1970C0F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5A8565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22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76053CCA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ICCC（英名）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1FA14E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1FFF38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32F2CB5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3D2F65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F41589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8F0BC2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薬物治療病院保健所コード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66DE99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09024B44" w14:textId="77777777" w:rsidTr="00D0057C">
        <w:trPr>
          <w:trHeight w:val="20"/>
        </w:trPr>
        <w:tc>
          <w:tcPr>
            <w:tcW w:w="174" w:type="pct"/>
            <w:vAlign w:val="center"/>
          </w:tcPr>
          <w:p w14:paraId="2D538FC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14</w:t>
            </w:r>
          </w:p>
        </w:tc>
        <w:tc>
          <w:tcPr>
            <w:tcW w:w="734" w:type="pct"/>
            <w:vAlign w:val="center"/>
          </w:tcPr>
          <w:p w14:paraId="79C005A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6A4FC1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8732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163C64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多重がん基本提供項目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79C0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0C967E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36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9A3B49A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化学療法の有無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28544DD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53A100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8508B2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医療圏区分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B8B0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05369310" w14:textId="77777777" w:rsidTr="00D0057C">
        <w:trPr>
          <w:trHeight w:val="20"/>
        </w:trPr>
        <w:tc>
          <w:tcPr>
            <w:tcW w:w="174" w:type="pct"/>
            <w:vAlign w:val="center"/>
          </w:tcPr>
          <w:p w14:paraId="380E258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15</w:t>
            </w:r>
          </w:p>
        </w:tc>
        <w:tc>
          <w:tcPr>
            <w:tcW w:w="734" w:type="pct"/>
            <w:vAlign w:val="center"/>
          </w:tcPr>
          <w:p w14:paraId="11C1896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形態コード（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8BFF49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1791C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E409DB1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提供情報患者番号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7FEE68B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78331C8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BDA32CB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内分泌療法の有無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CDB882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D0374B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8A293C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初診病院医療圏コード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500C5C1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2CCED20E" w14:textId="77777777" w:rsidTr="00D0057C">
        <w:trPr>
          <w:trHeight w:val="20"/>
        </w:trPr>
        <w:tc>
          <w:tcPr>
            <w:tcW w:w="174" w:type="pct"/>
            <w:vAlign w:val="center"/>
          </w:tcPr>
          <w:p w14:paraId="19B48E1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16</w:t>
            </w:r>
          </w:p>
        </w:tc>
        <w:tc>
          <w:tcPr>
            <w:tcW w:w="734" w:type="pct"/>
            <w:vAlign w:val="center"/>
          </w:tcPr>
          <w:p w14:paraId="3EBB50C2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性状コード（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31604D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C5325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E299D02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多重がん番号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3D79285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C0EABC3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9E03D39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その他治療の有無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A995E0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8B9978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2F6CD1E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127BEC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61989418" w14:textId="77777777" w:rsidTr="00D0057C">
        <w:trPr>
          <w:trHeight w:val="20"/>
        </w:trPr>
        <w:tc>
          <w:tcPr>
            <w:tcW w:w="174" w:type="pct"/>
            <w:vAlign w:val="center"/>
          </w:tcPr>
          <w:p w14:paraId="155D1CE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17</w:t>
            </w:r>
          </w:p>
        </w:tc>
        <w:tc>
          <w:tcPr>
            <w:tcW w:w="734" w:type="pct"/>
            <w:vAlign w:val="center"/>
          </w:tcPr>
          <w:p w14:paraId="302BB8FE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分化度（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ICD-O-3）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1864BCA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A5CDA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CF2CA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FCF5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F3097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BDE1D6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受療動向基本提供項目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D818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F912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C6169D3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観血的治療病院医療圏コード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025B4D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4BD2BB1B" w14:textId="77777777" w:rsidTr="00D0057C">
        <w:trPr>
          <w:trHeight w:val="20"/>
        </w:trPr>
        <w:tc>
          <w:tcPr>
            <w:tcW w:w="174" w:type="pct"/>
            <w:vAlign w:val="center"/>
          </w:tcPr>
          <w:p w14:paraId="357648B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18</w:t>
            </w:r>
          </w:p>
        </w:tc>
        <w:tc>
          <w:tcPr>
            <w:tcW w:w="734" w:type="pct"/>
            <w:vAlign w:val="center"/>
          </w:tcPr>
          <w:p w14:paraId="15CF7E54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組織診断名（和名）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42E0FB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1CD57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1B35F9BE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生死区分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0BABAC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69B319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ACA3F87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患者異動動向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BF402F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B2167B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57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4B957A2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放射線治療病院医療圏コード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407B0DF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1EC12761" w14:textId="77777777" w:rsidTr="00D0057C">
        <w:trPr>
          <w:trHeight w:val="20"/>
        </w:trPr>
        <w:tc>
          <w:tcPr>
            <w:tcW w:w="174" w:type="pct"/>
            <w:vAlign w:val="center"/>
          </w:tcPr>
          <w:p w14:paraId="6E60CB8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19</w:t>
            </w:r>
          </w:p>
        </w:tc>
        <w:tc>
          <w:tcPr>
            <w:tcW w:w="734" w:type="pct"/>
            <w:vAlign w:val="center"/>
          </w:tcPr>
          <w:p w14:paraId="126C05C2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ICD-10コード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5259A8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A6DA1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67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20A1135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死亡日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/最終生存確認日資料源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5742D81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3A69199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D088768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患者受療動向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B3F85C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EFC442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62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ECFD87F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薬物治療病院医療圏コード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46B166C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21C342D2" w14:textId="77777777" w:rsidTr="00D0057C">
        <w:trPr>
          <w:trHeight w:val="20"/>
        </w:trPr>
        <w:tc>
          <w:tcPr>
            <w:tcW w:w="174" w:type="pct"/>
            <w:vAlign w:val="center"/>
          </w:tcPr>
          <w:p w14:paraId="73107F7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20</w:t>
            </w:r>
          </w:p>
        </w:tc>
        <w:tc>
          <w:tcPr>
            <w:tcW w:w="734" w:type="pct"/>
            <w:vAlign w:val="center"/>
          </w:tcPr>
          <w:p w14:paraId="5AF6E028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ICD-10（和名）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4C0235F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DD6A53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68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4844B5F6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生存期間（日）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0F0586F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6217A17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39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F998BF3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09AB49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4A0E80A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AA6A5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所在地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7BF4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5418779F" w14:textId="77777777" w:rsidTr="00D0057C">
        <w:trPr>
          <w:trHeight w:val="20"/>
        </w:trPr>
        <w:tc>
          <w:tcPr>
            <w:tcW w:w="174" w:type="pct"/>
            <w:vAlign w:val="center"/>
          </w:tcPr>
          <w:p w14:paraId="5AE7355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23</w:t>
            </w:r>
          </w:p>
        </w:tc>
        <w:tc>
          <w:tcPr>
            <w:tcW w:w="734" w:type="pct"/>
            <w:vAlign w:val="center"/>
          </w:tcPr>
          <w:p w14:paraId="72F686F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診断根拠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76A4F10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BF42A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74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346DDC69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生存率集計対象区分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5AD81C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C57D29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0376A22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初診病院都道府県コード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8EF94C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A2BB55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9D9A287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初診病院住所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D3CE48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6A566C0B" w14:textId="77777777" w:rsidTr="00D0057C">
        <w:trPr>
          <w:trHeight w:val="20"/>
        </w:trPr>
        <w:tc>
          <w:tcPr>
            <w:tcW w:w="174" w:type="pct"/>
            <w:vAlign w:val="center"/>
          </w:tcPr>
          <w:p w14:paraId="49B1E16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24</w:t>
            </w:r>
          </w:p>
        </w:tc>
        <w:tc>
          <w:tcPr>
            <w:tcW w:w="734" w:type="pct"/>
            <w:vAlign w:val="center"/>
          </w:tcPr>
          <w:p w14:paraId="48213A08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3DBC2A4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AF032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86700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生存率選択提供項目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4CA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36CB05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BB55951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73020E3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1C6A819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CFAC25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診断病院住所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7AFD814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349FA63B" w14:textId="77777777" w:rsidTr="00D0057C">
        <w:trPr>
          <w:trHeight w:val="20"/>
        </w:trPr>
        <w:tc>
          <w:tcPr>
            <w:tcW w:w="174" w:type="pct"/>
            <w:vAlign w:val="center"/>
          </w:tcPr>
          <w:p w14:paraId="107BD29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69</w:t>
            </w:r>
          </w:p>
        </w:tc>
        <w:tc>
          <w:tcPr>
            <w:tcW w:w="734" w:type="pct"/>
            <w:vAlign w:val="center"/>
          </w:tcPr>
          <w:p w14:paraId="794BAB1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DCI区分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66EFC4A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58548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64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32AE6275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ICD-10）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6703DF9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AA4BF4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D4BCFF4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20759B7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AD9ACD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BC8D666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観血的治療病院住所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12D5F18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7F4249FC" w14:textId="77777777" w:rsidTr="00D0057C">
        <w:trPr>
          <w:trHeight w:val="20"/>
        </w:trPr>
        <w:tc>
          <w:tcPr>
            <w:tcW w:w="174" w:type="pct"/>
            <w:vAlign w:val="center"/>
          </w:tcPr>
          <w:p w14:paraId="6BB8E54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70</w:t>
            </w:r>
          </w:p>
        </w:tc>
        <w:tc>
          <w:tcPr>
            <w:tcW w:w="734" w:type="pct"/>
            <w:vAlign w:val="center"/>
          </w:tcPr>
          <w:p w14:paraId="2F407EFB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DCO</w:t>
            </w: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585420D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7D117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65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F145DB3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原死因（和名）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1B5B507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92B37D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49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2A0A96BD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345A3C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51A80DC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58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3726B137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 xml:space="preserve">　放射線治療病院住所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62695DD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0D7AD11A" w14:textId="77777777" w:rsidTr="00D0057C">
        <w:trPr>
          <w:trHeight w:val="20"/>
        </w:trPr>
        <w:tc>
          <w:tcPr>
            <w:tcW w:w="174" w:type="pct"/>
            <w:vAlign w:val="center"/>
          </w:tcPr>
          <w:p w14:paraId="2D1D47E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73</w:t>
            </w:r>
          </w:p>
        </w:tc>
        <w:tc>
          <w:tcPr>
            <w:tcW w:w="734" w:type="pct"/>
            <w:vAlign w:val="center"/>
          </w:tcPr>
          <w:p w14:paraId="575D20D8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統計対象区分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vAlign w:val="center"/>
          </w:tcPr>
          <w:p w14:paraId="2AC1DED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○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A8E351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76</w:t>
            </w: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98B263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■死亡年月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06EC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0A6E15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D20D6DE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観血的治療都道府県コード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FE00F4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01B7617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63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732345D5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 xml:space="preserve">　薬物治療病院住所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shd w:val="clear" w:color="auto" w:fill="E8E8E8" w:themeFill="background2"/>
            <w:vAlign w:val="center"/>
          </w:tcPr>
          <w:p w14:paraId="2B3AE54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</w:tr>
      <w:tr w:rsidR="00273F30" w:rsidRPr="002831BE" w14:paraId="5C47859A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3BB49309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197989C7" w14:textId="77777777" w:rsidR="00273F30" w:rsidRPr="004F4054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6A75209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030CB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0AD1F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  <w:lang w:eastAsia="zh-TW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診断日詳細基本提供項目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4FD1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lang w:eastAsia="zh-TW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40F375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54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6CA3350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61F348B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462F7FF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274D7E9A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  <w:lang w:eastAsia="zh-TW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  <w:lang w:eastAsia="zh-TW"/>
              </w:rPr>
              <w:t>【選択提供項目：患者診断時住所地理的属性】</w:t>
            </w:r>
          </w:p>
        </w:tc>
        <w:tc>
          <w:tcPr>
            <w:tcW w:w="125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62FE992F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b/>
                <w:bCs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提供</w:t>
            </w:r>
          </w:p>
        </w:tc>
      </w:tr>
      <w:tr w:rsidR="00273F30" w:rsidRPr="002831BE" w14:paraId="0D64239B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3EDD4381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9738E8B" w14:textId="77777777" w:rsidR="00273F30" w:rsidRPr="004F4054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1304CCD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FF3A4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25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E6C701E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診断年月日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1116081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15402D8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55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5A1E3940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放射線治療病院都道府県コード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54873D7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634DE9A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8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0A7DD2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■診断時患者住所保健所コード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9B15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2E26C7A5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55B6A71B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5B35A0AE" w14:textId="77777777" w:rsidR="00273F30" w:rsidRPr="004F4054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362264D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6431D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26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39D7CA3C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診断日精度</w:t>
            </w:r>
          </w:p>
        </w:tc>
        <w:tc>
          <w:tcPr>
            <w:tcW w:w="170" w:type="pct"/>
            <w:tcBorders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676393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14:paraId="207CB4A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59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B2BA982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0512D29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3E24E5B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9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D3336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■診断時患者住所医療圏コード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6C0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7D3DC8DD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20C5D7E4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60F7FC39" w14:textId="77777777" w:rsidR="00273F30" w:rsidRPr="004F4054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49411F7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8202D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0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B4420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</w:t>
            </w:r>
            <w:r w:rsidRPr="00485760">
              <w:rPr>
                <w:rFonts w:ascii="游明朝" w:eastAsia="游明朝" w:hAnsi="游明朝" w:cs="ＭＳ Ｐゴシック" w:hint="eastAsia"/>
                <w:b/>
                <w:bCs/>
                <w:kern w:val="0"/>
                <w:sz w:val="12"/>
                <w:szCs w:val="12"/>
              </w:rPr>
              <w:t>病期基本提供項目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608C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0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9B3B92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60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C4906E4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薬物治療病院都道府県コード</w:t>
            </w: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689A0AC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1" w:type="pct"/>
            <w:shd w:val="clear" w:color="auto" w:fill="auto"/>
            <w:vAlign w:val="center"/>
          </w:tcPr>
          <w:p w14:paraId="789D6097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10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F864D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0252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03B67344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464FD0FA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7F10E90C" w14:textId="77777777" w:rsidR="00273F30" w:rsidRPr="004F4054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6C97695" w14:textId="77777777" w:rsidR="00273F30" w:rsidRPr="004F4054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D70A7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28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09B97D5B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進展度・治療前</w:t>
            </w:r>
          </w:p>
        </w:tc>
        <w:tc>
          <w:tcPr>
            <w:tcW w:w="170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C0AC4C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42BF364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152508CA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48CEEF7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5C5B06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11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C2E49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■診断時患者住所</w:t>
            </w: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*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89771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72C36871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0970A77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41D41BD9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13D3B7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1ED95D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29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B8580CE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進展度・術後病理学的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3BAB30C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317AD42A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502A2247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7B71E185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AE5A273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  <w:t>75</w:t>
            </w:r>
          </w:p>
        </w:tc>
        <w:tc>
          <w:tcPr>
            <w:tcW w:w="9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60ECA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■集計用市区町村コード</w:t>
            </w:r>
          </w:p>
        </w:tc>
        <w:tc>
          <w:tcPr>
            <w:tcW w:w="1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21C46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  <w:tr w:rsidR="00273F30" w:rsidRPr="002831BE" w14:paraId="1247847B" w14:textId="77777777" w:rsidTr="00D0057C">
        <w:trPr>
          <w:trHeight w:val="20"/>
        </w:trPr>
        <w:tc>
          <w:tcPr>
            <w:tcW w:w="174" w:type="pct"/>
            <w:shd w:val="clear" w:color="auto" w:fill="E8E8E8" w:themeFill="background2"/>
            <w:vAlign w:val="center"/>
          </w:tcPr>
          <w:p w14:paraId="4D8AAE09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734" w:type="pct"/>
            <w:shd w:val="clear" w:color="auto" w:fill="E8E8E8" w:themeFill="background2"/>
            <w:vAlign w:val="center"/>
          </w:tcPr>
          <w:p w14:paraId="5C437A3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3B38B5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  <w:tc>
          <w:tcPr>
            <w:tcW w:w="17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F60EEE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/>
                <w:sz w:val="12"/>
                <w:szCs w:val="12"/>
              </w:rPr>
              <w:t>30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14:paraId="2FA79761" w14:textId="77777777" w:rsidR="00273F30" w:rsidRPr="00485760" w:rsidRDefault="00273F30" w:rsidP="00D0057C">
            <w:pPr>
              <w:widowControl/>
              <w:snapToGrid w:val="0"/>
              <w:ind w:firstLineChars="100" w:firstLine="12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  <w:r w:rsidRPr="00485760">
              <w:rPr>
                <w:rFonts w:ascii="游明朝" w:eastAsia="游明朝" w:hAnsi="游明朝" w:cs="ＭＳ Ｐゴシック" w:hint="eastAsia"/>
                <w:kern w:val="0"/>
                <w:sz w:val="12"/>
                <w:szCs w:val="12"/>
              </w:rPr>
              <w:t>進展度・総合</w:t>
            </w:r>
          </w:p>
        </w:tc>
        <w:tc>
          <w:tcPr>
            <w:tcW w:w="170" w:type="pct"/>
            <w:shd w:val="clear" w:color="auto" w:fill="E8E8E8" w:themeFill="background2"/>
            <w:vAlign w:val="center"/>
          </w:tcPr>
          <w:p w14:paraId="4B6732B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Times New Roman"/>
                <w:sz w:val="12"/>
                <w:szCs w:val="12"/>
              </w:rPr>
            </w:pPr>
            <w:r w:rsidRPr="00485760">
              <w:rPr>
                <w:rFonts w:ascii="游明朝" w:eastAsia="游明朝" w:hAnsi="游明朝" w:cs="Times New Roman" w:hint="eastAsia"/>
                <w:sz w:val="12"/>
                <w:szCs w:val="12"/>
              </w:rPr>
              <w:t>－</w:t>
            </w:r>
          </w:p>
        </w:tc>
        <w:tc>
          <w:tcPr>
            <w:tcW w:w="170" w:type="pct"/>
            <w:shd w:val="clear" w:color="auto" w:fill="E8E8E8" w:themeFill="background2"/>
            <w:noWrap/>
            <w:vAlign w:val="center"/>
          </w:tcPr>
          <w:p w14:paraId="51106A98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7DD62F31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16" w:type="pct"/>
            <w:shd w:val="clear" w:color="auto" w:fill="E8E8E8" w:themeFill="background2"/>
            <w:vAlign w:val="center"/>
          </w:tcPr>
          <w:p w14:paraId="1CDD732C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71" w:type="pct"/>
            <w:shd w:val="clear" w:color="auto" w:fill="E8E8E8" w:themeFill="background2"/>
            <w:vAlign w:val="center"/>
          </w:tcPr>
          <w:p w14:paraId="769828F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992" w:type="pct"/>
            <w:shd w:val="clear" w:color="auto" w:fill="E8E8E8" w:themeFill="background2"/>
            <w:vAlign w:val="center"/>
          </w:tcPr>
          <w:p w14:paraId="466763BE" w14:textId="77777777" w:rsidR="00273F30" w:rsidRPr="00485760" w:rsidRDefault="00273F30" w:rsidP="00D0057C">
            <w:pPr>
              <w:widowControl/>
              <w:snapToGrid w:val="0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5" w:type="pct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076A40E0" w14:textId="77777777" w:rsidR="00273F30" w:rsidRPr="00485760" w:rsidRDefault="00273F30" w:rsidP="00D0057C">
            <w:pPr>
              <w:widowControl/>
              <w:snapToGrid w:val="0"/>
              <w:jc w:val="center"/>
              <w:rPr>
                <w:rFonts w:ascii="游明朝" w:eastAsia="游明朝" w:hAnsi="游明朝" w:cs="ＭＳ Ｐゴシック"/>
                <w:kern w:val="0"/>
                <w:sz w:val="12"/>
                <w:szCs w:val="12"/>
              </w:rPr>
            </w:pPr>
          </w:p>
        </w:tc>
      </w:tr>
    </w:tbl>
    <w:p w14:paraId="415BA24F" w14:textId="2A4745D5" w:rsidR="00273F30" w:rsidRPr="00273F30" w:rsidRDefault="00273F30" w:rsidP="00273F30">
      <w:pPr>
        <w:tabs>
          <w:tab w:val="left" w:pos="2394"/>
        </w:tabs>
        <w:rPr>
          <w:rFonts w:hint="eastAsia"/>
        </w:rPr>
      </w:pPr>
    </w:p>
    <w:sectPr w:rsidR="00273F30" w:rsidRPr="00273F30" w:rsidSect="00273F30">
      <w:headerReference w:type="default" r:id="rId7"/>
      <w:pgSz w:w="16838" w:h="11906" w:orient="landscape"/>
      <w:pgMar w:top="1531" w:right="851" w:bottom="153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840B" w14:textId="77777777" w:rsidR="00273F30" w:rsidRDefault="00273F30" w:rsidP="00273F30">
      <w:r>
        <w:separator/>
      </w:r>
    </w:p>
  </w:endnote>
  <w:endnote w:type="continuationSeparator" w:id="0">
    <w:p w14:paraId="74CB9CF9" w14:textId="77777777" w:rsidR="00273F30" w:rsidRDefault="00273F30" w:rsidP="0027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EDC1" w14:textId="77777777" w:rsidR="00273F30" w:rsidRDefault="00273F30" w:rsidP="00273F30">
      <w:r>
        <w:separator/>
      </w:r>
    </w:p>
  </w:footnote>
  <w:footnote w:type="continuationSeparator" w:id="0">
    <w:p w14:paraId="7C61A702" w14:textId="77777777" w:rsidR="00273F30" w:rsidRDefault="00273F30" w:rsidP="0027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0BD1" w14:textId="77777777" w:rsidR="00273F30" w:rsidRDefault="00273F30" w:rsidP="00273F30">
    <w:pPr>
      <w:pStyle w:val="ab"/>
    </w:pPr>
    <w:r w:rsidRPr="002831BE">
      <w:rPr>
        <w:rFonts w:hint="eastAsia"/>
      </w:rPr>
      <w:t>様式第2-1号</w:t>
    </w:r>
    <w:r>
      <w:rPr>
        <w:rFonts w:hint="eastAsia"/>
      </w:rPr>
      <w:t xml:space="preserve">　</w:t>
    </w:r>
    <w:r w:rsidRPr="002831BE">
      <w:rPr>
        <w:rFonts w:ascii="游明朝" w:eastAsia="游明朝" w:hAnsi="游明朝" w:cs="Times New Roman" w:hint="eastAsia"/>
        <w:kern w:val="0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0"/>
    <w:rsid w:val="00033986"/>
    <w:rsid w:val="00273F30"/>
    <w:rsid w:val="00783A95"/>
    <w:rsid w:val="009B3056"/>
    <w:rsid w:val="00C36195"/>
    <w:rsid w:val="00D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1C06F"/>
  <w15:chartTrackingRefBased/>
  <w15:docId w15:val="{5E5EF437-1749-4E9B-8157-89CC73A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3F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F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3F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3F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3F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3F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3F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3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3F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3F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7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3F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3F30"/>
  </w:style>
  <w:style w:type="paragraph" w:styleId="ad">
    <w:name w:val="footer"/>
    <w:basedOn w:val="a"/>
    <w:link w:val="ae"/>
    <w:uiPriority w:val="99"/>
    <w:unhideWhenUsed/>
    <w:rsid w:val="00273F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16A2-9553-4E5D-875E-B062A33D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</cp:revision>
  <dcterms:created xsi:type="dcterms:W3CDTF">2025-08-05T01:16:00Z</dcterms:created>
  <dcterms:modified xsi:type="dcterms:W3CDTF">2025-08-05T01:24:00Z</dcterms:modified>
</cp:coreProperties>
</file>