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F3" w:rsidRPr="008C5625" w:rsidRDefault="005B1571" w:rsidP="001B17A7">
      <w:pPr>
        <w:pStyle w:val="a3"/>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4384" behindDoc="0" locked="0" layoutInCell="1" allowOverlap="1">
                <wp:simplePos x="0" y="0"/>
                <wp:positionH relativeFrom="column">
                  <wp:posOffset>3147695</wp:posOffset>
                </wp:positionH>
                <wp:positionV relativeFrom="paragraph">
                  <wp:posOffset>-191770</wp:posOffset>
                </wp:positionV>
                <wp:extent cx="2152080" cy="522720"/>
                <wp:effectExtent l="0" t="0" r="19685" b="107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080" cy="522720"/>
                        </a:xfrm>
                        <a:prstGeom prst="rect">
                          <a:avLst/>
                        </a:prstGeom>
                        <a:solidFill>
                          <a:srgbClr val="FFFFFF"/>
                        </a:solidFill>
                        <a:ln w="9525">
                          <a:solidFill>
                            <a:srgbClr val="000000"/>
                          </a:solidFill>
                          <a:miter lim="800000"/>
                          <a:headEnd/>
                          <a:tailEnd/>
                        </a:ln>
                      </wps:spPr>
                      <wps:txbx>
                        <w:txbxContent>
                          <w:p w:rsidR="005B1571" w:rsidRDefault="005B1571" w:rsidP="005B1571">
                            <w:pPr>
                              <w:spacing w:line="220" w:lineRule="exact"/>
                              <w:rPr>
                                <w:color w:val="FF0000"/>
                                <w:sz w:val="18"/>
                                <w:szCs w:val="18"/>
                              </w:rPr>
                            </w:pPr>
                            <w:r w:rsidRPr="00124551">
                              <w:rPr>
                                <w:rFonts w:hint="eastAsia"/>
                                <w:color w:val="FF0000"/>
                                <w:sz w:val="18"/>
                                <w:szCs w:val="18"/>
                              </w:rPr>
                              <w:t>貴院</w:t>
                            </w:r>
                            <w:r w:rsidRPr="00124551">
                              <w:rPr>
                                <w:color w:val="FF0000"/>
                                <w:sz w:val="18"/>
                                <w:szCs w:val="18"/>
                              </w:rPr>
                              <w:t>で「</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ある場合、記入してください。</w:t>
                            </w:r>
                          </w:p>
                          <w:p w:rsidR="005B1571" w:rsidRPr="00124551" w:rsidRDefault="005B1571" w:rsidP="005B1571">
                            <w:pPr>
                              <w:spacing w:line="220" w:lineRule="exact"/>
                              <w:rPr>
                                <w:color w:val="FF0000"/>
                                <w:sz w:val="18"/>
                                <w:szCs w:val="18"/>
                              </w:rPr>
                            </w:pPr>
                            <w:r w:rsidRPr="00124551">
                              <w:rPr>
                                <w:color w:val="FF0000"/>
                                <w:sz w:val="18"/>
                                <w:szCs w:val="18"/>
                              </w:rPr>
                              <w:t>「</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ない場</w:t>
                            </w:r>
                            <w:r w:rsidRPr="00124551">
                              <w:rPr>
                                <w:rFonts w:hint="eastAsia"/>
                                <w:color w:val="FF0000"/>
                                <w:sz w:val="18"/>
                                <w:szCs w:val="18"/>
                              </w:rPr>
                              <w:t>は</w:t>
                            </w:r>
                            <w:r w:rsidRPr="00124551">
                              <w:rPr>
                                <w:color w:val="FF0000"/>
                                <w:sz w:val="18"/>
                                <w:szCs w:val="18"/>
                              </w:rPr>
                              <w:t>省略可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47.85pt;margin-top:-15.1pt;width:169.45pt;height:4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">
                <v:textbox>
                  <w:txbxContent>
                    <w:p w:rsidR="005B1571" w:rsidRDefault="005B1571" w:rsidP="005B1571">
                      <w:pPr>
                        <w:spacing w:line="220" w:lineRule="exact"/>
                        <w:rPr>
                          <w:color w:val="FF0000"/>
                          <w:sz w:val="18"/>
                          <w:szCs w:val="18"/>
                        </w:rPr>
                      </w:pPr>
                      <w:r w:rsidRPr="00124551">
                        <w:rPr>
                          <w:rFonts w:hint="eastAsia"/>
                          <w:color w:val="FF0000"/>
                          <w:sz w:val="18"/>
                          <w:szCs w:val="18"/>
                        </w:rPr>
                        <w:t>貴院</w:t>
                      </w:r>
                      <w:r w:rsidRPr="00124551">
                        <w:rPr>
                          <w:color w:val="FF0000"/>
                          <w:sz w:val="18"/>
                          <w:szCs w:val="18"/>
                        </w:rPr>
                        <w:t>で「</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ある場合、記入してください。</w:t>
                      </w:r>
                    </w:p>
                    <w:p w:rsidR="005B1571" w:rsidRPr="00124551" w:rsidRDefault="005B1571" w:rsidP="005B1571">
                      <w:pPr>
                        <w:spacing w:line="220" w:lineRule="exact"/>
                        <w:rPr>
                          <w:color w:val="FF0000"/>
                          <w:sz w:val="18"/>
                          <w:szCs w:val="18"/>
                        </w:rPr>
                      </w:pPr>
                      <w:r w:rsidRPr="00124551">
                        <w:rPr>
                          <w:color w:val="FF0000"/>
                          <w:sz w:val="18"/>
                          <w:szCs w:val="18"/>
                        </w:rPr>
                        <w:t>「</w:t>
                      </w:r>
                      <w:r w:rsidRPr="00124551">
                        <w:rPr>
                          <w:rFonts w:hint="eastAsia"/>
                          <w:color w:val="FF0000"/>
                          <w:sz w:val="18"/>
                          <w:szCs w:val="18"/>
                        </w:rPr>
                        <w:t>文書</w:t>
                      </w:r>
                      <w:r w:rsidRPr="00124551">
                        <w:rPr>
                          <w:color w:val="FF0000"/>
                          <w:sz w:val="18"/>
                          <w:szCs w:val="18"/>
                        </w:rPr>
                        <w:t>番号」</w:t>
                      </w:r>
                      <w:r w:rsidRPr="00124551">
                        <w:rPr>
                          <w:rFonts w:hint="eastAsia"/>
                          <w:color w:val="FF0000"/>
                          <w:sz w:val="18"/>
                          <w:szCs w:val="18"/>
                        </w:rPr>
                        <w:t>が</w:t>
                      </w:r>
                      <w:r w:rsidRPr="00124551">
                        <w:rPr>
                          <w:color w:val="FF0000"/>
                          <w:sz w:val="18"/>
                          <w:szCs w:val="18"/>
                        </w:rPr>
                        <w:t>ない場</w:t>
                      </w:r>
                      <w:r w:rsidRPr="00124551">
                        <w:rPr>
                          <w:rFonts w:hint="eastAsia"/>
                          <w:color w:val="FF0000"/>
                          <w:sz w:val="18"/>
                          <w:szCs w:val="18"/>
                        </w:rPr>
                        <w:t>は</w:t>
                      </w:r>
                      <w:r w:rsidRPr="00124551">
                        <w:rPr>
                          <w:color w:val="FF0000"/>
                          <w:sz w:val="18"/>
                          <w:szCs w:val="18"/>
                        </w:rPr>
                        <w:t>省略可</w:t>
                      </w:r>
                    </w:p>
                  </w:txbxContent>
                </v:textbox>
              </v:shape>
            </w:pict>
          </mc:Fallback>
        </mc:AlternateContent>
      </w:r>
      <w:r w:rsidR="00DE75F1" w:rsidRPr="008C5625">
        <w:rPr>
          <w:rFonts w:ascii="ＭＳ 明朝" w:hAnsi="ＭＳ 明朝" w:hint="eastAsia"/>
          <w:spacing w:val="0"/>
          <w:sz w:val="24"/>
          <w:szCs w:val="24"/>
        </w:rPr>
        <w:t>様式第１号</w:t>
      </w:r>
    </w:p>
    <w:p w:rsidR="00FD6FF3" w:rsidRPr="008C5625" w:rsidRDefault="005B1571" w:rsidP="001B17A7">
      <w:pPr>
        <w:pStyle w:val="a3"/>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63360" behindDoc="0" locked="0" layoutInCell="1" allowOverlap="1" wp14:anchorId="5F6AD6C9" wp14:editId="20BEC9F8">
                <wp:simplePos x="0" y="0"/>
                <wp:positionH relativeFrom="column">
                  <wp:posOffset>4130674</wp:posOffset>
                </wp:positionH>
                <wp:positionV relativeFrom="paragraph">
                  <wp:posOffset>127000</wp:posOffset>
                </wp:positionV>
                <wp:extent cx="321945" cy="723900"/>
                <wp:effectExtent l="0" t="0" r="59055" b="571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CB80B" id="_x0000_t32" coordsize="21600,21600" o:spt="32" o:oned="t" path="m,l21600,21600e" filled="f">
                <v:path arrowok="t" fillok="f" o:connecttype="none"/>
                <o:lock v:ext="edit" shapetype="t"/>
              </v:shapetype>
              <v:shape id="直線矢印コネクタ 4" o:spid="_x0000_s1026" type="#_x0000_t32" style="position:absolute;left:0;text-align:left;margin-left:325.25pt;margin-top:10pt;width:25.3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">
                <v:stroke endarrow="block"/>
              </v:shape>
            </w:pict>
          </mc:Fallback>
        </mc:AlternateContent>
      </w:r>
    </w:p>
    <w:p w:rsidR="00DE75F1" w:rsidRPr="008C5625" w:rsidRDefault="00CA607A" w:rsidP="00DE75F1">
      <w:pPr>
        <w:pStyle w:val="a3"/>
        <w:jc w:val="center"/>
        <w:rPr>
          <w:rFonts w:ascii="ＭＳ 明朝" w:hAnsi="ＭＳ 明朝"/>
          <w:spacing w:val="0"/>
          <w:sz w:val="24"/>
          <w:szCs w:val="24"/>
        </w:rPr>
      </w:pPr>
      <w:r>
        <w:rPr>
          <w:rFonts w:ascii="ＭＳ 明朝" w:hAnsi="ＭＳ 明朝" w:hint="eastAsia"/>
          <w:spacing w:val="0"/>
          <w:sz w:val="24"/>
          <w:szCs w:val="24"/>
        </w:rPr>
        <w:t>令和</w:t>
      </w:r>
      <w:r w:rsidR="005A1F37">
        <w:rPr>
          <w:rFonts w:ascii="ＭＳ 明朝" w:hAnsi="ＭＳ 明朝" w:hint="eastAsia"/>
          <w:spacing w:val="0"/>
          <w:sz w:val="24"/>
          <w:szCs w:val="24"/>
        </w:rPr>
        <w:t>２</w:t>
      </w:r>
      <w:r w:rsidR="003611D4" w:rsidRPr="008C5625">
        <w:rPr>
          <w:rFonts w:ascii="ＭＳ 明朝" w:hAnsi="ＭＳ 明朝" w:hint="eastAsia"/>
          <w:spacing w:val="0"/>
          <w:sz w:val="24"/>
          <w:szCs w:val="24"/>
        </w:rPr>
        <w:t>年度</w:t>
      </w:r>
      <w:r w:rsidR="00D85A6A">
        <w:rPr>
          <w:rFonts w:ascii="ＭＳ 明朝" w:hAnsi="ＭＳ 明朝" w:hint="eastAsia"/>
          <w:spacing w:val="0"/>
          <w:sz w:val="24"/>
          <w:szCs w:val="24"/>
        </w:rPr>
        <w:t xml:space="preserve">　埼玉県新型コロナウイルス感染症患者等入院医療機関設備整備事業</w:t>
      </w:r>
      <w:r w:rsidR="00DE75F1" w:rsidRPr="008C5625">
        <w:rPr>
          <w:rFonts w:ascii="ＭＳ 明朝" w:hAnsi="ＭＳ 明朝" w:hint="eastAsia"/>
          <w:spacing w:val="0"/>
          <w:sz w:val="24"/>
          <w:szCs w:val="24"/>
        </w:rPr>
        <w:t>補助金交付申請書</w:t>
      </w:r>
    </w:p>
    <w:p w:rsidR="00DE75F1" w:rsidRPr="001E609B" w:rsidRDefault="00DE75F1" w:rsidP="00736B65">
      <w:pPr>
        <w:pStyle w:val="a3"/>
        <w:jc w:val="left"/>
        <w:rPr>
          <w:rFonts w:ascii="ＭＳ 明朝" w:hAnsi="ＭＳ 明朝"/>
          <w:spacing w:val="0"/>
          <w:sz w:val="24"/>
          <w:szCs w:val="24"/>
        </w:rPr>
      </w:pPr>
    </w:p>
    <w:p w:rsidR="005B1571" w:rsidRDefault="005B1571" w:rsidP="00DE75F1">
      <w:pPr>
        <w:pStyle w:val="a3"/>
        <w:jc w:val="right"/>
        <w:rPr>
          <w:rFonts w:ascii="ＭＳ 明朝" w:hAnsi="ＭＳ 明朝"/>
          <w:color w:val="FF0000"/>
          <w:spacing w:val="0"/>
          <w:sz w:val="24"/>
          <w:szCs w:val="24"/>
          <w:bdr w:val="single" w:sz="4" w:space="0" w:color="auto"/>
        </w:rPr>
      </w:pPr>
      <w:r w:rsidRPr="00124551">
        <w:rPr>
          <w:rFonts w:ascii="ＭＳ 明朝" w:hAnsi="ＭＳ 明朝" w:hint="eastAsia"/>
          <w:color w:val="FF0000"/>
          <w:spacing w:val="0"/>
          <w:sz w:val="24"/>
          <w:szCs w:val="24"/>
          <w:bdr w:val="single" w:sz="4" w:space="0" w:color="auto"/>
        </w:rPr>
        <w:t>〇〇　第　〇〇〇　号</w:t>
      </w:r>
    </w:p>
    <w:p w:rsidR="00DE75F1" w:rsidRPr="008C5625" w:rsidRDefault="00DC27CA" w:rsidP="00DE75F1">
      <w:pPr>
        <w:pStyle w:val="a3"/>
        <w:jc w:val="right"/>
        <w:rPr>
          <w:rFonts w:ascii="ＭＳ 明朝" w:hAnsi="ＭＳ 明朝"/>
          <w:spacing w:val="0"/>
          <w:sz w:val="24"/>
          <w:szCs w:val="24"/>
        </w:rPr>
      </w:pPr>
      <w:r>
        <w:rPr>
          <w:rFonts w:ascii="ＭＳ 明朝" w:hAnsi="ＭＳ 明朝" w:hint="eastAsia"/>
          <w:spacing w:val="0"/>
          <w:sz w:val="24"/>
          <w:szCs w:val="24"/>
        </w:rPr>
        <w:t>令和</w:t>
      </w:r>
      <w:r w:rsidRPr="00D970B1">
        <w:rPr>
          <w:rFonts w:ascii="ＭＳ 明朝" w:hAnsi="ＭＳ 明朝" w:hint="eastAsia"/>
          <w:color w:val="FF0000"/>
          <w:spacing w:val="0"/>
          <w:sz w:val="24"/>
          <w:szCs w:val="24"/>
        </w:rPr>
        <w:t>２</w:t>
      </w:r>
      <w:r w:rsidRPr="008C5625">
        <w:rPr>
          <w:rFonts w:ascii="ＭＳ 明朝" w:hAnsi="ＭＳ 明朝" w:hint="eastAsia"/>
          <w:spacing w:val="0"/>
          <w:sz w:val="24"/>
          <w:szCs w:val="24"/>
        </w:rPr>
        <w:t>年</w:t>
      </w:r>
      <w:r>
        <w:rPr>
          <w:rFonts w:ascii="ＭＳ 明朝" w:hAnsi="ＭＳ 明朝" w:hint="eastAsia"/>
          <w:color w:val="FF0000"/>
          <w:spacing w:val="0"/>
          <w:sz w:val="24"/>
          <w:szCs w:val="24"/>
        </w:rPr>
        <w:t>１２</w:t>
      </w:r>
      <w:r w:rsidRPr="008C5625">
        <w:rPr>
          <w:rFonts w:ascii="ＭＳ 明朝" w:hAnsi="ＭＳ 明朝" w:hint="eastAsia"/>
          <w:spacing w:val="0"/>
          <w:sz w:val="24"/>
          <w:szCs w:val="24"/>
        </w:rPr>
        <w:t>月</w:t>
      </w:r>
      <w:r w:rsidR="00135A42" w:rsidRPr="00135A42">
        <w:rPr>
          <w:rFonts w:ascii="ＭＳ 明朝" w:hAnsi="ＭＳ 明朝" w:hint="eastAsia"/>
          <w:color w:val="FF0000"/>
          <w:spacing w:val="0"/>
          <w:sz w:val="24"/>
          <w:szCs w:val="24"/>
        </w:rPr>
        <w:t>２１</w:t>
      </w:r>
      <w:r w:rsidRPr="008C5625">
        <w:rPr>
          <w:rFonts w:ascii="ＭＳ 明朝" w:hAnsi="ＭＳ 明朝" w:hint="eastAsia"/>
          <w:spacing w:val="0"/>
          <w:sz w:val="24"/>
          <w:szCs w:val="24"/>
        </w:rPr>
        <w:t>日</w:t>
      </w:r>
    </w:p>
    <w:p w:rsidR="00DE75F1" w:rsidRPr="008C5625" w:rsidRDefault="00DE75F1"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bookmarkStart w:id="0" w:name="_GoBack"/>
      <w:bookmarkEnd w:id="0"/>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w:t>
      </w:r>
      <w:r w:rsidR="00E24B38" w:rsidRPr="008C5625">
        <w:rPr>
          <w:rFonts w:ascii="ＭＳ 明朝" w:hAnsi="ＭＳ 明朝" w:hint="eastAsia"/>
          <w:spacing w:val="0"/>
          <w:sz w:val="24"/>
          <w:szCs w:val="24"/>
        </w:rPr>
        <w:t>宛先</w:t>
      </w:r>
      <w:r w:rsidRPr="008C5625">
        <w:rPr>
          <w:rFonts w:ascii="ＭＳ 明朝" w:hAnsi="ＭＳ 明朝" w:hint="eastAsia"/>
          <w:spacing w:val="0"/>
          <w:sz w:val="24"/>
          <w:szCs w:val="24"/>
        </w:rPr>
        <w:t>）</w:t>
      </w: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 xml:space="preserve">　埼 玉 県 知 事</w:t>
      </w:r>
    </w:p>
    <w:p w:rsidR="00DE75F1" w:rsidRPr="008C5625" w:rsidRDefault="00DE75F1"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DC27CA" w:rsidRPr="00D970B1" w:rsidRDefault="00DC27CA" w:rsidP="00DC27CA">
      <w:pPr>
        <w:pStyle w:val="a3"/>
        <w:jc w:val="right"/>
        <w:rPr>
          <w:rFonts w:ascii="ＭＳ 明朝" w:hAnsi="ＭＳ 明朝"/>
          <w:color w:val="FF0000"/>
          <w:spacing w:val="0"/>
          <w:sz w:val="24"/>
          <w:szCs w:val="24"/>
        </w:rPr>
      </w:pPr>
      <w:r w:rsidRPr="00D970B1">
        <w:rPr>
          <w:rFonts w:ascii="ＭＳ 明朝" w:hAnsi="ＭＳ 明朝" w:hint="eastAsia"/>
          <w:color w:val="FF0000"/>
          <w:spacing w:val="0"/>
          <w:sz w:val="24"/>
          <w:szCs w:val="24"/>
        </w:rPr>
        <w:t>さいたま市浦和区高砂〇－〇－〇</w:t>
      </w:r>
    </w:p>
    <w:p w:rsidR="00DC27CA" w:rsidRPr="00D970B1" w:rsidRDefault="00DC27CA" w:rsidP="00DC27CA">
      <w:pPr>
        <w:pStyle w:val="a3"/>
        <w:jc w:val="left"/>
        <w:rPr>
          <w:rFonts w:ascii="ＭＳ 明朝" w:hAnsi="ＭＳ 明朝"/>
          <w:color w:val="FF0000"/>
          <w:spacing w:val="0"/>
          <w:sz w:val="24"/>
          <w:szCs w:val="24"/>
        </w:rPr>
      </w:pPr>
      <w:r w:rsidRPr="00D970B1">
        <w:rPr>
          <w:rFonts w:ascii="ＭＳ 明朝" w:hAnsi="ＭＳ 明朝" w:hint="eastAsia"/>
          <w:color w:val="FF0000"/>
          <w:spacing w:val="0"/>
          <w:sz w:val="24"/>
          <w:szCs w:val="24"/>
        </w:rPr>
        <w:t xml:space="preserve">　　　　　　　　　　　　　　　　　　　医療法人〇〇会　　〇〇〇〇クリニック</w:t>
      </w:r>
    </w:p>
    <w:p w:rsidR="00DE75F1" w:rsidRPr="008C5625" w:rsidRDefault="00DC27CA" w:rsidP="00DC27CA">
      <w:pPr>
        <w:pStyle w:val="a3"/>
        <w:jc w:val="right"/>
        <w:rPr>
          <w:rFonts w:ascii="ＭＳ 明朝" w:hAnsi="ＭＳ 明朝"/>
          <w:spacing w:val="0"/>
          <w:sz w:val="24"/>
          <w:szCs w:val="24"/>
        </w:rPr>
      </w:pPr>
      <w:r w:rsidRPr="00D970B1">
        <w:rPr>
          <w:rFonts w:ascii="ＭＳ 明朝" w:hAnsi="ＭＳ 明朝" w:hint="eastAsia"/>
          <w:color w:val="FF0000"/>
          <w:spacing w:val="0"/>
          <w:sz w:val="24"/>
          <w:szCs w:val="24"/>
        </w:rPr>
        <w:t xml:space="preserve">　　　　　　　　　　　　　　　　　　　　　　院　長　〇〇　〇〇　　　　㊞</w:t>
      </w:r>
    </w:p>
    <w:p w:rsidR="00DE75F1" w:rsidRPr="008C5625" w:rsidRDefault="00DE75F1"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 xml:space="preserve">　標記について、次により</w:t>
      </w:r>
      <w:r w:rsidR="00D85A6A">
        <w:rPr>
          <w:rFonts w:ascii="ＭＳ 明朝" w:hAnsi="ＭＳ 明朝" w:hint="eastAsia"/>
          <w:spacing w:val="0"/>
          <w:sz w:val="24"/>
          <w:szCs w:val="24"/>
        </w:rPr>
        <w:t>埼玉県新型コロナウイルス感染症患者等入院医療機関設備整備事業</w:t>
      </w:r>
      <w:r w:rsidR="00E34848" w:rsidRPr="008C5625">
        <w:rPr>
          <w:rFonts w:ascii="ＭＳ 明朝" w:hAnsi="ＭＳ 明朝" w:hint="eastAsia"/>
          <w:spacing w:val="0"/>
          <w:sz w:val="24"/>
          <w:szCs w:val="24"/>
        </w:rPr>
        <w:t>補助金</w:t>
      </w:r>
      <w:r w:rsidRPr="008C5625">
        <w:rPr>
          <w:rFonts w:ascii="ＭＳ 明朝" w:hAnsi="ＭＳ 明朝" w:hint="eastAsia"/>
          <w:spacing w:val="0"/>
          <w:sz w:val="24"/>
          <w:szCs w:val="24"/>
        </w:rPr>
        <w:t>の交付を受けたいので、補助金等の交付手続等に関する規則第４条の規定により関係書類を添えて申請します。</w:t>
      </w:r>
    </w:p>
    <w:p w:rsidR="00DE75F1" w:rsidRPr="001E609B" w:rsidRDefault="00DC27CA" w:rsidP="00DE75F1">
      <w:pPr>
        <w:pStyle w:val="a3"/>
        <w:jc w:val="left"/>
        <w:rPr>
          <w:rFonts w:ascii="ＭＳ 明朝" w:hAnsi="ＭＳ 明朝"/>
          <w:spacing w:val="0"/>
          <w:sz w:val="24"/>
          <w:szCs w:val="24"/>
        </w:rPr>
      </w:pPr>
      <w:r>
        <w:rPr>
          <w:rFonts w:ascii="ＭＳ 明朝" w:hAnsi="ＭＳ 明朝" w:hint="eastAsia"/>
          <w:noProof/>
          <w:spacing w:val="0"/>
          <w:sz w:val="24"/>
          <w:szCs w:val="24"/>
        </w:rPr>
        <mc:AlternateContent>
          <mc:Choice Requires="wps">
            <w:drawing>
              <wp:anchor distT="0" distB="0" distL="114300" distR="114300" simplePos="0" relativeHeight="251659264" behindDoc="0" locked="0" layoutInCell="1" allowOverlap="1">
                <wp:simplePos x="0" y="0"/>
                <wp:positionH relativeFrom="column">
                  <wp:posOffset>2614294</wp:posOffset>
                </wp:positionH>
                <wp:positionV relativeFrom="paragraph">
                  <wp:posOffset>187325</wp:posOffset>
                </wp:positionV>
                <wp:extent cx="1830705" cy="440690"/>
                <wp:effectExtent l="38100" t="0" r="17145" b="7366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0705" cy="440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4B0531" id="_x0000_t32" coordsize="21600,21600" o:spt="32" o:oned="t" path="m,l21600,21600e" filled="f">
                <v:path arrowok="t" fillok="f" o:connecttype="none"/>
                <o:lock v:ext="edit" shapetype="t"/>
              </v:shapetype>
              <v:shape id="直線矢印コネクタ 2" o:spid="_x0000_s1026" type="#_x0000_t32" style="position:absolute;left:0;text-align:left;margin-left:205.85pt;margin-top:14.75pt;width:144.15pt;height:34.7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">
                <v:stroke endarrow="block"/>
              </v:shape>
            </w:pict>
          </mc:Fallback>
        </mc:AlternateContent>
      </w:r>
      <w:r>
        <w:rPr>
          <w:rFonts w:ascii="ＭＳ 明朝" w:hAnsi="ＭＳ 明朝" w:hint="eastAsia"/>
          <w:noProof/>
          <w:spacing w:val="0"/>
          <w:sz w:val="24"/>
          <w:szCs w:val="24"/>
        </w:rPr>
        <mc:AlternateContent>
          <mc:Choice Requires="wps">
            <w:drawing>
              <wp:anchor distT="45720" distB="45720" distL="114300" distR="114300" simplePos="0" relativeHeight="251658240" behindDoc="0" locked="0" layoutInCell="1" allowOverlap="1">
                <wp:simplePos x="0" y="0"/>
                <wp:positionH relativeFrom="column">
                  <wp:posOffset>4448175</wp:posOffset>
                </wp:positionH>
                <wp:positionV relativeFrom="paragraph">
                  <wp:posOffset>22860</wp:posOffset>
                </wp:positionV>
                <wp:extent cx="1647825" cy="521970"/>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521970"/>
                        </a:xfrm>
                        <a:prstGeom prst="rect">
                          <a:avLst/>
                        </a:prstGeom>
                        <a:solidFill>
                          <a:srgbClr val="FFFFFF"/>
                        </a:solidFill>
                        <a:ln w="9525">
                          <a:solidFill>
                            <a:srgbClr val="000000"/>
                          </a:solidFill>
                          <a:miter lim="800000"/>
                          <a:headEnd/>
                          <a:tailEnd/>
                        </a:ln>
                      </wps:spPr>
                      <wps:txbx>
                        <w:txbxContent>
                          <w:p w:rsidR="00DC27CA" w:rsidRPr="00F53068" w:rsidRDefault="00DC27CA" w:rsidP="00DC27CA">
                            <w:pPr>
                              <w:spacing w:line="220" w:lineRule="exact"/>
                              <w:rPr>
                                <w:color w:val="FF0000"/>
                              </w:rPr>
                            </w:pPr>
                            <w:r w:rsidRPr="00F53068">
                              <w:rPr>
                                <w:rFonts w:hint="eastAsia"/>
                                <w:color w:val="FF0000"/>
                              </w:rPr>
                              <w:t>様式２－１</w:t>
                            </w:r>
                          </w:p>
                          <w:p w:rsidR="00DC27CA" w:rsidRPr="00F53068" w:rsidRDefault="00DC27CA" w:rsidP="00DC27CA">
                            <w:pPr>
                              <w:spacing w:line="220" w:lineRule="exact"/>
                              <w:rPr>
                                <w:color w:val="FF0000"/>
                              </w:rPr>
                            </w:pPr>
                            <w:r w:rsidRPr="00F53068">
                              <w:rPr>
                                <w:rFonts w:hint="eastAsia"/>
                                <w:color w:val="FF0000"/>
                              </w:rPr>
                              <w:t>「県補助受入予定額」の合計欄と一致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margin-left:350.25pt;margin-top:1.8pt;width:129.75pt;height:41.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">
                <v:textbox>
                  <w:txbxContent>
                    <w:p w:rsidR="00DC27CA" w:rsidRPr="00F53068" w:rsidRDefault="00DC27CA" w:rsidP="00DC27CA">
                      <w:pPr>
                        <w:spacing w:line="220" w:lineRule="exact"/>
                        <w:rPr>
                          <w:color w:val="FF0000"/>
                        </w:rPr>
                      </w:pPr>
                      <w:r w:rsidRPr="00F53068">
                        <w:rPr>
                          <w:rFonts w:hint="eastAsia"/>
                          <w:color w:val="FF0000"/>
                        </w:rPr>
                        <w:t>様式２－１</w:t>
                      </w:r>
                    </w:p>
                    <w:p w:rsidR="00DC27CA" w:rsidRPr="00F53068" w:rsidRDefault="00DC27CA" w:rsidP="00DC27CA">
                      <w:pPr>
                        <w:spacing w:line="220" w:lineRule="exact"/>
                        <w:rPr>
                          <w:color w:val="FF0000"/>
                        </w:rPr>
                      </w:pPr>
                      <w:r w:rsidRPr="00F53068">
                        <w:rPr>
                          <w:rFonts w:hint="eastAsia"/>
                          <w:color w:val="FF0000"/>
                        </w:rPr>
                        <w:t>「県補助受入予定額」の合計欄と一致</w:t>
                      </w:r>
                    </w:p>
                  </w:txbxContent>
                </v:textbox>
                <w10:wrap type="square"/>
              </v:shape>
            </w:pict>
          </mc:Fallback>
        </mc:AlternateContent>
      </w:r>
    </w:p>
    <w:p w:rsidR="00DE75F1" w:rsidRPr="008C5625" w:rsidRDefault="00DE75F1" w:rsidP="00DE75F1">
      <w:pPr>
        <w:pStyle w:val="a3"/>
        <w:jc w:val="center"/>
        <w:rPr>
          <w:rFonts w:ascii="ＭＳ 明朝" w:hAnsi="ＭＳ 明朝"/>
          <w:spacing w:val="0"/>
          <w:sz w:val="24"/>
          <w:szCs w:val="24"/>
        </w:rPr>
      </w:pPr>
      <w:r w:rsidRPr="008C5625">
        <w:rPr>
          <w:rFonts w:ascii="ＭＳ 明朝" w:hAnsi="ＭＳ 明朝" w:hint="eastAsia"/>
          <w:spacing w:val="0"/>
          <w:sz w:val="24"/>
          <w:szCs w:val="24"/>
        </w:rPr>
        <w:t>記</w:t>
      </w:r>
    </w:p>
    <w:p w:rsidR="00DE75F1" w:rsidRPr="008C5625" w:rsidRDefault="00DE75F1" w:rsidP="00DE75F1">
      <w:pPr>
        <w:pStyle w:val="a3"/>
        <w:jc w:val="left"/>
        <w:rPr>
          <w:rFonts w:ascii="ＭＳ 明朝" w:hAnsi="ＭＳ 明朝"/>
          <w:spacing w:val="0"/>
          <w:sz w:val="24"/>
          <w:szCs w:val="24"/>
        </w:rPr>
      </w:pPr>
    </w:p>
    <w:p w:rsidR="00DE75F1" w:rsidRPr="008C5625" w:rsidRDefault="00DE75F1"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１　申請金額　　金</w:t>
      </w:r>
      <w:r w:rsidR="00F4144D" w:rsidRPr="008C5625">
        <w:rPr>
          <w:rFonts w:ascii="ＭＳ 明朝" w:hAnsi="ＭＳ 明朝" w:hint="eastAsia"/>
          <w:spacing w:val="0"/>
          <w:sz w:val="24"/>
          <w:szCs w:val="24"/>
        </w:rPr>
        <w:t xml:space="preserve">　　　</w:t>
      </w:r>
      <w:r w:rsidR="006C35F6">
        <w:rPr>
          <w:rFonts w:ascii="ＭＳ 明朝" w:hAnsi="ＭＳ 明朝" w:hint="eastAsia"/>
          <w:spacing w:val="0"/>
          <w:sz w:val="24"/>
          <w:szCs w:val="24"/>
        </w:rPr>
        <w:t>37,004.000</w:t>
      </w:r>
      <w:r w:rsidR="00F4144D" w:rsidRPr="008C5625">
        <w:rPr>
          <w:rFonts w:ascii="ＭＳ 明朝" w:hAnsi="ＭＳ 明朝" w:hint="eastAsia"/>
          <w:spacing w:val="0"/>
          <w:sz w:val="24"/>
          <w:szCs w:val="24"/>
        </w:rPr>
        <w:t xml:space="preserve">　円</w:t>
      </w:r>
    </w:p>
    <w:p w:rsidR="00DE75F1" w:rsidRPr="006C35F6" w:rsidRDefault="00DE75F1" w:rsidP="00DE75F1">
      <w:pPr>
        <w:pStyle w:val="a3"/>
        <w:jc w:val="left"/>
        <w:rPr>
          <w:rFonts w:ascii="ＭＳ 明朝" w:hAnsi="ＭＳ 明朝"/>
          <w:spacing w:val="0"/>
          <w:sz w:val="24"/>
          <w:szCs w:val="24"/>
        </w:rPr>
      </w:pPr>
    </w:p>
    <w:p w:rsidR="00DE75F1" w:rsidRPr="008C5625" w:rsidRDefault="00436F52"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２　</w:t>
      </w:r>
      <w:r w:rsidR="005A2E04">
        <w:rPr>
          <w:rFonts w:ascii="ＭＳ 明朝" w:hAnsi="ＭＳ 明朝" w:hint="eastAsia"/>
          <w:spacing w:val="0"/>
          <w:sz w:val="24"/>
          <w:szCs w:val="24"/>
        </w:rPr>
        <w:t>事業計画書</w:t>
      </w:r>
      <w:r w:rsidR="00FB16A7" w:rsidRPr="008C5625">
        <w:rPr>
          <w:rFonts w:ascii="ＭＳ 明朝" w:hAnsi="ＭＳ 明朝" w:hint="eastAsia"/>
          <w:spacing w:val="0"/>
          <w:sz w:val="24"/>
          <w:szCs w:val="24"/>
        </w:rPr>
        <w:t>（別紙</w:t>
      </w:r>
      <w:r w:rsidR="00DE75F1" w:rsidRPr="008C5625">
        <w:rPr>
          <w:rFonts w:ascii="ＭＳ 明朝" w:hAnsi="ＭＳ 明朝" w:hint="eastAsia"/>
          <w:spacing w:val="0"/>
          <w:sz w:val="24"/>
          <w:szCs w:val="24"/>
        </w:rPr>
        <w:t>１）</w:t>
      </w:r>
    </w:p>
    <w:p w:rsidR="00DE75F1" w:rsidRPr="00436F52" w:rsidRDefault="00DE75F1" w:rsidP="00DE75F1">
      <w:pPr>
        <w:pStyle w:val="a3"/>
        <w:jc w:val="left"/>
        <w:rPr>
          <w:rFonts w:ascii="ＭＳ 明朝" w:hAnsi="ＭＳ 明朝"/>
          <w:spacing w:val="0"/>
          <w:sz w:val="24"/>
          <w:szCs w:val="24"/>
        </w:rPr>
      </w:pPr>
    </w:p>
    <w:p w:rsidR="00DE75F1" w:rsidRPr="008C5625" w:rsidRDefault="00C12F7B" w:rsidP="00DE75F1">
      <w:pPr>
        <w:pStyle w:val="a3"/>
        <w:jc w:val="left"/>
        <w:rPr>
          <w:rFonts w:ascii="ＭＳ 明朝" w:hAnsi="ＭＳ 明朝"/>
          <w:spacing w:val="0"/>
          <w:sz w:val="24"/>
          <w:szCs w:val="24"/>
        </w:rPr>
      </w:pPr>
      <w:r>
        <w:rPr>
          <w:rFonts w:ascii="ＭＳ 明朝" w:hAnsi="ＭＳ 明朝" w:hint="eastAsia"/>
          <w:spacing w:val="0"/>
          <w:sz w:val="24"/>
          <w:szCs w:val="24"/>
        </w:rPr>
        <w:t xml:space="preserve">３　</w:t>
      </w:r>
      <w:r w:rsidR="005A2E04">
        <w:rPr>
          <w:rFonts w:ascii="ＭＳ 明朝" w:hAnsi="ＭＳ 明朝" w:hint="eastAsia"/>
          <w:spacing w:val="0"/>
          <w:sz w:val="24"/>
          <w:szCs w:val="24"/>
        </w:rPr>
        <w:t>所要額調書及び</w:t>
      </w:r>
      <w:r w:rsidR="005A2E04" w:rsidRPr="008C5625">
        <w:rPr>
          <w:rFonts w:ascii="ＭＳ 明朝" w:hAnsi="ＭＳ 明朝" w:hint="eastAsia"/>
          <w:spacing w:val="0"/>
          <w:sz w:val="24"/>
          <w:szCs w:val="24"/>
        </w:rPr>
        <w:t>所要額</w:t>
      </w:r>
      <w:r w:rsidR="005A2E04">
        <w:rPr>
          <w:rFonts w:ascii="ＭＳ 明朝" w:hAnsi="ＭＳ 明朝" w:hint="eastAsia"/>
          <w:spacing w:val="0"/>
          <w:sz w:val="24"/>
          <w:szCs w:val="24"/>
        </w:rPr>
        <w:t>明細書</w:t>
      </w:r>
      <w:r w:rsidR="00FB16A7" w:rsidRPr="008C5625">
        <w:rPr>
          <w:rFonts w:ascii="ＭＳ 明朝" w:hAnsi="ＭＳ 明朝" w:hint="eastAsia"/>
          <w:spacing w:val="0"/>
          <w:sz w:val="24"/>
          <w:szCs w:val="24"/>
        </w:rPr>
        <w:t>（別紙</w:t>
      </w:r>
      <w:r w:rsidR="00DE75F1" w:rsidRPr="008C5625">
        <w:rPr>
          <w:rFonts w:ascii="ＭＳ 明朝" w:hAnsi="ＭＳ 明朝" w:hint="eastAsia"/>
          <w:spacing w:val="0"/>
          <w:sz w:val="24"/>
          <w:szCs w:val="24"/>
        </w:rPr>
        <w:t>２）</w:t>
      </w:r>
    </w:p>
    <w:p w:rsidR="00DE75F1" w:rsidRPr="008C5625" w:rsidRDefault="00DE75F1" w:rsidP="00DE75F1">
      <w:pPr>
        <w:pStyle w:val="a3"/>
        <w:jc w:val="left"/>
        <w:rPr>
          <w:rFonts w:ascii="ＭＳ 明朝" w:hAnsi="ＭＳ 明朝"/>
          <w:spacing w:val="0"/>
          <w:sz w:val="24"/>
          <w:szCs w:val="24"/>
        </w:rPr>
      </w:pPr>
    </w:p>
    <w:p w:rsidR="00B836EE" w:rsidRPr="008C5625" w:rsidRDefault="00FB16A7"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４</w:t>
      </w:r>
      <w:r w:rsidR="00B836EE" w:rsidRPr="008C5625">
        <w:rPr>
          <w:rFonts w:ascii="ＭＳ 明朝" w:hAnsi="ＭＳ 明朝" w:hint="eastAsia"/>
          <w:spacing w:val="0"/>
          <w:sz w:val="24"/>
          <w:szCs w:val="24"/>
        </w:rPr>
        <w:t xml:space="preserve">　添付書類</w:t>
      </w:r>
    </w:p>
    <w:p w:rsidR="00B836EE" w:rsidRPr="008C5625" w:rsidRDefault="00B836EE"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（１）当該事業に係</w:t>
      </w:r>
      <w:r w:rsidRPr="00B41199">
        <w:rPr>
          <w:rFonts w:ascii="ＭＳ 明朝" w:hAnsi="ＭＳ 明朝" w:hint="eastAsia"/>
          <w:spacing w:val="0"/>
          <w:sz w:val="24"/>
          <w:szCs w:val="24"/>
        </w:rPr>
        <w:t>る歳入歳出予算書抄本</w:t>
      </w:r>
      <w:r w:rsidRPr="008C5625">
        <w:rPr>
          <w:rFonts w:ascii="ＭＳ 明朝" w:hAnsi="ＭＳ 明朝" w:hint="eastAsia"/>
          <w:spacing w:val="0"/>
          <w:sz w:val="24"/>
          <w:szCs w:val="24"/>
        </w:rPr>
        <w:t>（当該補助事業の支出予定額を備考欄に</w:t>
      </w:r>
      <w:r w:rsidR="00CD13A5">
        <w:rPr>
          <w:rFonts w:ascii="ＭＳ 明朝" w:hAnsi="ＭＳ 明朝" w:hint="eastAsia"/>
          <w:spacing w:val="0"/>
          <w:sz w:val="24"/>
          <w:szCs w:val="24"/>
        </w:rPr>
        <w:t xml:space="preserve">　　</w:t>
      </w:r>
      <w:r w:rsidRPr="008C5625">
        <w:rPr>
          <w:rFonts w:ascii="ＭＳ 明朝" w:hAnsi="ＭＳ 明朝" w:hint="eastAsia"/>
          <w:spacing w:val="0"/>
          <w:sz w:val="24"/>
          <w:szCs w:val="24"/>
        </w:rPr>
        <w:t>明</w:t>
      </w:r>
      <w:r w:rsidR="005F74FA">
        <w:rPr>
          <w:rFonts w:ascii="ＭＳ 明朝" w:hAnsi="ＭＳ 明朝" w:hint="eastAsia"/>
          <w:spacing w:val="0"/>
          <w:sz w:val="24"/>
          <w:szCs w:val="24"/>
        </w:rPr>
        <w:t>記すること</w:t>
      </w:r>
      <w:r w:rsidRPr="008C5625">
        <w:rPr>
          <w:rFonts w:ascii="ＭＳ 明朝" w:hAnsi="ＭＳ 明朝" w:hint="eastAsia"/>
          <w:spacing w:val="0"/>
          <w:sz w:val="24"/>
          <w:szCs w:val="24"/>
        </w:rPr>
        <w:t>）</w:t>
      </w:r>
    </w:p>
    <w:p w:rsidR="00B836EE" w:rsidRPr="008C5625" w:rsidRDefault="00B836EE" w:rsidP="00DE75F1">
      <w:pPr>
        <w:pStyle w:val="a3"/>
        <w:jc w:val="left"/>
        <w:rPr>
          <w:rFonts w:ascii="ＭＳ 明朝" w:hAnsi="ＭＳ 明朝"/>
          <w:spacing w:val="0"/>
          <w:sz w:val="24"/>
          <w:szCs w:val="24"/>
        </w:rPr>
      </w:pPr>
      <w:r w:rsidRPr="008C5625">
        <w:rPr>
          <w:rFonts w:ascii="ＭＳ 明朝" w:hAnsi="ＭＳ 明朝" w:hint="eastAsia"/>
          <w:spacing w:val="0"/>
          <w:sz w:val="24"/>
          <w:szCs w:val="24"/>
        </w:rPr>
        <w:t>（</w:t>
      </w:r>
      <w:r w:rsidR="00E34848" w:rsidRPr="008C5625">
        <w:rPr>
          <w:rFonts w:ascii="ＭＳ 明朝" w:hAnsi="ＭＳ 明朝" w:hint="eastAsia"/>
          <w:spacing w:val="0"/>
          <w:sz w:val="24"/>
          <w:szCs w:val="24"/>
        </w:rPr>
        <w:t>２</w:t>
      </w:r>
      <w:r w:rsidRPr="008C5625">
        <w:rPr>
          <w:rFonts w:ascii="ＭＳ 明朝" w:hAnsi="ＭＳ 明朝" w:hint="eastAsia"/>
          <w:spacing w:val="0"/>
          <w:sz w:val="24"/>
          <w:szCs w:val="24"/>
        </w:rPr>
        <w:t>）その他参考となる資料</w:t>
      </w:r>
    </w:p>
    <w:p w:rsidR="00B836EE" w:rsidRPr="008C5625" w:rsidRDefault="00B836EE" w:rsidP="00DE75F1">
      <w:pPr>
        <w:pStyle w:val="a3"/>
        <w:jc w:val="left"/>
        <w:rPr>
          <w:rFonts w:ascii="ＭＳ 明朝" w:hAnsi="ＭＳ 明朝"/>
          <w:spacing w:val="0"/>
          <w:sz w:val="24"/>
          <w:szCs w:val="24"/>
        </w:rPr>
      </w:pPr>
    </w:p>
    <w:p w:rsidR="00B836EE" w:rsidRPr="008C5625" w:rsidRDefault="00B836EE" w:rsidP="00DE75F1">
      <w:pPr>
        <w:pStyle w:val="a3"/>
        <w:jc w:val="left"/>
        <w:rPr>
          <w:rFonts w:ascii="ＭＳ 明朝" w:hAnsi="ＭＳ 明朝"/>
          <w:spacing w:val="0"/>
          <w:sz w:val="24"/>
          <w:szCs w:val="24"/>
        </w:rPr>
      </w:pPr>
    </w:p>
    <w:p w:rsidR="00736B65" w:rsidRPr="008C5625" w:rsidRDefault="00736B65" w:rsidP="00DE75F1">
      <w:pPr>
        <w:pStyle w:val="a3"/>
        <w:jc w:val="left"/>
        <w:rPr>
          <w:rFonts w:ascii="ＭＳ 明朝" w:hAnsi="ＭＳ 明朝"/>
          <w:spacing w:val="0"/>
          <w:sz w:val="24"/>
          <w:szCs w:val="24"/>
        </w:rPr>
      </w:pPr>
    </w:p>
    <w:p w:rsidR="00577392" w:rsidRPr="00D50A70" w:rsidRDefault="00577392" w:rsidP="007032BE">
      <w:pPr>
        <w:pStyle w:val="a3"/>
        <w:rPr>
          <w:rFonts w:ascii="ＭＳ 明朝" w:hAnsi="ＭＳ 明朝"/>
          <w:spacing w:val="0"/>
          <w:sz w:val="24"/>
          <w:szCs w:val="24"/>
        </w:rPr>
      </w:pPr>
    </w:p>
    <w:sectPr w:rsidR="00577392" w:rsidRPr="00D50A70" w:rsidSect="006122AB">
      <w:headerReference w:type="default" r:id="rId6"/>
      <w:pgSz w:w="11906" w:h="16838" w:code="9"/>
      <w:pgMar w:top="1412"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1B2" w:rsidRDefault="00A641B2" w:rsidP="007C7B5A">
      <w:r>
        <w:separator/>
      </w:r>
    </w:p>
  </w:endnote>
  <w:endnote w:type="continuationSeparator" w:id="0">
    <w:p w:rsidR="00A641B2" w:rsidRDefault="00A641B2" w:rsidP="007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1B2" w:rsidRDefault="00A641B2" w:rsidP="007C7B5A">
      <w:r>
        <w:separator/>
      </w:r>
    </w:p>
  </w:footnote>
  <w:footnote w:type="continuationSeparator" w:id="0">
    <w:p w:rsidR="00A641B2" w:rsidRDefault="00A641B2" w:rsidP="007C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7CA" w:rsidRPr="00DC27CA" w:rsidRDefault="00DC27CA" w:rsidP="00DC27CA">
    <w:pPr>
      <w:pStyle w:val="a5"/>
      <w:jc w:val="right"/>
      <w:rPr>
        <w:color w:val="FF0000"/>
      </w:rPr>
    </w:pPr>
    <w:r w:rsidRPr="00DC27CA">
      <w:rPr>
        <w:rFonts w:hint="eastAsia"/>
        <w:color w:val="FF0000"/>
        <w:sz w:val="28"/>
        <w:szCs w:val="28"/>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B25"/>
    <w:rsid w:val="00001268"/>
    <w:rsid w:val="00004459"/>
    <w:rsid w:val="00020C04"/>
    <w:rsid w:val="00026819"/>
    <w:rsid w:val="00030CE6"/>
    <w:rsid w:val="00034EE3"/>
    <w:rsid w:val="000407C8"/>
    <w:rsid w:val="00042782"/>
    <w:rsid w:val="00047002"/>
    <w:rsid w:val="0005169B"/>
    <w:rsid w:val="00051824"/>
    <w:rsid w:val="00055A1A"/>
    <w:rsid w:val="0005769D"/>
    <w:rsid w:val="00065BD4"/>
    <w:rsid w:val="00072A69"/>
    <w:rsid w:val="000803CE"/>
    <w:rsid w:val="000867E4"/>
    <w:rsid w:val="0008773F"/>
    <w:rsid w:val="000924CD"/>
    <w:rsid w:val="00094676"/>
    <w:rsid w:val="000A1978"/>
    <w:rsid w:val="000A7986"/>
    <w:rsid w:val="000B14C6"/>
    <w:rsid w:val="000B331B"/>
    <w:rsid w:val="000B35D5"/>
    <w:rsid w:val="000B782C"/>
    <w:rsid w:val="000C34B9"/>
    <w:rsid w:val="000C7CCC"/>
    <w:rsid w:val="000D012B"/>
    <w:rsid w:val="000D5505"/>
    <w:rsid w:val="000F0222"/>
    <w:rsid w:val="001002F7"/>
    <w:rsid w:val="001029F5"/>
    <w:rsid w:val="001070F7"/>
    <w:rsid w:val="00110310"/>
    <w:rsid w:val="00110D83"/>
    <w:rsid w:val="0011245E"/>
    <w:rsid w:val="00117526"/>
    <w:rsid w:val="001278A4"/>
    <w:rsid w:val="0013222C"/>
    <w:rsid w:val="00135A42"/>
    <w:rsid w:val="001440D3"/>
    <w:rsid w:val="001565DD"/>
    <w:rsid w:val="001569AD"/>
    <w:rsid w:val="001634BC"/>
    <w:rsid w:val="00167DC0"/>
    <w:rsid w:val="0017014B"/>
    <w:rsid w:val="00174837"/>
    <w:rsid w:val="001760D8"/>
    <w:rsid w:val="001816BB"/>
    <w:rsid w:val="001903BC"/>
    <w:rsid w:val="00191E33"/>
    <w:rsid w:val="001A0557"/>
    <w:rsid w:val="001A1DA1"/>
    <w:rsid w:val="001B17A7"/>
    <w:rsid w:val="001C1813"/>
    <w:rsid w:val="001C1E5C"/>
    <w:rsid w:val="001C4776"/>
    <w:rsid w:val="001E4D11"/>
    <w:rsid w:val="001E577A"/>
    <w:rsid w:val="001E58AE"/>
    <w:rsid w:val="001E609B"/>
    <w:rsid w:val="00201509"/>
    <w:rsid w:val="0020270C"/>
    <w:rsid w:val="002107BC"/>
    <w:rsid w:val="00211955"/>
    <w:rsid w:val="00233630"/>
    <w:rsid w:val="00234CD9"/>
    <w:rsid w:val="00242920"/>
    <w:rsid w:val="002504D3"/>
    <w:rsid w:val="00255375"/>
    <w:rsid w:val="0026089B"/>
    <w:rsid w:val="00262840"/>
    <w:rsid w:val="00262FE5"/>
    <w:rsid w:val="00263653"/>
    <w:rsid w:val="00271C93"/>
    <w:rsid w:val="00273286"/>
    <w:rsid w:val="0028429D"/>
    <w:rsid w:val="00297165"/>
    <w:rsid w:val="002A2CED"/>
    <w:rsid w:val="002A4585"/>
    <w:rsid w:val="002A4ABC"/>
    <w:rsid w:val="002B0770"/>
    <w:rsid w:val="002C16DD"/>
    <w:rsid w:val="002D4C74"/>
    <w:rsid w:val="002D5E49"/>
    <w:rsid w:val="002E43E2"/>
    <w:rsid w:val="002F0D51"/>
    <w:rsid w:val="002F20AB"/>
    <w:rsid w:val="00303F6A"/>
    <w:rsid w:val="003146B3"/>
    <w:rsid w:val="00315A1F"/>
    <w:rsid w:val="00320BE9"/>
    <w:rsid w:val="00330BA3"/>
    <w:rsid w:val="00333E4E"/>
    <w:rsid w:val="00341E64"/>
    <w:rsid w:val="0034243F"/>
    <w:rsid w:val="003459A9"/>
    <w:rsid w:val="00346B1A"/>
    <w:rsid w:val="00347D1D"/>
    <w:rsid w:val="00355A3A"/>
    <w:rsid w:val="00356677"/>
    <w:rsid w:val="003611D4"/>
    <w:rsid w:val="00364267"/>
    <w:rsid w:val="00367C15"/>
    <w:rsid w:val="00370EEE"/>
    <w:rsid w:val="003800F2"/>
    <w:rsid w:val="003912DA"/>
    <w:rsid w:val="00395119"/>
    <w:rsid w:val="00395DA7"/>
    <w:rsid w:val="00396F6F"/>
    <w:rsid w:val="003A6CE7"/>
    <w:rsid w:val="003C2655"/>
    <w:rsid w:val="003E4863"/>
    <w:rsid w:val="003F208E"/>
    <w:rsid w:val="003F363A"/>
    <w:rsid w:val="00403A46"/>
    <w:rsid w:val="0041464B"/>
    <w:rsid w:val="004221FE"/>
    <w:rsid w:val="004266E5"/>
    <w:rsid w:val="00436F52"/>
    <w:rsid w:val="004465A8"/>
    <w:rsid w:val="0045416A"/>
    <w:rsid w:val="00464940"/>
    <w:rsid w:val="004663A5"/>
    <w:rsid w:val="004675D9"/>
    <w:rsid w:val="004805EF"/>
    <w:rsid w:val="00481863"/>
    <w:rsid w:val="00485CFF"/>
    <w:rsid w:val="00492EDE"/>
    <w:rsid w:val="004A3C26"/>
    <w:rsid w:val="004A7B1F"/>
    <w:rsid w:val="004B4FEE"/>
    <w:rsid w:val="004B7E62"/>
    <w:rsid w:val="004B7E89"/>
    <w:rsid w:val="004C1D96"/>
    <w:rsid w:val="004C21B9"/>
    <w:rsid w:val="004C4301"/>
    <w:rsid w:val="004C525B"/>
    <w:rsid w:val="004C66FE"/>
    <w:rsid w:val="004D68CA"/>
    <w:rsid w:val="004E3034"/>
    <w:rsid w:val="004E70F5"/>
    <w:rsid w:val="004F14A9"/>
    <w:rsid w:val="004F17C0"/>
    <w:rsid w:val="004F6791"/>
    <w:rsid w:val="00501C4C"/>
    <w:rsid w:val="0050498C"/>
    <w:rsid w:val="00511882"/>
    <w:rsid w:val="00514F34"/>
    <w:rsid w:val="00536242"/>
    <w:rsid w:val="00552EB1"/>
    <w:rsid w:val="00552FE5"/>
    <w:rsid w:val="00553C82"/>
    <w:rsid w:val="005642F4"/>
    <w:rsid w:val="00572902"/>
    <w:rsid w:val="00577392"/>
    <w:rsid w:val="00586CEE"/>
    <w:rsid w:val="00592E61"/>
    <w:rsid w:val="00593B93"/>
    <w:rsid w:val="005948B5"/>
    <w:rsid w:val="00597B2C"/>
    <w:rsid w:val="005A00B4"/>
    <w:rsid w:val="005A1EC3"/>
    <w:rsid w:val="005A1F37"/>
    <w:rsid w:val="005A2E04"/>
    <w:rsid w:val="005A50CA"/>
    <w:rsid w:val="005A6CA1"/>
    <w:rsid w:val="005B1571"/>
    <w:rsid w:val="005B16B0"/>
    <w:rsid w:val="005B663E"/>
    <w:rsid w:val="005C2788"/>
    <w:rsid w:val="005C58E6"/>
    <w:rsid w:val="005D1A6C"/>
    <w:rsid w:val="005D2CA2"/>
    <w:rsid w:val="005D56E4"/>
    <w:rsid w:val="005D60A1"/>
    <w:rsid w:val="005F1634"/>
    <w:rsid w:val="005F27E4"/>
    <w:rsid w:val="005F74FA"/>
    <w:rsid w:val="00602A4D"/>
    <w:rsid w:val="006102FB"/>
    <w:rsid w:val="006122AB"/>
    <w:rsid w:val="00617D5B"/>
    <w:rsid w:val="00622701"/>
    <w:rsid w:val="006344C0"/>
    <w:rsid w:val="00634D1F"/>
    <w:rsid w:val="00635276"/>
    <w:rsid w:val="006354C1"/>
    <w:rsid w:val="006416F8"/>
    <w:rsid w:val="00651DC1"/>
    <w:rsid w:val="006665A5"/>
    <w:rsid w:val="0066721F"/>
    <w:rsid w:val="00667FEB"/>
    <w:rsid w:val="00675D0F"/>
    <w:rsid w:val="00675E22"/>
    <w:rsid w:val="006760AA"/>
    <w:rsid w:val="00680475"/>
    <w:rsid w:val="00681476"/>
    <w:rsid w:val="0069610E"/>
    <w:rsid w:val="006A7223"/>
    <w:rsid w:val="006B779D"/>
    <w:rsid w:val="006C1959"/>
    <w:rsid w:val="006C35F6"/>
    <w:rsid w:val="006D4CDD"/>
    <w:rsid w:val="006F239C"/>
    <w:rsid w:val="006F2A51"/>
    <w:rsid w:val="006F354A"/>
    <w:rsid w:val="007032BE"/>
    <w:rsid w:val="007042A3"/>
    <w:rsid w:val="00704A15"/>
    <w:rsid w:val="00711576"/>
    <w:rsid w:val="00712705"/>
    <w:rsid w:val="00734BF9"/>
    <w:rsid w:val="00736B65"/>
    <w:rsid w:val="00737106"/>
    <w:rsid w:val="00744B25"/>
    <w:rsid w:val="007473DC"/>
    <w:rsid w:val="00752168"/>
    <w:rsid w:val="00753365"/>
    <w:rsid w:val="00756822"/>
    <w:rsid w:val="00757467"/>
    <w:rsid w:val="007609DB"/>
    <w:rsid w:val="00780802"/>
    <w:rsid w:val="00792FDB"/>
    <w:rsid w:val="007957C5"/>
    <w:rsid w:val="007A4070"/>
    <w:rsid w:val="007A481D"/>
    <w:rsid w:val="007C7B5A"/>
    <w:rsid w:val="007C7F3F"/>
    <w:rsid w:val="007D4E4A"/>
    <w:rsid w:val="007E6C00"/>
    <w:rsid w:val="007F15CC"/>
    <w:rsid w:val="007F571F"/>
    <w:rsid w:val="00806034"/>
    <w:rsid w:val="00806A6F"/>
    <w:rsid w:val="0081248F"/>
    <w:rsid w:val="00847B8B"/>
    <w:rsid w:val="00850C25"/>
    <w:rsid w:val="0086684A"/>
    <w:rsid w:val="0086696F"/>
    <w:rsid w:val="0087223D"/>
    <w:rsid w:val="00873D16"/>
    <w:rsid w:val="00887467"/>
    <w:rsid w:val="00890FFD"/>
    <w:rsid w:val="00891ACD"/>
    <w:rsid w:val="008A2728"/>
    <w:rsid w:val="008A3F69"/>
    <w:rsid w:val="008B04DB"/>
    <w:rsid w:val="008B20C8"/>
    <w:rsid w:val="008C2C06"/>
    <w:rsid w:val="008C5625"/>
    <w:rsid w:val="008C56E4"/>
    <w:rsid w:val="008D3F6C"/>
    <w:rsid w:val="008D5D95"/>
    <w:rsid w:val="008E2ADD"/>
    <w:rsid w:val="009000FD"/>
    <w:rsid w:val="00903A4C"/>
    <w:rsid w:val="0092365E"/>
    <w:rsid w:val="0092588E"/>
    <w:rsid w:val="00963599"/>
    <w:rsid w:val="00964962"/>
    <w:rsid w:val="00980542"/>
    <w:rsid w:val="00980DDB"/>
    <w:rsid w:val="009856B8"/>
    <w:rsid w:val="00987D8B"/>
    <w:rsid w:val="009902F4"/>
    <w:rsid w:val="009972BB"/>
    <w:rsid w:val="009C4979"/>
    <w:rsid w:val="009C6959"/>
    <w:rsid w:val="009C79DE"/>
    <w:rsid w:val="009F16A5"/>
    <w:rsid w:val="009F1919"/>
    <w:rsid w:val="00A00EBA"/>
    <w:rsid w:val="00A03E45"/>
    <w:rsid w:val="00A07A37"/>
    <w:rsid w:val="00A11BC5"/>
    <w:rsid w:val="00A12EF7"/>
    <w:rsid w:val="00A24638"/>
    <w:rsid w:val="00A24CBA"/>
    <w:rsid w:val="00A24D78"/>
    <w:rsid w:val="00A26560"/>
    <w:rsid w:val="00A35A91"/>
    <w:rsid w:val="00A453CC"/>
    <w:rsid w:val="00A641B2"/>
    <w:rsid w:val="00A66AC8"/>
    <w:rsid w:val="00A66D39"/>
    <w:rsid w:val="00A67D3B"/>
    <w:rsid w:val="00A762EA"/>
    <w:rsid w:val="00A817F3"/>
    <w:rsid w:val="00A8386C"/>
    <w:rsid w:val="00A958FE"/>
    <w:rsid w:val="00AA4E5F"/>
    <w:rsid w:val="00AC2B84"/>
    <w:rsid w:val="00AD607B"/>
    <w:rsid w:val="00AD790D"/>
    <w:rsid w:val="00AE44C9"/>
    <w:rsid w:val="00AF56EC"/>
    <w:rsid w:val="00B009AD"/>
    <w:rsid w:val="00B21517"/>
    <w:rsid w:val="00B21C28"/>
    <w:rsid w:val="00B22706"/>
    <w:rsid w:val="00B2325B"/>
    <w:rsid w:val="00B23E89"/>
    <w:rsid w:val="00B26188"/>
    <w:rsid w:val="00B37584"/>
    <w:rsid w:val="00B4057D"/>
    <w:rsid w:val="00B41199"/>
    <w:rsid w:val="00B420CA"/>
    <w:rsid w:val="00B579B8"/>
    <w:rsid w:val="00B606A9"/>
    <w:rsid w:val="00B64B79"/>
    <w:rsid w:val="00B6662D"/>
    <w:rsid w:val="00B81D3F"/>
    <w:rsid w:val="00B83195"/>
    <w:rsid w:val="00B836EE"/>
    <w:rsid w:val="00B878F9"/>
    <w:rsid w:val="00B93113"/>
    <w:rsid w:val="00BB304F"/>
    <w:rsid w:val="00BD7AEB"/>
    <w:rsid w:val="00BE124E"/>
    <w:rsid w:val="00BF642A"/>
    <w:rsid w:val="00C0234E"/>
    <w:rsid w:val="00C0711A"/>
    <w:rsid w:val="00C12F7B"/>
    <w:rsid w:val="00C200FA"/>
    <w:rsid w:val="00C23203"/>
    <w:rsid w:val="00C32B34"/>
    <w:rsid w:val="00C418D6"/>
    <w:rsid w:val="00C531B2"/>
    <w:rsid w:val="00C620B2"/>
    <w:rsid w:val="00C631E6"/>
    <w:rsid w:val="00C660BB"/>
    <w:rsid w:val="00C72210"/>
    <w:rsid w:val="00C74A42"/>
    <w:rsid w:val="00C81187"/>
    <w:rsid w:val="00C82ECE"/>
    <w:rsid w:val="00CA607A"/>
    <w:rsid w:val="00CC761A"/>
    <w:rsid w:val="00CD13A5"/>
    <w:rsid w:val="00CE663B"/>
    <w:rsid w:val="00CF7988"/>
    <w:rsid w:val="00D069BB"/>
    <w:rsid w:val="00D10458"/>
    <w:rsid w:val="00D239EF"/>
    <w:rsid w:val="00D2778B"/>
    <w:rsid w:val="00D27D6A"/>
    <w:rsid w:val="00D50A70"/>
    <w:rsid w:val="00D71B7B"/>
    <w:rsid w:val="00D75A23"/>
    <w:rsid w:val="00D77293"/>
    <w:rsid w:val="00D85A6A"/>
    <w:rsid w:val="00D95002"/>
    <w:rsid w:val="00D95CC6"/>
    <w:rsid w:val="00DA6BD9"/>
    <w:rsid w:val="00DA6D84"/>
    <w:rsid w:val="00DB507C"/>
    <w:rsid w:val="00DB5471"/>
    <w:rsid w:val="00DC27CA"/>
    <w:rsid w:val="00DE75F1"/>
    <w:rsid w:val="00DF1BAF"/>
    <w:rsid w:val="00DF2BF1"/>
    <w:rsid w:val="00DF2F21"/>
    <w:rsid w:val="00DF4FE1"/>
    <w:rsid w:val="00E00EF1"/>
    <w:rsid w:val="00E05E4F"/>
    <w:rsid w:val="00E1551B"/>
    <w:rsid w:val="00E2407E"/>
    <w:rsid w:val="00E24B38"/>
    <w:rsid w:val="00E327D7"/>
    <w:rsid w:val="00E34848"/>
    <w:rsid w:val="00E35269"/>
    <w:rsid w:val="00E42C75"/>
    <w:rsid w:val="00E45F55"/>
    <w:rsid w:val="00E55D25"/>
    <w:rsid w:val="00E575B7"/>
    <w:rsid w:val="00E70654"/>
    <w:rsid w:val="00E71EC5"/>
    <w:rsid w:val="00E75ADE"/>
    <w:rsid w:val="00E828A0"/>
    <w:rsid w:val="00E828DF"/>
    <w:rsid w:val="00E82C3C"/>
    <w:rsid w:val="00E858A1"/>
    <w:rsid w:val="00E93EB1"/>
    <w:rsid w:val="00E95029"/>
    <w:rsid w:val="00EA430D"/>
    <w:rsid w:val="00EB5DE9"/>
    <w:rsid w:val="00EC206E"/>
    <w:rsid w:val="00EE4526"/>
    <w:rsid w:val="00EE48F9"/>
    <w:rsid w:val="00EF6D66"/>
    <w:rsid w:val="00EF6F1C"/>
    <w:rsid w:val="00F00C5A"/>
    <w:rsid w:val="00F02766"/>
    <w:rsid w:val="00F05BE0"/>
    <w:rsid w:val="00F14913"/>
    <w:rsid w:val="00F21AFE"/>
    <w:rsid w:val="00F21D52"/>
    <w:rsid w:val="00F30A84"/>
    <w:rsid w:val="00F356F7"/>
    <w:rsid w:val="00F4144D"/>
    <w:rsid w:val="00F42A16"/>
    <w:rsid w:val="00F46140"/>
    <w:rsid w:val="00F50BBF"/>
    <w:rsid w:val="00F54C7C"/>
    <w:rsid w:val="00F54C98"/>
    <w:rsid w:val="00F678D3"/>
    <w:rsid w:val="00F70877"/>
    <w:rsid w:val="00F8633C"/>
    <w:rsid w:val="00F872BE"/>
    <w:rsid w:val="00F9697E"/>
    <w:rsid w:val="00FA0BDA"/>
    <w:rsid w:val="00FB16A7"/>
    <w:rsid w:val="00FB21EA"/>
    <w:rsid w:val="00FC372A"/>
    <w:rsid w:val="00FD4144"/>
    <w:rsid w:val="00FD6FF3"/>
    <w:rsid w:val="00FE6D38"/>
    <w:rsid w:val="00FF258F"/>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1D2D4A9E"/>
  <w15:chartTrackingRefBased/>
  <w15:docId w15:val="{8EB43A70-490F-4E66-9460-9AD58DB1D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3" w:lineRule="exact"/>
      <w:jc w:val="both"/>
    </w:pPr>
    <w:rPr>
      <w:rFonts w:cs="ＭＳ 明朝"/>
      <w:spacing w:val="15"/>
      <w:sz w:val="22"/>
      <w:szCs w:val="22"/>
    </w:rPr>
  </w:style>
  <w:style w:type="paragraph" w:styleId="a4">
    <w:name w:val="Balloon Text"/>
    <w:basedOn w:val="a"/>
    <w:semiHidden/>
    <w:rsid w:val="000407C8"/>
    <w:rPr>
      <w:rFonts w:ascii="Arial" w:eastAsia="ＭＳ ゴシック" w:hAnsi="Arial"/>
      <w:sz w:val="18"/>
      <w:szCs w:val="18"/>
    </w:rPr>
  </w:style>
  <w:style w:type="paragraph" w:styleId="a5">
    <w:name w:val="header"/>
    <w:basedOn w:val="a"/>
    <w:link w:val="a6"/>
    <w:uiPriority w:val="99"/>
    <w:rsid w:val="007C7B5A"/>
    <w:pPr>
      <w:tabs>
        <w:tab w:val="center" w:pos="4252"/>
        <w:tab w:val="right" w:pos="8504"/>
      </w:tabs>
      <w:snapToGrid w:val="0"/>
    </w:pPr>
  </w:style>
  <w:style w:type="character" w:customStyle="1" w:styleId="a6">
    <w:name w:val="ヘッダー (文字)"/>
    <w:link w:val="a5"/>
    <w:uiPriority w:val="99"/>
    <w:rsid w:val="007C7B5A"/>
    <w:rPr>
      <w:kern w:val="2"/>
      <w:sz w:val="21"/>
      <w:szCs w:val="24"/>
    </w:rPr>
  </w:style>
  <w:style w:type="paragraph" w:styleId="a7">
    <w:name w:val="footer"/>
    <w:basedOn w:val="a"/>
    <w:link w:val="a8"/>
    <w:rsid w:val="007C7B5A"/>
    <w:pPr>
      <w:tabs>
        <w:tab w:val="center" w:pos="4252"/>
        <w:tab w:val="right" w:pos="8504"/>
      </w:tabs>
      <w:snapToGrid w:val="0"/>
    </w:pPr>
  </w:style>
  <w:style w:type="character" w:customStyle="1" w:styleId="a8">
    <w:name w:val="フッター (文字)"/>
    <w:link w:val="a7"/>
    <w:rsid w:val="007C7B5A"/>
    <w:rPr>
      <w:kern w:val="2"/>
      <w:sz w:val="21"/>
      <w:szCs w:val="24"/>
    </w:rPr>
  </w:style>
  <w:style w:type="table" w:styleId="a9">
    <w:name w:val="Table Grid"/>
    <w:basedOn w:val="a1"/>
    <w:rsid w:val="00396F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te Heading"/>
    <w:basedOn w:val="a"/>
    <w:next w:val="a"/>
    <w:link w:val="ab"/>
    <w:semiHidden/>
    <w:unhideWhenUsed/>
    <w:rsid w:val="00EF6F1C"/>
    <w:pPr>
      <w:jc w:val="center"/>
    </w:pPr>
    <w:rPr>
      <w:szCs w:val="22"/>
    </w:rPr>
  </w:style>
  <w:style w:type="character" w:customStyle="1" w:styleId="ab">
    <w:name w:val="記 (文字)"/>
    <w:link w:val="aa"/>
    <w:semiHidden/>
    <w:rsid w:val="00EF6F1C"/>
    <w:rPr>
      <w:rFonts w:ascii="Century" w:eastAsia="ＭＳ 明朝" w:hAnsi="Century"/>
      <w:kern w:val="2"/>
      <w:sz w:val="21"/>
      <w:szCs w:val="22"/>
      <w:lang w:val="en-US" w:eastAsia="ja-JP" w:bidi="ar-SA"/>
    </w:rPr>
  </w:style>
  <w:style w:type="paragraph" w:styleId="ac">
    <w:name w:val="Closing"/>
    <w:basedOn w:val="a"/>
    <w:link w:val="ad"/>
    <w:rsid w:val="00DE75F1"/>
    <w:pPr>
      <w:jc w:val="right"/>
    </w:pPr>
  </w:style>
  <w:style w:type="character" w:customStyle="1" w:styleId="ad">
    <w:name w:val="結語 (文字)"/>
    <w:link w:val="ac"/>
    <w:rsid w:val="00DE75F1"/>
    <w:rPr>
      <w:kern w:val="2"/>
      <w:sz w:val="21"/>
      <w:szCs w:val="24"/>
    </w:rPr>
  </w:style>
  <w:style w:type="paragraph" w:styleId="ae">
    <w:name w:val="Date"/>
    <w:basedOn w:val="a"/>
    <w:next w:val="a"/>
    <w:link w:val="af"/>
    <w:rsid w:val="00AD607B"/>
  </w:style>
  <w:style w:type="character" w:customStyle="1" w:styleId="af">
    <w:name w:val="日付 (文字)"/>
    <w:link w:val="ae"/>
    <w:rsid w:val="00AD60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307</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埼玉県</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埼玉県</dc:creator>
  <cp:keywords/>
  <cp:lastModifiedBy>埼玉県</cp:lastModifiedBy>
  <cp:revision>9</cp:revision>
  <cp:lastPrinted>2020-12-12T09:29:00Z</cp:lastPrinted>
  <dcterms:created xsi:type="dcterms:W3CDTF">2020-06-02T09:57:00Z</dcterms:created>
  <dcterms:modified xsi:type="dcterms:W3CDTF">2020-12-12T09:29:00Z</dcterms:modified>
</cp:coreProperties>
</file>