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E5A" w:rsidRDefault="00274E5A" w:rsidP="00274E5A">
      <w:pPr>
        <w:pStyle w:val="a9"/>
        <w:jc w:val="center"/>
        <w:rPr>
          <w:rFonts w:ascii="ＭＳ 明朝" w:eastAsia="ＭＳ 明朝"/>
        </w:rPr>
      </w:pPr>
      <w:r>
        <w:rPr>
          <w:rFonts w:ascii="ＭＳ 明朝" w:eastAsia="ＭＳ 明朝" w:hint="eastAsia"/>
        </w:rPr>
        <w:t>令和２年度埼玉県</w:t>
      </w:r>
      <w:r w:rsidRPr="003F7355">
        <w:rPr>
          <w:rFonts w:ascii="ＭＳ 明朝" w:eastAsia="ＭＳ 明朝" w:hint="eastAsia"/>
        </w:rPr>
        <w:t>新型コロナウイルス感染症</w:t>
      </w:r>
      <w:r>
        <w:rPr>
          <w:rFonts w:ascii="ＭＳ 明朝" w:eastAsia="ＭＳ 明朝" w:hint="eastAsia"/>
        </w:rPr>
        <w:t>を疑う患者受入れのための</w:t>
      </w:r>
    </w:p>
    <w:p w:rsidR="00672F44" w:rsidRPr="00B34105" w:rsidRDefault="00274E5A" w:rsidP="00274E5A">
      <w:pPr>
        <w:pStyle w:val="a9"/>
        <w:jc w:val="center"/>
        <w:rPr>
          <w:rFonts w:ascii="ＭＳ 明朝" w:eastAsia="ＭＳ 明朝"/>
        </w:rPr>
      </w:pPr>
      <w:r>
        <w:rPr>
          <w:rFonts w:ascii="ＭＳ 明朝" w:eastAsia="ＭＳ 明朝" w:hint="eastAsia"/>
        </w:rPr>
        <w:t>救急・周産期・小児医療体制確保事業</w:t>
      </w:r>
      <w:r w:rsidR="00641F22">
        <w:rPr>
          <w:rFonts w:ascii="ＭＳ 明朝" w:eastAsia="ＭＳ 明朝" w:hint="eastAsia"/>
        </w:rPr>
        <w:t>（設備整備）</w:t>
      </w:r>
      <w:r w:rsidRPr="003F7355">
        <w:rPr>
          <w:rFonts w:ascii="ＭＳ 明朝" w:eastAsia="ＭＳ 明朝" w:hAnsi="ＭＳ 明朝" w:hint="eastAsia"/>
        </w:rPr>
        <w:t>補助金</w:t>
      </w:r>
      <w:r w:rsidR="00423AE4" w:rsidRPr="00B34105">
        <w:rPr>
          <w:rFonts w:ascii="ＭＳ 明朝" w:eastAsia="ＭＳ 明朝" w:hint="eastAsia"/>
        </w:rPr>
        <w:t>実施要綱</w:t>
      </w:r>
    </w:p>
    <w:p w:rsidR="001C7610" w:rsidRPr="00036A4A" w:rsidRDefault="001C7610" w:rsidP="00B34105">
      <w:pPr>
        <w:adjustRightInd/>
        <w:spacing w:line="276" w:lineRule="auto"/>
        <w:rPr>
          <w:rFonts w:ascii="ＭＳ 明朝" w:eastAsia="ＭＳ 明朝" w:cs="Times New Roman"/>
        </w:rPr>
      </w:pPr>
    </w:p>
    <w:p w:rsidR="008E4A94" w:rsidRDefault="004E63A1" w:rsidP="008E4A94">
      <w:pPr>
        <w:wordWrap w:val="0"/>
        <w:spacing w:line="276" w:lineRule="auto"/>
        <w:jc w:val="right"/>
        <w:rPr>
          <w:rFonts w:ascii="ＭＳ 明朝" w:eastAsia="ＭＳ 明朝"/>
        </w:rPr>
      </w:pPr>
      <w:r w:rsidRPr="00226F5D">
        <w:rPr>
          <w:rFonts w:ascii="ＭＳ 明朝" w:eastAsia="ＭＳ 明朝" w:hint="eastAsia"/>
          <w:spacing w:val="30"/>
          <w:fitText w:val="2640" w:id="1010537729"/>
        </w:rPr>
        <w:t>令和２</w:t>
      </w:r>
      <w:r w:rsidR="001C7610" w:rsidRPr="00226F5D">
        <w:rPr>
          <w:rFonts w:ascii="ＭＳ 明朝" w:eastAsia="ＭＳ 明朝" w:hint="eastAsia"/>
          <w:spacing w:val="30"/>
          <w:fitText w:val="2640" w:id="1010537729"/>
        </w:rPr>
        <w:t>年</w:t>
      </w:r>
      <w:r w:rsidR="00226F5D" w:rsidRPr="00226F5D">
        <w:rPr>
          <w:rFonts w:ascii="ＭＳ 明朝" w:eastAsia="ＭＳ 明朝" w:hint="eastAsia"/>
          <w:spacing w:val="30"/>
          <w:fitText w:val="2640" w:id="1010537729"/>
        </w:rPr>
        <w:t>８</w:t>
      </w:r>
      <w:r w:rsidR="001C7610" w:rsidRPr="00226F5D">
        <w:rPr>
          <w:rFonts w:ascii="ＭＳ 明朝" w:eastAsia="ＭＳ 明朝" w:hint="eastAsia"/>
          <w:spacing w:val="30"/>
          <w:fitText w:val="2640" w:id="1010537729"/>
        </w:rPr>
        <w:t>月</w:t>
      </w:r>
      <w:r w:rsidR="00226F5D" w:rsidRPr="00226F5D">
        <w:rPr>
          <w:rFonts w:ascii="ＭＳ 明朝" w:eastAsia="ＭＳ 明朝" w:hint="eastAsia"/>
          <w:spacing w:val="30"/>
          <w:fitText w:val="2640" w:id="1010537729"/>
        </w:rPr>
        <w:t>１４</w:t>
      </w:r>
      <w:r w:rsidR="001C7610" w:rsidRPr="00226F5D">
        <w:rPr>
          <w:rFonts w:ascii="ＭＳ 明朝" w:eastAsia="ＭＳ 明朝" w:hint="eastAsia"/>
          <w:fitText w:val="2640" w:id="1010537729"/>
        </w:rPr>
        <w:t>日</w:t>
      </w:r>
      <w:r w:rsidR="008E4A94">
        <w:rPr>
          <w:rFonts w:ascii="ＭＳ 明朝" w:eastAsia="ＭＳ 明朝" w:hint="eastAsia"/>
        </w:rPr>
        <w:t xml:space="preserve">　</w:t>
      </w:r>
    </w:p>
    <w:p w:rsidR="001C7610" w:rsidRPr="00B34105" w:rsidRDefault="001C7610" w:rsidP="008E4A94">
      <w:pPr>
        <w:wordWrap w:val="0"/>
        <w:spacing w:line="276" w:lineRule="auto"/>
        <w:jc w:val="right"/>
        <w:rPr>
          <w:rFonts w:ascii="ＭＳ 明朝" w:eastAsia="ＭＳ 明朝"/>
        </w:rPr>
      </w:pPr>
      <w:r w:rsidRPr="009B3572">
        <w:rPr>
          <w:rFonts w:ascii="ＭＳ 明朝" w:eastAsia="ＭＳ 明朝" w:hint="eastAsia"/>
          <w:spacing w:val="51"/>
          <w:fitText w:val="2640" w:id="712135424"/>
        </w:rPr>
        <w:t>保健医療部長決</w:t>
      </w:r>
      <w:r w:rsidRPr="009B3572">
        <w:rPr>
          <w:rFonts w:ascii="ＭＳ 明朝" w:eastAsia="ＭＳ 明朝" w:hint="eastAsia"/>
          <w:spacing w:val="3"/>
          <w:fitText w:val="2640" w:id="712135424"/>
        </w:rPr>
        <w:t>裁</w:t>
      </w:r>
      <w:r w:rsidR="008E4A94">
        <w:rPr>
          <w:rFonts w:ascii="ＭＳ 明朝" w:eastAsia="ＭＳ 明朝" w:hint="eastAsia"/>
        </w:rPr>
        <w:t xml:space="preserve">　</w:t>
      </w:r>
    </w:p>
    <w:p w:rsidR="005F04DB" w:rsidRPr="00B34105" w:rsidRDefault="005F04DB" w:rsidP="00B34105">
      <w:pPr>
        <w:adjustRightInd/>
        <w:spacing w:line="276" w:lineRule="auto"/>
        <w:rPr>
          <w:rFonts w:ascii="ＭＳ 明朝" w:eastAsia="ＭＳ 明朝"/>
        </w:rPr>
      </w:pPr>
    </w:p>
    <w:p w:rsidR="00672F44" w:rsidRDefault="00672F44" w:rsidP="0074783E">
      <w:pPr>
        <w:adjustRightInd/>
        <w:spacing w:line="276" w:lineRule="auto"/>
        <w:rPr>
          <w:rFonts w:ascii="ＭＳ 明朝" w:eastAsia="ＭＳ 明朝"/>
        </w:rPr>
      </w:pPr>
      <w:r w:rsidRPr="00B34105">
        <w:rPr>
          <w:rFonts w:ascii="ＭＳ 明朝" w:eastAsia="ＭＳ 明朝" w:hint="eastAsia"/>
        </w:rPr>
        <w:t>１　目　的</w:t>
      </w:r>
    </w:p>
    <w:p w:rsidR="00274E5A" w:rsidRDefault="009B3572" w:rsidP="00274E5A">
      <w:pPr>
        <w:adjustRightInd/>
        <w:spacing w:line="276" w:lineRule="auto"/>
        <w:rPr>
          <w:rFonts w:ascii="ＭＳ 明朝" w:eastAsia="ＭＳ 明朝"/>
        </w:rPr>
      </w:pPr>
      <w:r>
        <w:rPr>
          <w:rFonts w:ascii="ＭＳ 明朝" w:eastAsia="ＭＳ 明朝" w:hint="eastAsia"/>
        </w:rPr>
        <w:t xml:space="preserve">　　この事業は、</w:t>
      </w:r>
      <w:r w:rsidR="00274E5A" w:rsidRPr="00274E5A">
        <w:rPr>
          <w:rFonts w:ascii="ＭＳ 明朝" w:eastAsia="ＭＳ 明朝" w:hint="eastAsia"/>
        </w:rPr>
        <w:t>発熱や咳等の症状を有している新型コロナウイルス感染症が疑われる患</w:t>
      </w:r>
    </w:p>
    <w:p w:rsidR="00274E5A" w:rsidRDefault="00274E5A" w:rsidP="00274E5A">
      <w:pPr>
        <w:adjustRightInd/>
        <w:spacing w:line="276" w:lineRule="auto"/>
        <w:rPr>
          <w:rFonts w:ascii="ＭＳ 明朝" w:eastAsia="ＭＳ 明朝"/>
        </w:rPr>
      </w:pPr>
      <w:r>
        <w:rPr>
          <w:rFonts w:ascii="ＭＳ 明朝" w:eastAsia="ＭＳ 明朝" w:hint="eastAsia"/>
        </w:rPr>
        <w:t xml:space="preserve">　</w:t>
      </w:r>
      <w:r w:rsidRPr="00274E5A">
        <w:rPr>
          <w:rFonts w:ascii="ＭＳ 明朝" w:eastAsia="ＭＳ 明朝" w:hint="eastAsia"/>
        </w:rPr>
        <w:t>者（以下「疑い患者」という。）が、感染症指定医療機関以外の医療機関を受診した場</w:t>
      </w:r>
    </w:p>
    <w:p w:rsidR="00274E5A" w:rsidRPr="00274E5A" w:rsidRDefault="00274E5A" w:rsidP="00274E5A">
      <w:pPr>
        <w:adjustRightInd/>
        <w:spacing w:line="276" w:lineRule="auto"/>
        <w:rPr>
          <w:rFonts w:ascii="ＭＳ 明朝" w:eastAsia="ＭＳ 明朝"/>
        </w:rPr>
      </w:pPr>
      <w:r>
        <w:rPr>
          <w:rFonts w:ascii="ＭＳ 明朝" w:eastAsia="ＭＳ 明朝" w:hint="eastAsia"/>
        </w:rPr>
        <w:t xml:space="preserve">　</w:t>
      </w:r>
      <w:r w:rsidRPr="00274E5A">
        <w:rPr>
          <w:rFonts w:ascii="ＭＳ 明朝" w:eastAsia="ＭＳ 明朝" w:hint="eastAsia"/>
        </w:rPr>
        <w:t>合においても診療できるよう、救急・周産期・小児医療の体制確保を行うことを目的と</w:t>
      </w:r>
    </w:p>
    <w:p w:rsidR="00274E5A" w:rsidRDefault="00274E5A" w:rsidP="00274E5A">
      <w:pPr>
        <w:adjustRightInd/>
        <w:spacing w:line="276" w:lineRule="auto"/>
        <w:rPr>
          <w:rFonts w:ascii="ＭＳ 明朝" w:eastAsia="ＭＳ 明朝"/>
        </w:rPr>
      </w:pPr>
      <w:r>
        <w:rPr>
          <w:rFonts w:ascii="ＭＳ 明朝" w:eastAsia="ＭＳ 明朝" w:hint="eastAsia"/>
        </w:rPr>
        <w:t xml:space="preserve">　</w:t>
      </w:r>
      <w:r w:rsidRPr="00274E5A">
        <w:rPr>
          <w:rFonts w:ascii="ＭＳ 明朝" w:eastAsia="ＭＳ 明朝" w:hint="eastAsia"/>
        </w:rPr>
        <w:t>する。</w:t>
      </w:r>
    </w:p>
    <w:p w:rsidR="00383B90" w:rsidRPr="00EE5391" w:rsidRDefault="00672F44" w:rsidP="009B3572">
      <w:pPr>
        <w:spacing w:line="276" w:lineRule="auto"/>
        <w:ind w:left="262" w:hangingChars="109" w:hanging="262"/>
        <w:rPr>
          <w:rFonts w:ascii="ＭＳ 明朝" w:eastAsia="ＭＳ 明朝"/>
        </w:rPr>
      </w:pPr>
      <w:r w:rsidRPr="00B34105">
        <w:rPr>
          <w:rFonts w:ascii="ＭＳ 明朝" w:eastAsia="ＭＳ 明朝"/>
        </w:rPr>
        <w:t xml:space="preserve">  </w:t>
      </w:r>
    </w:p>
    <w:p w:rsidR="006F3D47" w:rsidRPr="00B34105" w:rsidRDefault="006F3D47" w:rsidP="0074783E">
      <w:pPr>
        <w:adjustRightInd/>
        <w:spacing w:line="276" w:lineRule="auto"/>
        <w:rPr>
          <w:rFonts w:ascii="ＭＳ 明朝" w:eastAsia="ＭＳ 明朝" w:cs="Times New Roman"/>
        </w:rPr>
      </w:pPr>
      <w:r>
        <w:rPr>
          <w:rFonts w:ascii="ＭＳ 明朝" w:eastAsia="ＭＳ 明朝" w:hint="eastAsia"/>
        </w:rPr>
        <w:t>２</w:t>
      </w:r>
      <w:r w:rsidRPr="00B34105">
        <w:rPr>
          <w:rFonts w:ascii="ＭＳ 明朝" w:eastAsia="ＭＳ 明朝" w:hint="eastAsia"/>
        </w:rPr>
        <w:t xml:space="preserve">　事業の実施主体</w:t>
      </w:r>
    </w:p>
    <w:p w:rsidR="006F3D47" w:rsidRPr="00B34105" w:rsidRDefault="006F3D47" w:rsidP="00274E5A">
      <w:pPr>
        <w:adjustRightInd/>
        <w:spacing w:line="276" w:lineRule="auto"/>
        <w:ind w:left="276" w:hangingChars="115" w:hanging="276"/>
        <w:rPr>
          <w:rFonts w:ascii="ＭＳ 明朝" w:eastAsia="ＭＳ 明朝"/>
        </w:rPr>
      </w:pPr>
      <w:r w:rsidRPr="00B34105">
        <w:rPr>
          <w:rFonts w:ascii="ＭＳ 明朝" w:eastAsia="ＭＳ 明朝"/>
        </w:rPr>
        <w:t xml:space="preserve">    </w:t>
      </w:r>
      <w:r w:rsidR="00641F22">
        <w:rPr>
          <w:rFonts w:ascii="ＭＳ 明朝" w:eastAsia="ＭＳ 明朝" w:hint="eastAsia"/>
        </w:rPr>
        <w:t>疑い患者を診療する医療機関として埼玉県への</w:t>
      </w:r>
      <w:r w:rsidR="00274E5A" w:rsidRPr="00274E5A">
        <w:rPr>
          <w:rFonts w:ascii="ＭＳ 明朝" w:eastAsia="ＭＳ 明朝" w:hint="eastAsia"/>
        </w:rPr>
        <w:t>登録</w:t>
      </w:r>
      <w:r w:rsidR="00641F22">
        <w:rPr>
          <w:rFonts w:ascii="ＭＳ 明朝" w:eastAsia="ＭＳ 明朝" w:hint="eastAsia"/>
        </w:rPr>
        <w:t>を承諾した</w:t>
      </w:r>
      <w:r w:rsidR="00274E5A" w:rsidRPr="00274E5A">
        <w:rPr>
          <w:rFonts w:ascii="ＭＳ 明朝" w:eastAsia="ＭＳ 明朝" w:hint="eastAsia"/>
        </w:rPr>
        <w:t>救急医療・周産期医療・小児医療のいずれかを担う医療機関</w:t>
      </w:r>
      <w:r w:rsidR="009B3572" w:rsidRPr="009B3572">
        <w:rPr>
          <w:rFonts w:ascii="ＭＳ 明朝" w:eastAsia="ＭＳ 明朝" w:hint="eastAsia"/>
        </w:rPr>
        <w:t>患者等入院医療機関のうち高度な医療を提供する医療機関</w:t>
      </w:r>
      <w:r w:rsidR="009B3572">
        <w:rPr>
          <w:rFonts w:ascii="ＭＳ 明朝" w:eastAsia="ＭＳ 明朝" w:hint="eastAsia"/>
        </w:rPr>
        <w:t>とする。</w:t>
      </w:r>
    </w:p>
    <w:p w:rsidR="006F3D47" w:rsidRPr="00641F22" w:rsidRDefault="006F3D47" w:rsidP="0074783E">
      <w:pPr>
        <w:adjustRightInd/>
        <w:spacing w:line="276" w:lineRule="auto"/>
        <w:rPr>
          <w:rFonts w:ascii="ＭＳ 明朝" w:eastAsia="ＭＳ 明朝" w:cs="Times New Roman"/>
        </w:rPr>
      </w:pPr>
    </w:p>
    <w:p w:rsidR="00BE6ECE" w:rsidRDefault="006F3D47" w:rsidP="00BE6ECE">
      <w:pPr>
        <w:spacing w:line="276" w:lineRule="auto"/>
        <w:rPr>
          <w:rFonts w:ascii="ＭＳ 明朝" w:eastAsia="ＭＳ 明朝"/>
        </w:rPr>
      </w:pPr>
      <w:r>
        <w:rPr>
          <w:rFonts w:ascii="ＭＳ 明朝" w:eastAsia="ＭＳ 明朝" w:hint="eastAsia"/>
        </w:rPr>
        <w:t>３</w:t>
      </w:r>
      <w:r w:rsidR="00672F44" w:rsidRPr="00B34105">
        <w:rPr>
          <w:rFonts w:ascii="ＭＳ 明朝" w:eastAsia="ＭＳ 明朝"/>
        </w:rPr>
        <w:t xml:space="preserve">  </w:t>
      </w:r>
      <w:r w:rsidR="00672F44" w:rsidRPr="00B34105">
        <w:rPr>
          <w:rFonts w:ascii="ＭＳ 明朝" w:eastAsia="ＭＳ 明朝" w:hint="eastAsia"/>
        </w:rPr>
        <w:t>事業の内容</w:t>
      </w:r>
    </w:p>
    <w:p w:rsidR="00274E5A" w:rsidRDefault="00274E5A" w:rsidP="00274E5A">
      <w:pPr>
        <w:adjustRightInd/>
        <w:spacing w:line="276" w:lineRule="auto"/>
        <w:rPr>
          <w:rFonts w:ascii="ＭＳ 明朝" w:eastAsia="ＭＳ 明朝"/>
        </w:rPr>
      </w:pPr>
      <w:r>
        <w:rPr>
          <w:rFonts w:ascii="ＭＳ 明朝" w:eastAsia="ＭＳ 明朝" w:hint="eastAsia"/>
        </w:rPr>
        <w:t>（１</w:t>
      </w:r>
      <w:r w:rsidRPr="00274E5A">
        <w:rPr>
          <w:rFonts w:ascii="ＭＳ 明朝" w:eastAsia="ＭＳ 明朝" w:hint="eastAsia"/>
        </w:rPr>
        <w:t>）疑い患者を診療する救急医療・周産期医療・小児医療のいずれかを担う医療機関の</w:t>
      </w:r>
    </w:p>
    <w:p w:rsidR="00274E5A" w:rsidRPr="00274E5A" w:rsidRDefault="00274E5A" w:rsidP="00274E5A">
      <w:pPr>
        <w:adjustRightInd/>
        <w:spacing w:line="276" w:lineRule="auto"/>
        <w:rPr>
          <w:rFonts w:ascii="ＭＳ 明朝" w:eastAsia="ＭＳ 明朝"/>
        </w:rPr>
      </w:pPr>
      <w:r>
        <w:rPr>
          <w:rFonts w:ascii="ＭＳ 明朝" w:eastAsia="ＭＳ 明朝" w:hint="eastAsia"/>
        </w:rPr>
        <w:t xml:space="preserve">　　</w:t>
      </w:r>
      <w:r w:rsidRPr="00274E5A">
        <w:rPr>
          <w:rFonts w:ascii="ＭＳ 明朝" w:eastAsia="ＭＳ 明朝" w:hint="eastAsia"/>
        </w:rPr>
        <w:t>院内感染を防止するために必要な設備整備等を支援する。</w:t>
      </w:r>
    </w:p>
    <w:p w:rsidR="00274E5A" w:rsidRPr="00274E5A" w:rsidRDefault="00274E5A" w:rsidP="00274E5A">
      <w:pPr>
        <w:adjustRightInd/>
        <w:spacing w:line="276" w:lineRule="auto"/>
        <w:rPr>
          <w:rFonts w:ascii="ＭＳ 明朝" w:eastAsia="ＭＳ 明朝"/>
        </w:rPr>
      </w:pPr>
      <w:r w:rsidRPr="00274E5A">
        <w:rPr>
          <w:rFonts w:ascii="ＭＳ 明朝" w:eastAsia="ＭＳ 明朝" w:hint="eastAsia"/>
        </w:rPr>
        <w:t xml:space="preserve">　</w:t>
      </w:r>
      <w:r>
        <w:rPr>
          <w:rFonts w:ascii="ＭＳ 明朝" w:eastAsia="ＭＳ 明朝" w:hint="eastAsia"/>
        </w:rPr>
        <w:t xml:space="preserve">　　</w:t>
      </w:r>
      <w:r w:rsidRPr="00274E5A">
        <w:rPr>
          <w:rFonts w:ascii="ＭＳ 明朝" w:eastAsia="ＭＳ 明朝" w:hint="eastAsia"/>
        </w:rPr>
        <w:t>なお、対象となる医療機関は保険医療機関に限る。</w:t>
      </w:r>
    </w:p>
    <w:p w:rsidR="00274E5A" w:rsidRDefault="00274E5A" w:rsidP="00274E5A">
      <w:pPr>
        <w:adjustRightInd/>
        <w:spacing w:line="276" w:lineRule="auto"/>
        <w:rPr>
          <w:rFonts w:ascii="ＭＳ 明朝" w:eastAsia="ＭＳ 明朝"/>
        </w:rPr>
      </w:pPr>
      <w:r w:rsidRPr="00274E5A">
        <w:rPr>
          <w:rFonts w:ascii="ＭＳ 明朝" w:eastAsia="ＭＳ 明朝" w:hint="eastAsia"/>
        </w:rPr>
        <w:t>（</w:t>
      </w:r>
      <w:r>
        <w:rPr>
          <w:rFonts w:ascii="ＭＳ 明朝" w:eastAsia="ＭＳ 明朝" w:hint="eastAsia"/>
        </w:rPr>
        <w:t>２</w:t>
      </w:r>
      <w:r w:rsidRPr="00274E5A">
        <w:rPr>
          <w:rFonts w:ascii="ＭＳ 明朝" w:eastAsia="ＭＳ 明朝" w:hint="eastAsia"/>
        </w:rPr>
        <w:t>）「救急医療・周産期医療・小児医療のいずれかを担う医療機関」は、救命救急セン</w:t>
      </w:r>
    </w:p>
    <w:p w:rsidR="00274E5A" w:rsidRDefault="00274E5A" w:rsidP="00274E5A">
      <w:pPr>
        <w:adjustRightInd/>
        <w:spacing w:line="276" w:lineRule="auto"/>
        <w:rPr>
          <w:rFonts w:ascii="ＭＳ 明朝" w:eastAsia="ＭＳ 明朝"/>
        </w:rPr>
      </w:pPr>
      <w:r>
        <w:rPr>
          <w:rFonts w:ascii="ＭＳ 明朝" w:eastAsia="ＭＳ 明朝" w:hint="eastAsia"/>
        </w:rPr>
        <w:t xml:space="preserve">　　</w:t>
      </w:r>
      <w:r w:rsidRPr="00274E5A">
        <w:rPr>
          <w:rFonts w:ascii="ＭＳ 明朝" w:eastAsia="ＭＳ 明朝" w:hint="eastAsia"/>
        </w:rPr>
        <w:t>ター、二次救急医療機関、総合周産期母子医療センター、地域周産期母子医療センタ</w:t>
      </w:r>
    </w:p>
    <w:p w:rsidR="00274E5A" w:rsidRPr="00274E5A" w:rsidRDefault="00274E5A" w:rsidP="00274E5A">
      <w:pPr>
        <w:adjustRightInd/>
        <w:spacing w:line="276" w:lineRule="auto"/>
        <w:rPr>
          <w:rFonts w:ascii="ＭＳ 明朝" w:eastAsia="ＭＳ 明朝"/>
        </w:rPr>
      </w:pPr>
      <w:r>
        <w:rPr>
          <w:rFonts w:ascii="ＭＳ 明朝" w:eastAsia="ＭＳ 明朝" w:hint="eastAsia"/>
        </w:rPr>
        <w:t xml:space="preserve">　　</w:t>
      </w:r>
      <w:r w:rsidRPr="00274E5A">
        <w:rPr>
          <w:rFonts w:ascii="ＭＳ 明朝" w:eastAsia="ＭＳ 明朝" w:hint="eastAsia"/>
        </w:rPr>
        <w:t>ー、小児中核病院、小児地域医療センター、小児地域支援病院等とする。</w:t>
      </w:r>
    </w:p>
    <w:p w:rsidR="00274E5A" w:rsidRDefault="00274E5A" w:rsidP="00274E5A">
      <w:pPr>
        <w:adjustRightInd/>
        <w:spacing w:line="276" w:lineRule="auto"/>
        <w:rPr>
          <w:rFonts w:ascii="ＭＳ 明朝" w:eastAsia="ＭＳ 明朝"/>
        </w:rPr>
      </w:pPr>
      <w:r>
        <w:rPr>
          <w:rFonts w:ascii="ＭＳ 明朝" w:eastAsia="ＭＳ 明朝" w:hint="eastAsia"/>
        </w:rPr>
        <w:t>（３</w:t>
      </w:r>
      <w:r w:rsidRPr="00274E5A">
        <w:rPr>
          <w:rFonts w:ascii="ＭＳ 明朝" w:eastAsia="ＭＳ 明朝" w:hint="eastAsia"/>
        </w:rPr>
        <w:t>）本事業を実施する医療機関は、「新型コロナウイルス感染症を疑う患者を診療する</w:t>
      </w:r>
    </w:p>
    <w:p w:rsidR="00274E5A" w:rsidRPr="00274E5A" w:rsidRDefault="00274E5A" w:rsidP="00274E5A">
      <w:pPr>
        <w:adjustRightInd/>
        <w:spacing w:line="276" w:lineRule="auto"/>
        <w:rPr>
          <w:rFonts w:ascii="ＭＳ 明朝" w:eastAsia="ＭＳ 明朝"/>
        </w:rPr>
      </w:pPr>
      <w:r>
        <w:rPr>
          <w:rFonts w:ascii="ＭＳ 明朝" w:eastAsia="ＭＳ 明朝" w:hint="eastAsia"/>
        </w:rPr>
        <w:t xml:space="preserve">　　</w:t>
      </w:r>
      <w:r w:rsidR="00641F22">
        <w:rPr>
          <w:rFonts w:ascii="ＭＳ 明朝" w:eastAsia="ＭＳ 明朝" w:hint="eastAsia"/>
        </w:rPr>
        <w:t>医療機関」として埼玉県の</w:t>
      </w:r>
      <w:r w:rsidRPr="00274E5A">
        <w:rPr>
          <w:rFonts w:ascii="ＭＳ 明朝" w:eastAsia="ＭＳ 明朝" w:hint="eastAsia"/>
        </w:rPr>
        <w:t>登録を</w:t>
      </w:r>
      <w:r w:rsidR="00641F22">
        <w:rPr>
          <w:rFonts w:ascii="ＭＳ 明朝" w:eastAsia="ＭＳ 明朝" w:hint="eastAsia"/>
        </w:rPr>
        <w:t>承諾する</w:t>
      </w:r>
      <w:r w:rsidRPr="00274E5A">
        <w:rPr>
          <w:rFonts w:ascii="ＭＳ 明朝" w:eastAsia="ＭＳ 明朝" w:hint="eastAsia"/>
        </w:rPr>
        <w:t>こと。</w:t>
      </w:r>
    </w:p>
    <w:p w:rsidR="00274E5A" w:rsidRDefault="00274E5A" w:rsidP="00274E5A">
      <w:pPr>
        <w:adjustRightInd/>
        <w:spacing w:line="276" w:lineRule="auto"/>
        <w:rPr>
          <w:rFonts w:ascii="ＭＳ 明朝" w:eastAsia="ＭＳ 明朝"/>
        </w:rPr>
      </w:pPr>
      <w:r>
        <w:rPr>
          <w:rFonts w:ascii="ＭＳ 明朝" w:eastAsia="ＭＳ 明朝" w:hint="eastAsia"/>
        </w:rPr>
        <w:t>（４</w:t>
      </w:r>
      <w:r w:rsidRPr="00274E5A">
        <w:rPr>
          <w:rFonts w:ascii="ＭＳ 明朝" w:eastAsia="ＭＳ 明朝" w:hint="eastAsia"/>
        </w:rPr>
        <w:t>）本事業を実施する医療機関は、救急隊から疑い患者の受入れ要請があった場合には、</w:t>
      </w:r>
    </w:p>
    <w:p w:rsidR="00274E5A" w:rsidRDefault="00274E5A" w:rsidP="00274E5A">
      <w:pPr>
        <w:adjustRightInd/>
        <w:spacing w:line="276" w:lineRule="auto"/>
        <w:rPr>
          <w:rFonts w:ascii="ＭＳ 明朝" w:eastAsia="ＭＳ 明朝"/>
        </w:rPr>
      </w:pPr>
      <w:r>
        <w:rPr>
          <w:rFonts w:ascii="ＭＳ 明朝" w:eastAsia="ＭＳ 明朝" w:hint="eastAsia"/>
        </w:rPr>
        <w:t xml:space="preserve">　　</w:t>
      </w:r>
      <w:r w:rsidRPr="00274E5A">
        <w:rPr>
          <w:rFonts w:ascii="ＭＳ 明朝" w:eastAsia="ＭＳ 明朝" w:hint="eastAsia"/>
        </w:rPr>
        <w:t>一時的にでも当該患者を受け入れること。ただし、受入れ患者の入院加療が必要と判</w:t>
      </w:r>
    </w:p>
    <w:p w:rsidR="00274E5A" w:rsidRDefault="00274E5A" w:rsidP="00274E5A">
      <w:pPr>
        <w:adjustRightInd/>
        <w:spacing w:line="276" w:lineRule="auto"/>
        <w:rPr>
          <w:rFonts w:ascii="ＭＳ 明朝" w:eastAsia="ＭＳ 明朝"/>
        </w:rPr>
      </w:pPr>
      <w:r>
        <w:rPr>
          <w:rFonts w:ascii="ＭＳ 明朝" w:eastAsia="ＭＳ 明朝" w:hint="eastAsia"/>
        </w:rPr>
        <w:t xml:space="preserve">　　</w:t>
      </w:r>
      <w:r w:rsidRPr="00274E5A">
        <w:rPr>
          <w:rFonts w:ascii="ＭＳ 明朝" w:eastAsia="ＭＳ 明朝" w:hint="eastAsia"/>
        </w:rPr>
        <w:t>断された場合、受入れ医療機関の空床状況等から、必ずしも当該医療機関への入院を</w:t>
      </w:r>
    </w:p>
    <w:p w:rsidR="00274E5A" w:rsidRPr="00274E5A" w:rsidRDefault="00274E5A" w:rsidP="00274E5A">
      <w:pPr>
        <w:adjustRightInd/>
        <w:spacing w:line="276" w:lineRule="auto"/>
        <w:rPr>
          <w:rFonts w:ascii="ＭＳ 明朝" w:eastAsia="ＭＳ 明朝"/>
        </w:rPr>
      </w:pPr>
      <w:r>
        <w:rPr>
          <w:rFonts w:ascii="ＭＳ 明朝" w:eastAsia="ＭＳ 明朝" w:hint="eastAsia"/>
        </w:rPr>
        <w:t xml:space="preserve">　　</w:t>
      </w:r>
      <w:r w:rsidRPr="00274E5A">
        <w:rPr>
          <w:rFonts w:ascii="ＭＳ 明朝" w:eastAsia="ＭＳ 明朝" w:hint="eastAsia"/>
        </w:rPr>
        <w:t>求めるものではなく、他院への転院搬送を行っても構わない。</w:t>
      </w:r>
    </w:p>
    <w:p w:rsidR="00274E5A" w:rsidRDefault="00274E5A" w:rsidP="00274E5A">
      <w:pPr>
        <w:adjustRightInd/>
        <w:spacing w:line="276" w:lineRule="auto"/>
        <w:rPr>
          <w:rFonts w:ascii="ＭＳ 明朝" w:eastAsia="ＭＳ 明朝"/>
        </w:rPr>
      </w:pPr>
      <w:r>
        <w:rPr>
          <w:rFonts w:ascii="ＭＳ 明朝" w:eastAsia="ＭＳ 明朝" w:hint="eastAsia"/>
        </w:rPr>
        <w:t>（５）本</w:t>
      </w:r>
      <w:r w:rsidRPr="00274E5A">
        <w:rPr>
          <w:rFonts w:ascii="ＭＳ 明朝" w:eastAsia="ＭＳ 明朝" w:hint="eastAsia"/>
        </w:rPr>
        <w:t>事業の対象については、救急・周産期・小児医療において疑い患者を受け入れる</w:t>
      </w:r>
    </w:p>
    <w:p w:rsidR="00274E5A" w:rsidRPr="00274E5A" w:rsidRDefault="00274E5A" w:rsidP="00274E5A">
      <w:pPr>
        <w:adjustRightInd/>
        <w:spacing w:line="276" w:lineRule="auto"/>
        <w:rPr>
          <w:rFonts w:ascii="ＭＳ 明朝" w:eastAsia="ＭＳ 明朝"/>
        </w:rPr>
      </w:pPr>
      <w:r>
        <w:rPr>
          <w:rFonts w:ascii="ＭＳ 明朝" w:eastAsia="ＭＳ 明朝" w:hint="eastAsia"/>
        </w:rPr>
        <w:t xml:space="preserve">　　</w:t>
      </w:r>
      <w:r w:rsidRPr="00274E5A">
        <w:rPr>
          <w:rFonts w:ascii="ＭＳ 明朝" w:eastAsia="ＭＳ 明朝" w:hint="eastAsia"/>
        </w:rPr>
        <w:t>ために要するものに限る。</w:t>
      </w:r>
    </w:p>
    <w:p w:rsidR="00274E5A" w:rsidRDefault="00274E5A" w:rsidP="00274E5A">
      <w:pPr>
        <w:adjustRightInd/>
        <w:spacing w:line="276" w:lineRule="auto"/>
        <w:rPr>
          <w:rFonts w:ascii="ＭＳ 明朝" w:eastAsia="ＭＳ 明朝"/>
        </w:rPr>
      </w:pPr>
      <w:r>
        <w:rPr>
          <w:rFonts w:ascii="ＭＳ 明朝" w:eastAsia="ＭＳ 明朝" w:hint="eastAsia"/>
        </w:rPr>
        <w:t>（</w:t>
      </w:r>
      <w:r w:rsidR="00F07D85">
        <w:rPr>
          <w:rFonts w:ascii="ＭＳ 明朝" w:eastAsia="ＭＳ 明朝" w:hint="eastAsia"/>
        </w:rPr>
        <w:t>６</w:t>
      </w:r>
      <w:bookmarkStart w:id="0" w:name="_GoBack"/>
      <w:bookmarkEnd w:id="0"/>
      <w:r w:rsidRPr="00274E5A">
        <w:rPr>
          <w:rFonts w:ascii="ＭＳ 明朝" w:eastAsia="ＭＳ 明朝" w:hint="eastAsia"/>
        </w:rPr>
        <w:t>）事業実施にあたっては、対象医療機関が通常使用している医療資器材について事前</w:t>
      </w:r>
    </w:p>
    <w:p w:rsidR="00975BF8" w:rsidRPr="001E22CC" w:rsidRDefault="00274E5A" w:rsidP="00274E5A">
      <w:pPr>
        <w:adjustRightInd/>
        <w:spacing w:line="276" w:lineRule="auto"/>
        <w:rPr>
          <w:rFonts w:ascii="ＭＳ 明朝" w:eastAsia="ＭＳ 明朝"/>
        </w:rPr>
      </w:pPr>
      <w:r>
        <w:rPr>
          <w:rFonts w:ascii="ＭＳ 明朝" w:eastAsia="ＭＳ 明朝" w:hint="eastAsia"/>
        </w:rPr>
        <w:t xml:space="preserve">　　</w:t>
      </w:r>
      <w:r w:rsidRPr="00274E5A">
        <w:rPr>
          <w:rFonts w:ascii="ＭＳ 明朝" w:eastAsia="ＭＳ 明朝" w:hint="eastAsia"/>
        </w:rPr>
        <w:t>に把握し、医療従事者が支障なく使用できるよう考慮すること。</w:t>
      </w:r>
    </w:p>
    <w:p w:rsidR="009B3572" w:rsidRDefault="009B3572" w:rsidP="0074783E">
      <w:pPr>
        <w:adjustRightInd/>
        <w:spacing w:line="276" w:lineRule="auto"/>
        <w:rPr>
          <w:rFonts w:ascii="ＭＳ 明朝" w:eastAsia="ＭＳ 明朝"/>
        </w:rPr>
      </w:pPr>
    </w:p>
    <w:p w:rsidR="00617647" w:rsidRPr="00B34105" w:rsidRDefault="009530BA" w:rsidP="0074783E">
      <w:pPr>
        <w:adjustRightInd/>
        <w:spacing w:line="276" w:lineRule="auto"/>
        <w:rPr>
          <w:rFonts w:ascii="ＭＳ 明朝" w:eastAsia="ＭＳ 明朝"/>
        </w:rPr>
      </w:pPr>
      <w:r>
        <w:rPr>
          <w:rFonts w:ascii="ＭＳ 明朝" w:eastAsia="ＭＳ 明朝" w:hint="eastAsia"/>
        </w:rPr>
        <w:lastRenderedPageBreak/>
        <w:t>４</w:t>
      </w:r>
      <w:r w:rsidR="003F47EF" w:rsidRPr="00B34105">
        <w:rPr>
          <w:rFonts w:ascii="ＭＳ 明朝" w:eastAsia="ＭＳ 明朝" w:hint="eastAsia"/>
        </w:rPr>
        <w:t xml:space="preserve">　</w:t>
      </w:r>
      <w:r w:rsidR="007E0A6B" w:rsidRPr="00B34105">
        <w:rPr>
          <w:rFonts w:ascii="ＭＳ 明朝" w:eastAsia="ＭＳ 明朝" w:hint="eastAsia"/>
        </w:rPr>
        <w:t>経費の負担等</w:t>
      </w:r>
    </w:p>
    <w:p w:rsidR="006A19B9" w:rsidRDefault="003F47EF" w:rsidP="00274E5A">
      <w:pPr>
        <w:pStyle w:val="a9"/>
        <w:jc w:val="left"/>
        <w:rPr>
          <w:rFonts w:ascii="ＭＳ 明朝" w:eastAsia="ＭＳ 明朝"/>
        </w:rPr>
      </w:pPr>
      <w:r w:rsidRPr="00B34105">
        <w:rPr>
          <w:rFonts w:ascii="ＭＳ 明朝" w:eastAsia="ＭＳ 明朝" w:hint="eastAsia"/>
        </w:rPr>
        <w:t xml:space="preserve">　　この実施要綱に基づき実施する事業に要する経費については、</w:t>
      </w:r>
      <w:r w:rsidR="006A19B9">
        <w:rPr>
          <w:rFonts w:ascii="ＭＳ 明朝" w:eastAsia="ＭＳ 明朝" w:hint="eastAsia"/>
        </w:rPr>
        <w:t>埼玉</w:t>
      </w:r>
      <w:r w:rsidR="00274E5A">
        <w:rPr>
          <w:rFonts w:ascii="ＭＳ 明朝" w:eastAsia="ＭＳ 明朝" w:hint="eastAsia"/>
        </w:rPr>
        <w:t>県</w:t>
      </w:r>
      <w:r w:rsidR="00274E5A" w:rsidRPr="003F7355">
        <w:rPr>
          <w:rFonts w:ascii="ＭＳ 明朝" w:eastAsia="ＭＳ 明朝" w:hint="eastAsia"/>
        </w:rPr>
        <w:t>新型コロナウイ</w:t>
      </w:r>
    </w:p>
    <w:p w:rsidR="006A19B9" w:rsidRDefault="006A19B9" w:rsidP="00274E5A">
      <w:pPr>
        <w:pStyle w:val="a9"/>
        <w:jc w:val="left"/>
        <w:rPr>
          <w:rFonts w:ascii="ＭＳ 明朝" w:eastAsia="ＭＳ 明朝"/>
        </w:rPr>
      </w:pPr>
      <w:r>
        <w:rPr>
          <w:rFonts w:ascii="ＭＳ 明朝" w:eastAsia="ＭＳ 明朝" w:hint="eastAsia"/>
        </w:rPr>
        <w:t xml:space="preserve">　</w:t>
      </w:r>
      <w:r w:rsidR="00274E5A" w:rsidRPr="003F7355">
        <w:rPr>
          <w:rFonts w:ascii="ＭＳ 明朝" w:eastAsia="ＭＳ 明朝" w:hint="eastAsia"/>
        </w:rPr>
        <w:t>ルス感染症</w:t>
      </w:r>
      <w:r w:rsidR="00274E5A">
        <w:rPr>
          <w:rFonts w:ascii="ＭＳ 明朝" w:eastAsia="ＭＳ 明朝" w:hint="eastAsia"/>
        </w:rPr>
        <w:t>を疑う患者受入れのための救急・周産期・小児医療体制確保事業</w:t>
      </w:r>
      <w:r w:rsidR="00274E5A" w:rsidRPr="003F7355">
        <w:rPr>
          <w:rFonts w:ascii="ＭＳ 明朝" w:eastAsia="ＭＳ 明朝" w:hAnsi="ＭＳ 明朝" w:hint="eastAsia"/>
        </w:rPr>
        <w:t>補助金</w:t>
      </w:r>
      <w:r w:rsidR="00036A4A" w:rsidRPr="00036A4A">
        <w:rPr>
          <w:rFonts w:ascii="ＭＳ 明朝" w:eastAsia="ＭＳ 明朝" w:hint="eastAsia"/>
        </w:rPr>
        <w:t>交付</w:t>
      </w:r>
    </w:p>
    <w:p w:rsidR="003F47EF" w:rsidRPr="00B34105" w:rsidRDefault="006A19B9" w:rsidP="00274E5A">
      <w:pPr>
        <w:pStyle w:val="a9"/>
        <w:jc w:val="left"/>
        <w:rPr>
          <w:rFonts w:ascii="ＭＳ 明朝" w:eastAsia="ＭＳ 明朝"/>
        </w:rPr>
      </w:pPr>
      <w:r>
        <w:rPr>
          <w:rFonts w:ascii="ＭＳ 明朝" w:eastAsia="ＭＳ 明朝" w:hint="eastAsia"/>
        </w:rPr>
        <w:t xml:space="preserve">　</w:t>
      </w:r>
      <w:r w:rsidR="00036A4A" w:rsidRPr="00036A4A">
        <w:rPr>
          <w:rFonts w:ascii="ＭＳ 明朝" w:eastAsia="ＭＳ 明朝" w:hint="eastAsia"/>
        </w:rPr>
        <w:t>要綱</w:t>
      </w:r>
      <w:r w:rsidR="007E0A6B" w:rsidRPr="00B34105">
        <w:rPr>
          <w:rFonts w:ascii="ＭＳ 明朝" w:eastAsia="ＭＳ 明朝" w:hint="eastAsia"/>
        </w:rPr>
        <w:t>に基づき、予算の範囲内で補助を行う。</w:t>
      </w:r>
    </w:p>
    <w:p w:rsidR="00AD7303" w:rsidRDefault="00AD7303" w:rsidP="0074783E">
      <w:pPr>
        <w:adjustRightInd/>
        <w:spacing w:line="276" w:lineRule="auto"/>
        <w:ind w:left="240" w:hangingChars="100" w:hanging="240"/>
        <w:rPr>
          <w:rFonts w:ascii="ＭＳ 明朝" w:eastAsia="ＭＳ 明朝"/>
        </w:rPr>
      </w:pPr>
    </w:p>
    <w:p w:rsidR="009B3572" w:rsidRDefault="009B3572" w:rsidP="0074783E">
      <w:pPr>
        <w:adjustRightInd/>
        <w:spacing w:line="276" w:lineRule="auto"/>
        <w:ind w:left="240" w:hangingChars="100" w:hanging="240"/>
        <w:rPr>
          <w:rFonts w:ascii="ＭＳ 明朝" w:eastAsia="ＭＳ 明朝"/>
        </w:rPr>
      </w:pPr>
    </w:p>
    <w:p w:rsidR="009F2F6F" w:rsidRPr="009F2F6F" w:rsidRDefault="009F2F6F" w:rsidP="009F2F6F">
      <w:pPr>
        <w:adjustRightInd/>
        <w:spacing w:line="276" w:lineRule="auto"/>
        <w:rPr>
          <w:rFonts w:ascii="ＭＳ 明朝" w:eastAsia="ＭＳ 明朝"/>
        </w:rPr>
      </w:pPr>
      <w:r w:rsidRPr="009F2F6F">
        <w:rPr>
          <w:rFonts w:ascii="ＭＳ 明朝" w:eastAsia="ＭＳ 明朝" w:hint="eastAsia"/>
        </w:rPr>
        <w:t>附　則</w:t>
      </w:r>
    </w:p>
    <w:p w:rsidR="00291F95" w:rsidRPr="00291F95" w:rsidRDefault="009F2F6F" w:rsidP="009F2F6F">
      <w:pPr>
        <w:adjustRightInd/>
        <w:spacing w:line="276" w:lineRule="auto"/>
        <w:rPr>
          <w:rFonts w:hAnsi="Times New Roman" w:cs="Times New Roman"/>
        </w:rPr>
      </w:pPr>
      <w:r>
        <w:rPr>
          <w:rFonts w:ascii="ＭＳ 明朝" w:eastAsia="ＭＳ 明朝" w:hint="eastAsia"/>
        </w:rPr>
        <w:t xml:space="preserve">　</w:t>
      </w:r>
      <w:r w:rsidRPr="009F2F6F">
        <w:rPr>
          <w:rFonts w:ascii="ＭＳ 明朝" w:eastAsia="ＭＳ 明朝" w:hint="eastAsia"/>
        </w:rPr>
        <w:t>この要綱は</w:t>
      </w:r>
      <w:r w:rsidR="004E63A1">
        <w:rPr>
          <w:rFonts w:ascii="ＭＳ 明朝" w:eastAsia="ＭＳ 明朝" w:hint="eastAsia"/>
        </w:rPr>
        <w:t>令和２</w:t>
      </w:r>
      <w:r w:rsidRPr="009F2F6F">
        <w:rPr>
          <w:rFonts w:ascii="ＭＳ 明朝" w:eastAsia="ＭＳ 明朝" w:hint="eastAsia"/>
        </w:rPr>
        <w:t>年</w:t>
      </w:r>
      <w:r w:rsidR="00226F5D">
        <w:rPr>
          <w:rFonts w:ascii="ＭＳ 明朝" w:eastAsia="ＭＳ 明朝" w:hint="eastAsia"/>
        </w:rPr>
        <w:t>８</w:t>
      </w:r>
      <w:r w:rsidRPr="009F2F6F">
        <w:rPr>
          <w:rFonts w:ascii="ＭＳ 明朝" w:eastAsia="ＭＳ 明朝" w:hint="eastAsia"/>
        </w:rPr>
        <w:t>月</w:t>
      </w:r>
      <w:r w:rsidR="00226F5D">
        <w:rPr>
          <w:rFonts w:ascii="ＭＳ 明朝" w:eastAsia="ＭＳ 明朝" w:hint="eastAsia"/>
        </w:rPr>
        <w:t>１４</w:t>
      </w:r>
      <w:r w:rsidRPr="009F2F6F">
        <w:rPr>
          <w:rFonts w:ascii="ＭＳ 明朝" w:eastAsia="ＭＳ 明朝" w:hint="eastAsia"/>
        </w:rPr>
        <w:t>日から施行</w:t>
      </w:r>
      <w:r w:rsidR="009B3572">
        <w:rPr>
          <w:rFonts w:ascii="ＭＳ 明朝" w:eastAsia="ＭＳ 明朝" w:hint="eastAsia"/>
        </w:rPr>
        <w:t>する。なお、令和２</w:t>
      </w:r>
      <w:r w:rsidR="009B3572" w:rsidRPr="009F2F6F">
        <w:rPr>
          <w:rFonts w:ascii="ＭＳ 明朝" w:eastAsia="ＭＳ 明朝" w:hint="eastAsia"/>
        </w:rPr>
        <w:t>年</w:t>
      </w:r>
      <w:r w:rsidR="009B3572">
        <w:rPr>
          <w:rFonts w:ascii="ＭＳ 明朝" w:eastAsia="ＭＳ 明朝" w:hint="eastAsia"/>
        </w:rPr>
        <w:t>４</w:t>
      </w:r>
      <w:r w:rsidR="009B3572" w:rsidRPr="009F2F6F">
        <w:rPr>
          <w:rFonts w:ascii="ＭＳ 明朝" w:eastAsia="ＭＳ 明朝" w:hint="eastAsia"/>
        </w:rPr>
        <w:t>月</w:t>
      </w:r>
      <w:r w:rsidR="009B3572">
        <w:rPr>
          <w:rFonts w:ascii="ＭＳ 明朝" w:eastAsia="ＭＳ 明朝" w:hint="eastAsia"/>
        </w:rPr>
        <w:t>１</w:t>
      </w:r>
      <w:r w:rsidR="009B3572" w:rsidRPr="009F2F6F">
        <w:rPr>
          <w:rFonts w:ascii="ＭＳ 明朝" w:eastAsia="ＭＳ 明朝" w:hint="eastAsia"/>
        </w:rPr>
        <w:t>日から</w:t>
      </w:r>
      <w:r w:rsidR="009B3572">
        <w:rPr>
          <w:rFonts w:ascii="ＭＳ 明朝" w:eastAsia="ＭＳ 明朝" w:hint="eastAsia"/>
        </w:rPr>
        <w:t>適用する。</w:t>
      </w:r>
    </w:p>
    <w:sectPr w:rsidR="00291F95" w:rsidRPr="00291F95" w:rsidSect="009B3572">
      <w:type w:val="continuous"/>
      <w:pgSz w:w="11906" w:h="16838"/>
      <w:pgMar w:top="1134" w:right="1134" w:bottom="1134" w:left="1134"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E19" w:rsidRDefault="00DB2E19">
      <w:r>
        <w:separator/>
      </w:r>
    </w:p>
  </w:endnote>
  <w:endnote w:type="continuationSeparator" w:id="0">
    <w:p w:rsidR="00DB2E19" w:rsidRDefault="00DB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E19" w:rsidRDefault="00DB2E19">
      <w:r>
        <w:rPr>
          <w:rFonts w:hAnsi="Times New Roman" w:cs="Times New Roman"/>
          <w:color w:val="auto"/>
          <w:sz w:val="2"/>
          <w:szCs w:val="2"/>
        </w:rPr>
        <w:continuationSeparator/>
      </w:r>
    </w:p>
  </w:footnote>
  <w:footnote w:type="continuationSeparator" w:id="0">
    <w:p w:rsidR="00DB2E19" w:rsidRDefault="00DB2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F44"/>
    <w:rsid w:val="000053DF"/>
    <w:rsid w:val="0002168B"/>
    <w:rsid w:val="00031961"/>
    <w:rsid w:val="00036A4A"/>
    <w:rsid w:val="00091251"/>
    <w:rsid w:val="000B1E42"/>
    <w:rsid w:val="000F63ED"/>
    <w:rsid w:val="001712A1"/>
    <w:rsid w:val="001832AE"/>
    <w:rsid w:val="001918AE"/>
    <w:rsid w:val="001932AF"/>
    <w:rsid w:val="001A7E27"/>
    <w:rsid w:val="001C7610"/>
    <w:rsid w:val="001E22CC"/>
    <w:rsid w:val="001F76D3"/>
    <w:rsid w:val="00226F5D"/>
    <w:rsid w:val="002479DD"/>
    <w:rsid w:val="002565D3"/>
    <w:rsid w:val="00260BDF"/>
    <w:rsid w:val="00267D12"/>
    <w:rsid w:val="00274E5A"/>
    <w:rsid w:val="00291F95"/>
    <w:rsid w:val="002B4535"/>
    <w:rsid w:val="002B5061"/>
    <w:rsid w:val="0030446C"/>
    <w:rsid w:val="0032174F"/>
    <w:rsid w:val="00325487"/>
    <w:rsid w:val="00355BB7"/>
    <w:rsid w:val="00365B03"/>
    <w:rsid w:val="00383B90"/>
    <w:rsid w:val="003D72D3"/>
    <w:rsid w:val="003F47EF"/>
    <w:rsid w:val="003F5E58"/>
    <w:rsid w:val="00404FA5"/>
    <w:rsid w:val="004200CA"/>
    <w:rsid w:val="00423AE4"/>
    <w:rsid w:val="004522A5"/>
    <w:rsid w:val="00464506"/>
    <w:rsid w:val="00471EDA"/>
    <w:rsid w:val="00480E2C"/>
    <w:rsid w:val="004919E0"/>
    <w:rsid w:val="004C1AC5"/>
    <w:rsid w:val="004D4AD0"/>
    <w:rsid w:val="004E63A1"/>
    <w:rsid w:val="00506931"/>
    <w:rsid w:val="005075C4"/>
    <w:rsid w:val="0054600E"/>
    <w:rsid w:val="00546B1F"/>
    <w:rsid w:val="00552D92"/>
    <w:rsid w:val="00566494"/>
    <w:rsid w:val="00585B3E"/>
    <w:rsid w:val="005D2EF9"/>
    <w:rsid w:val="005F04DB"/>
    <w:rsid w:val="005F60F4"/>
    <w:rsid w:val="00606987"/>
    <w:rsid w:val="00617647"/>
    <w:rsid w:val="00622968"/>
    <w:rsid w:val="00641F22"/>
    <w:rsid w:val="00672F44"/>
    <w:rsid w:val="006A19B9"/>
    <w:rsid w:val="006A4EB5"/>
    <w:rsid w:val="006E163E"/>
    <w:rsid w:val="006F3D47"/>
    <w:rsid w:val="00713198"/>
    <w:rsid w:val="00731F5F"/>
    <w:rsid w:val="0074783E"/>
    <w:rsid w:val="007553F0"/>
    <w:rsid w:val="00765A63"/>
    <w:rsid w:val="007665D9"/>
    <w:rsid w:val="00767C7A"/>
    <w:rsid w:val="00773C9E"/>
    <w:rsid w:val="00796FA2"/>
    <w:rsid w:val="007B6469"/>
    <w:rsid w:val="007B6DBB"/>
    <w:rsid w:val="007E0A6B"/>
    <w:rsid w:val="00807242"/>
    <w:rsid w:val="00854092"/>
    <w:rsid w:val="00865A63"/>
    <w:rsid w:val="008B044D"/>
    <w:rsid w:val="008D1A5D"/>
    <w:rsid w:val="008E4A94"/>
    <w:rsid w:val="009327E2"/>
    <w:rsid w:val="00934EF8"/>
    <w:rsid w:val="0093523A"/>
    <w:rsid w:val="009407F4"/>
    <w:rsid w:val="009530BA"/>
    <w:rsid w:val="009705E2"/>
    <w:rsid w:val="00975BF8"/>
    <w:rsid w:val="00983539"/>
    <w:rsid w:val="00986D61"/>
    <w:rsid w:val="009976EE"/>
    <w:rsid w:val="009B3572"/>
    <w:rsid w:val="009B7DC4"/>
    <w:rsid w:val="009D135F"/>
    <w:rsid w:val="009F2F6F"/>
    <w:rsid w:val="00A16C93"/>
    <w:rsid w:val="00A428C6"/>
    <w:rsid w:val="00A60E84"/>
    <w:rsid w:val="00A72B55"/>
    <w:rsid w:val="00AA310C"/>
    <w:rsid w:val="00AC338B"/>
    <w:rsid w:val="00AC3B0D"/>
    <w:rsid w:val="00AD7303"/>
    <w:rsid w:val="00AF7CBE"/>
    <w:rsid w:val="00B14F47"/>
    <w:rsid w:val="00B246AF"/>
    <w:rsid w:val="00B34105"/>
    <w:rsid w:val="00B92B24"/>
    <w:rsid w:val="00BE6ECE"/>
    <w:rsid w:val="00BF42FE"/>
    <w:rsid w:val="00C263B4"/>
    <w:rsid w:val="00C528DC"/>
    <w:rsid w:val="00C54553"/>
    <w:rsid w:val="00C66B56"/>
    <w:rsid w:val="00C8104C"/>
    <w:rsid w:val="00C94E2A"/>
    <w:rsid w:val="00CD2143"/>
    <w:rsid w:val="00CF14A6"/>
    <w:rsid w:val="00D5331B"/>
    <w:rsid w:val="00D67C38"/>
    <w:rsid w:val="00D76379"/>
    <w:rsid w:val="00DB2E19"/>
    <w:rsid w:val="00DC66C6"/>
    <w:rsid w:val="00DC7B90"/>
    <w:rsid w:val="00E04B16"/>
    <w:rsid w:val="00E21633"/>
    <w:rsid w:val="00E22C15"/>
    <w:rsid w:val="00E318E3"/>
    <w:rsid w:val="00E61615"/>
    <w:rsid w:val="00E62240"/>
    <w:rsid w:val="00E624C6"/>
    <w:rsid w:val="00E63C30"/>
    <w:rsid w:val="00EA6EF2"/>
    <w:rsid w:val="00EB479E"/>
    <w:rsid w:val="00EC729C"/>
    <w:rsid w:val="00EE5391"/>
    <w:rsid w:val="00EE5FEE"/>
    <w:rsid w:val="00EF582E"/>
    <w:rsid w:val="00EF7A42"/>
    <w:rsid w:val="00F07D85"/>
    <w:rsid w:val="00F146D9"/>
    <w:rsid w:val="00F22DC4"/>
    <w:rsid w:val="00F275EE"/>
    <w:rsid w:val="00F769E4"/>
    <w:rsid w:val="00F841BC"/>
    <w:rsid w:val="00F859BB"/>
    <w:rsid w:val="00F93C96"/>
    <w:rsid w:val="00FE0CFE"/>
    <w:rsid w:val="00FE62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1">
      <v:textbox inset="5.85pt,.7pt,5.85pt,.7pt"/>
    </o:shapedefaults>
    <o:shapelayout v:ext="edit">
      <o:idmap v:ext="edit" data="1"/>
    </o:shapelayout>
  </w:shapeDefaults>
  <w:decimalSymbol w:val="."/>
  <w:listSeparator w:val=","/>
  <w14:docId w14:val="21B93C5F"/>
  <w15:chartTrackingRefBased/>
  <w15:docId w15:val="{C9E9D932-D8B0-4E6F-A312-1BCFBAF34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5C4"/>
    <w:pPr>
      <w:widowControl w:val="0"/>
      <w:overflowPunct w:val="0"/>
      <w:adjustRightInd w:val="0"/>
      <w:jc w:val="both"/>
      <w:textAlignment w:val="baseline"/>
    </w:pPr>
    <w:rPr>
      <w:rFonts w:ascii="ＭＳ ゴシック" w:eastAsia="ＭＳ ゴシック"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2F44"/>
    <w:pPr>
      <w:tabs>
        <w:tab w:val="center" w:pos="4252"/>
        <w:tab w:val="right" w:pos="8504"/>
      </w:tabs>
      <w:snapToGrid w:val="0"/>
    </w:pPr>
  </w:style>
  <w:style w:type="character" w:customStyle="1" w:styleId="a4">
    <w:name w:val="ヘッダー (文字)"/>
    <w:link w:val="a3"/>
    <w:uiPriority w:val="99"/>
    <w:locked/>
    <w:rsid w:val="00672F44"/>
    <w:rPr>
      <w:rFonts w:ascii="ＭＳ 明朝" w:eastAsia="ＭＳ 明朝" w:cs="ＭＳ 明朝"/>
      <w:color w:val="000000"/>
      <w:kern w:val="0"/>
      <w:sz w:val="24"/>
      <w:szCs w:val="24"/>
    </w:rPr>
  </w:style>
  <w:style w:type="paragraph" w:styleId="a5">
    <w:name w:val="footer"/>
    <w:basedOn w:val="a"/>
    <w:link w:val="a6"/>
    <w:uiPriority w:val="99"/>
    <w:unhideWhenUsed/>
    <w:rsid w:val="00672F44"/>
    <w:pPr>
      <w:tabs>
        <w:tab w:val="center" w:pos="4252"/>
        <w:tab w:val="right" w:pos="8504"/>
      </w:tabs>
      <w:snapToGrid w:val="0"/>
    </w:pPr>
  </w:style>
  <w:style w:type="character" w:customStyle="1" w:styleId="a6">
    <w:name w:val="フッター (文字)"/>
    <w:link w:val="a5"/>
    <w:uiPriority w:val="99"/>
    <w:locked/>
    <w:rsid w:val="00672F44"/>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E62240"/>
    <w:rPr>
      <w:rFonts w:ascii="Arial" w:hAnsi="Arial" w:cs="Times New Roman"/>
      <w:sz w:val="18"/>
      <w:szCs w:val="18"/>
    </w:rPr>
  </w:style>
  <w:style w:type="character" w:customStyle="1" w:styleId="a8">
    <w:name w:val="吹き出し (文字)"/>
    <w:link w:val="a7"/>
    <w:uiPriority w:val="99"/>
    <w:semiHidden/>
    <w:locked/>
    <w:rsid w:val="00E62240"/>
    <w:rPr>
      <w:rFonts w:ascii="Arial" w:eastAsia="ＭＳ ゴシック" w:hAnsi="Arial" w:cs="Times New Roman"/>
      <w:color w:val="000000"/>
      <w:kern w:val="0"/>
      <w:sz w:val="18"/>
      <w:szCs w:val="18"/>
    </w:rPr>
  </w:style>
  <w:style w:type="paragraph" w:styleId="a9">
    <w:name w:val="Date"/>
    <w:basedOn w:val="a"/>
    <w:next w:val="a"/>
    <w:link w:val="aa"/>
    <w:rsid w:val="00274E5A"/>
    <w:pPr>
      <w:overflowPunct/>
      <w:adjustRightInd/>
      <w:textAlignment w:val="auto"/>
    </w:pPr>
    <w:rPr>
      <w:rFonts w:hAnsi="Century" w:cs="Times New Roman"/>
      <w:color w:val="auto"/>
      <w:kern w:val="2"/>
    </w:rPr>
  </w:style>
  <w:style w:type="character" w:customStyle="1" w:styleId="aa">
    <w:name w:val="日付 (文字)"/>
    <w:basedOn w:val="a0"/>
    <w:link w:val="a9"/>
    <w:rsid w:val="00274E5A"/>
    <w:rPr>
      <w:rFonts w:ascii="ＭＳ ゴシック" w:eastAsia="ＭＳ ゴシック"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6499516">
      <w:marLeft w:val="0"/>
      <w:marRight w:val="0"/>
      <w:marTop w:val="0"/>
      <w:marBottom w:val="0"/>
      <w:divBdr>
        <w:top w:val="none" w:sz="0" w:space="0" w:color="auto"/>
        <w:left w:val="none" w:sz="0" w:space="0" w:color="auto"/>
        <w:bottom w:val="none" w:sz="0" w:space="0" w:color="auto"/>
        <w:right w:val="none" w:sz="0" w:space="0" w:color="auto"/>
      </w:divBdr>
    </w:div>
    <w:div w:id="856499517">
      <w:marLeft w:val="0"/>
      <w:marRight w:val="0"/>
      <w:marTop w:val="0"/>
      <w:marBottom w:val="0"/>
      <w:divBdr>
        <w:top w:val="none" w:sz="0" w:space="0" w:color="auto"/>
        <w:left w:val="none" w:sz="0" w:space="0" w:color="auto"/>
        <w:bottom w:val="none" w:sz="0" w:space="0" w:color="auto"/>
        <w:right w:val="none" w:sz="0" w:space="0" w:color="auto"/>
      </w:divBdr>
    </w:div>
    <w:div w:id="175158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973</Words>
  <Characters>87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cp:lastModifiedBy>塩原孝一</cp:lastModifiedBy>
  <cp:revision>8</cp:revision>
  <cp:lastPrinted>2020-08-27T12:56:00Z</cp:lastPrinted>
  <dcterms:created xsi:type="dcterms:W3CDTF">2020-08-05T12:06:00Z</dcterms:created>
  <dcterms:modified xsi:type="dcterms:W3CDTF">2020-09-10T01:25:00Z</dcterms:modified>
</cp:coreProperties>
</file>