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EBE3" w14:textId="4D75F47B" w:rsidR="00181D65" w:rsidRPr="0020756E" w:rsidRDefault="00181D65" w:rsidP="00181D6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0756E"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埼玉県省エネ診断（省エネナビゲーター）申込書</w:t>
      </w:r>
    </w:p>
    <w:p w14:paraId="40272A32" w14:textId="0874E0E2" w:rsidR="00A86507" w:rsidRDefault="00A86507" w:rsidP="00A865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</w:t>
      </w:r>
      <w:r w:rsidRPr="00FE27E9">
        <w:rPr>
          <w:rFonts w:ascii="HG丸ｺﾞｼｯｸM-PRO" w:eastAsia="HG丸ｺﾞｼｯｸM-PRO" w:hAnsi="HG丸ｺﾞｼｯｸM-PRO" w:hint="eastAsia"/>
          <w:sz w:val="24"/>
          <w:szCs w:val="24"/>
        </w:rPr>
        <w:t>埼玉県環境部温暖化対策課長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398A94AF" w14:textId="77777777" w:rsidR="00A86507" w:rsidRDefault="00A86507" w:rsidP="00A865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  <w:r w:rsidRPr="00D3231C">
        <w:rPr>
          <w:rFonts w:ascii="HG丸ｺﾞｼｯｸM-PRO" w:eastAsia="HG丸ｺﾞｼｯｸM-PRO" w:hAnsi="HG丸ｺﾞｼｯｸM-PRO" w:hint="eastAsia"/>
          <w:sz w:val="24"/>
          <w:szCs w:val="24"/>
        </w:rPr>
        <w:t>申請日　　　　　年　　月　　日</w:t>
      </w:r>
    </w:p>
    <w:p w14:paraId="7E458600" w14:textId="0BBA53EC" w:rsidR="00D92D47" w:rsidRPr="00AA4680" w:rsidRDefault="00FC74A7" w:rsidP="00AA4680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705A">
        <w:rPr>
          <w:rFonts w:ascii="HG丸ｺﾞｼｯｸM-PRO" w:eastAsia="HG丸ｺﾞｼｯｸM-PRO"/>
          <w:b/>
          <w:noProof/>
          <w:sz w:val="24"/>
          <w:szCs w:val="24"/>
          <w:highlight w:val="lightGray"/>
          <w14:ligatures w14:val="standardContextual"/>
        </w:rPr>
        <mc:AlternateContent>
          <mc:Choice Requires="wps">
            <w:drawing>
              <wp:inline distT="0" distB="0" distL="0" distR="0" wp14:anchorId="5EE1AB61" wp14:editId="7713CE70">
                <wp:extent cx="6019800" cy="509286"/>
                <wp:effectExtent l="0" t="0" r="19050" b="24130"/>
                <wp:docPr id="134351504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092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F3A85" w14:textId="41F9C624" w:rsidR="00FC74A7" w:rsidRPr="00B90D3A" w:rsidRDefault="00FC74A7" w:rsidP="00FC74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90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送付先：特定非営利活動法人環境ネットワーク埼玉</w:t>
                            </w:r>
                          </w:p>
                          <w:p w14:paraId="60CDE29B" w14:textId="383DF67B" w:rsidR="00FC74A7" w:rsidRPr="00B90D3A" w:rsidRDefault="00FC74A7" w:rsidP="00FC74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90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FAX：048－749－1218　Mail：</w:t>
                            </w:r>
                            <w:hyperlink r:id="rId7" w:history="1">
                              <w:r w:rsidRPr="00B90D3A">
                                <w:rPr>
                                  <w:rStyle w:val="af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shindan@kannet-sai.org</w:t>
                              </w:r>
                            </w:hyperlink>
                          </w:p>
                          <w:p w14:paraId="32167854" w14:textId="1C2C0BD0" w:rsidR="00FC74A7" w:rsidRPr="00FC74A7" w:rsidRDefault="00FC74A7" w:rsidP="00FC74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1AB61" id="正方形/長方形 4" o:spid="_x0000_s1026" style="width:474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" fillcolor="#d9f2d0 [665]" strokecolor="#030e13 [484]" strokeweight="1pt">
                <v:textbox>
                  <w:txbxContent>
                    <w:p w14:paraId="7A7F3A85" w14:textId="41F9C624" w:rsidR="00FC74A7" w:rsidRPr="00B90D3A" w:rsidRDefault="00FC74A7" w:rsidP="00FC74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90D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送付先：特定非営利活動法人環境ネットワーク埼玉</w:t>
                      </w:r>
                    </w:p>
                    <w:p w14:paraId="60CDE29B" w14:textId="383DF67B" w:rsidR="00FC74A7" w:rsidRPr="00B90D3A" w:rsidRDefault="00FC74A7" w:rsidP="00FC74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90D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FAX：048－749－1218　Mail：</w:t>
                      </w:r>
                      <w:hyperlink r:id="rId8" w:history="1">
                        <w:r w:rsidRPr="00B90D3A">
                          <w:rPr>
                            <w:rStyle w:val="af"/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shindan@kannet-sai.org</w:t>
                        </w:r>
                      </w:hyperlink>
                    </w:p>
                    <w:p w14:paraId="32167854" w14:textId="1C2C0BD0" w:rsidR="00FC74A7" w:rsidRPr="00FC74A7" w:rsidRDefault="00FC74A7" w:rsidP="00FC74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FC74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2DD9F8" w14:textId="71239CDC" w:rsidR="005D10B4" w:rsidRPr="005D10B4" w:rsidRDefault="005D10B4" w:rsidP="001259BC">
      <w:pPr>
        <w:pStyle w:val="a9"/>
        <w:numPr>
          <w:ilvl w:val="0"/>
          <w:numId w:val="5"/>
        </w:numPr>
        <w:snapToGrid w:val="0"/>
        <w:ind w:left="748" w:hanging="748"/>
        <w:rPr>
          <w:rFonts w:ascii="HG丸ｺﾞｼｯｸM-PRO" w:eastAsia="HG丸ｺﾞｼｯｸM-PRO" w:hAnsi="HG丸ｺﾞｼｯｸM-PRO"/>
          <w:b/>
          <w:sz w:val="24"/>
        </w:rPr>
      </w:pPr>
      <w:r w:rsidRPr="005D10B4">
        <w:rPr>
          <w:rFonts w:ascii="HG丸ｺﾞｼｯｸM-PRO" w:eastAsia="HG丸ｺﾞｼｯｸM-PRO" w:hAnsi="HG丸ｺﾞｼｯｸM-PRO" w:hint="eastAsia"/>
          <w:b/>
          <w:sz w:val="24"/>
        </w:rPr>
        <w:t>診断料について</w:t>
      </w:r>
      <w:r>
        <w:rPr>
          <w:rFonts w:ascii="HG丸ｺﾞｼｯｸM-PRO" w:eastAsia="HG丸ｺﾞｼｯｸM-PRO" w:hAnsi="HG丸ｺﾞｼｯｸM-PRO" w:hint="eastAsia"/>
          <w:b/>
          <w:sz w:val="24"/>
        </w:rPr>
        <w:t>（御確認の上、</w:t>
      </w:r>
      <w:r>
        <w:rPr>
          <w:rFonts w:ascii="Segoe UI Symbol" w:eastAsia="HG丸ｺﾞｼｯｸM-PRO" w:hAnsi="Segoe UI Symbol" w:cs="Segoe UI Symbol" w:hint="eastAsia"/>
          <w:b/>
          <w:sz w:val="24"/>
        </w:rPr>
        <w:t>☑を付けてください。</w:t>
      </w:r>
      <w:r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D10B4" w14:paraId="566F4169" w14:textId="77777777" w:rsidTr="000E3A25">
        <w:tc>
          <w:tcPr>
            <w:tcW w:w="1696" w:type="dxa"/>
            <w:shd w:val="clear" w:color="auto" w:fill="D9F2D0" w:themeFill="accent6" w:themeFillTint="33"/>
            <w:vAlign w:val="center"/>
          </w:tcPr>
          <w:p w14:paraId="1F30117F" w14:textId="13E3144B" w:rsidR="005D10B4" w:rsidRPr="00A2384D" w:rsidRDefault="005D10B4" w:rsidP="000E3A25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1"/>
                <w:highlight w:val="yellow"/>
              </w:rPr>
            </w:pPr>
            <w:r w:rsidRPr="001259BC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診断料</w:t>
            </w:r>
          </w:p>
        </w:tc>
        <w:tc>
          <w:tcPr>
            <w:tcW w:w="7932" w:type="dxa"/>
          </w:tcPr>
          <w:p w14:paraId="4F2ABC2B" w14:textId="60849C1E" w:rsidR="005D10B4" w:rsidRPr="005D10B4" w:rsidRDefault="00000000" w:rsidP="005D10B4">
            <w:pPr>
              <w:snapToGrid w:val="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815221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49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10B4" w:rsidRPr="005D10B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診断</w:t>
            </w:r>
            <w:r w:rsidR="005D10B4" w:rsidRPr="001259BC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料</w:t>
            </w:r>
            <w:r w:rsidR="005D10B4" w:rsidRPr="001259BC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  <w:t>5,500円（</w:t>
            </w:r>
            <w:r w:rsidR="005D10B4" w:rsidRPr="00386C41">
              <w:rPr>
                <w:rFonts w:ascii="HG丸ｺﾞｼｯｸM-PRO" w:eastAsia="HG丸ｺﾞｼｯｸM-PRO" w:hAnsi="HG丸ｺﾞｼｯｸM-PRO"/>
                <w:bCs/>
                <w:sz w:val="22"/>
              </w:rPr>
              <w:t>税込</w:t>
            </w:r>
            <w:r w:rsidR="005D10B4" w:rsidRPr="001259BC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）を負</w:t>
            </w:r>
            <w:r w:rsidR="005D10B4" w:rsidRPr="005D10B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担します。</w:t>
            </w:r>
          </w:p>
          <w:p w14:paraId="121BFAC0" w14:textId="45EB63F6" w:rsidR="00B97A73" w:rsidRPr="001259BC" w:rsidRDefault="005D10B4" w:rsidP="005D10B4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D10B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（診断レポートの送付と同時に</w:t>
            </w:r>
            <w:r w:rsidR="00191B6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事務局から</w:t>
            </w:r>
            <w:r w:rsidRPr="005D10B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請求書をお送りします</w:t>
            </w:r>
            <w:r w:rsidR="00D92D47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。</w:t>
            </w:r>
            <w:r w:rsidRPr="005D10B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）</w:t>
            </w:r>
          </w:p>
        </w:tc>
      </w:tr>
    </w:tbl>
    <w:p w14:paraId="485BC6C6" w14:textId="14507787" w:rsidR="00B97A73" w:rsidRPr="001259BC" w:rsidRDefault="000A2427" w:rsidP="00B97A73">
      <w:pPr>
        <w:pStyle w:val="a9"/>
        <w:numPr>
          <w:ilvl w:val="0"/>
          <w:numId w:val="5"/>
        </w:numPr>
        <w:rPr>
          <w:rFonts w:ascii="HG丸ｺﾞｼｯｸM-PRO" w:eastAsia="HG丸ｺﾞｼｯｸM-PRO" w:hAnsi="HG丸ｺﾞｼｯｸM-PRO"/>
          <w:sz w:val="24"/>
        </w:rPr>
      </w:pPr>
      <w:r w:rsidRPr="005D10B4">
        <w:rPr>
          <w:rFonts w:ascii="HG丸ｺﾞｼｯｸM-PRO" w:eastAsia="HG丸ｺﾞｼｯｸM-PRO" w:hAnsi="HG丸ｺﾞｼｯｸM-PRO" w:hint="eastAsia"/>
          <w:b/>
          <w:sz w:val="24"/>
        </w:rPr>
        <w:t>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5"/>
        <w:gridCol w:w="3520"/>
        <w:gridCol w:w="1430"/>
        <w:gridCol w:w="2923"/>
      </w:tblGrid>
      <w:tr w:rsidR="000A2427" w:rsidRPr="001E46A0" w14:paraId="3AFE843D" w14:textId="77777777" w:rsidTr="000E3A25">
        <w:tc>
          <w:tcPr>
            <w:tcW w:w="1755" w:type="dxa"/>
            <w:shd w:val="clear" w:color="auto" w:fill="D9F2D0" w:themeFill="accent6" w:themeFillTint="33"/>
          </w:tcPr>
          <w:p w14:paraId="2E302190" w14:textId="77777777" w:rsidR="000A2427" w:rsidRPr="00C51E26" w:rsidRDefault="000A2427" w:rsidP="00B63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47625DCD" w14:textId="7FB3C241" w:rsidR="000A2427" w:rsidRPr="00C51E26" w:rsidRDefault="000A2427" w:rsidP="00B63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（会社名）</w:t>
            </w:r>
          </w:p>
        </w:tc>
        <w:tc>
          <w:tcPr>
            <w:tcW w:w="3520" w:type="dxa"/>
          </w:tcPr>
          <w:p w14:paraId="23B55B50" w14:textId="77777777" w:rsidR="000A2427" w:rsidRPr="00C51E26" w:rsidRDefault="000A24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9F2D0" w:themeFill="accent6" w:themeFillTint="33"/>
            <w:vAlign w:val="center"/>
          </w:tcPr>
          <w:p w14:paraId="167D6BCF" w14:textId="77777777" w:rsidR="000A2427" w:rsidRPr="00C51E26" w:rsidRDefault="000A2427" w:rsidP="000E3A2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  <w:p w14:paraId="7F7CDDBB" w14:textId="1E8B4B3C" w:rsidR="000A2427" w:rsidRPr="00C51E26" w:rsidRDefault="000A2427" w:rsidP="000E3A2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（職・氏名）</w:t>
            </w:r>
          </w:p>
        </w:tc>
        <w:tc>
          <w:tcPr>
            <w:tcW w:w="2923" w:type="dxa"/>
          </w:tcPr>
          <w:p w14:paraId="74534EAF" w14:textId="77777777" w:rsidR="000A2427" w:rsidRPr="00C51E26" w:rsidRDefault="000A24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A379D" w:rsidRPr="001E46A0" w14:paraId="25FBCC04" w14:textId="77777777" w:rsidTr="00B9705A">
        <w:tc>
          <w:tcPr>
            <w:tcW w:w="1755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38608656" w14:textId="77777777" w:rsidR="00CA379D" w:rsidRPr="00C51E26" w:rsidRDefault="00CA379D" w:rsidP="00B63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診断を希望する</w:t>
            </w:r>
          </w:p>
          <w:p w14:paraId="79B35B6A" w14:textId="491B2691" w:rsidR="00CA379D" w:rsidRPr="00C51E26" w:rsidRDefault="00CA379D" w:rsidP="00B63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="005B72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名・</w:t>
            </w:r>
            <w:r w:rsidR="00191B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14:paraId="5123EAF5" w14:textId="429A2C53" w:rsidR="00CA379D" w:rsidRPr="00C51E26" w:rsidRDefault="00B639FF" w:rsidP="00B63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0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CA379D" w:rsidRPr="00B90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複数ある場合は、別紙に記載</w:t>
            </w:r>
            <w:r w:rsidRPr="00B90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873" w:type="dxa"/>
            <w:gridSpan w:val="3"/>
            <w:tcBorders>
              <w:bottom w:val="single" w:sz="4" w:space="0" w:color="auto"/>
            </w:tcBorders>
          </w:tcPr>
          <w:p w14:paraId="7360559F" w14:textId="53DBCB56" w:rsidR="005B72FE" w:rsidRDefault="005B72F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事業所名：</w:t>
            </w:r>
          </w:p>
          <w:p w14:paraId="64201914" w14:textId="0D9AA747" w:rsidR="00CA379D" w:rsidRPr="00C51E26" w:rsidRDefault="005B72F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  <w:r w:rsidR="00CA379D"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352179CD" w14:textId="77777777" w:rsidR="00FA640A" w:rsidRPr="00C51E26" w:rsidRDefault="00FA64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38762D" w14:textId="7E4B7663" w:rsidR="00CA379D" w:rsidRPr="00C51E26" w:rsidRDefault="00CA379D" w:rsidP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※申請者以外に診断希望事業所を使用している方（テナント事業者等）がいますか。</w:t>
            </w:r>
          </w:p>
          <w:p w14:paraId="40EB828A" w14:textId="13B54AC9" w:rsidR="00CA379D" w:rsidRPr="00C51E26" w:rsidRDefault="00CA379D" w:rsidP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7356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いる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18089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いない</w:t>
            </w:r>
            <w:r w:rsidR="008A4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A4F12"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A4F1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="008A4F12"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8A4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付けて</w:t>
            </w:r>
            <w:r w:rsidR="008A4F12"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8A4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8A4F12"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A379D" w:rsidRPr="001E46A0" w14:paraId="5FA669FC" w14:textId="77777777" w:rsidTr="00A2384D">
        <w:trPr>
          <w:trHeight w:val="315"/>
        </w:trPr>
        <w:tc>
          <w:tcPr>
            <w:tcW w:w="1755" w:type="dxa"/>
            <w:vMerge w:val="restart"/>
            <w:tcBorders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7CE6DCD" w14:textId="13FFB7A0" w:rsidR="00CA379D" w:rsidRPr="00C51E26" w:rsidRDefault="00FA640A" w:rsidP="00A2384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御担当者様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571BBA" w14:textId="3F11FAB0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B9956D" w14:textId="10080294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</w:t>
            </w:r>
          </w:p>
        </w:tc>
      </w:tr>
      <w:tr w:rsidR="00CA379D" w:rsidRPr="001E46A0" w14:paraId="19BDCBCB" w14:textId="77777777" w:rsidTr="00B9705A"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0E3CDE43" w14:textId="77777777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7EAF7" w14:textId="4946844A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お名前（フリガナ）</w:t>
            </w:r>
          </w:p>
        </w:tc>
      </w:tr>
      <w:tr w:rsidR="00CA379D" w:rsidRPr="001E46A0" w14:paraId="001A27DF" w14:textId="77777777" w:rsidTr="00B9705A"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213FD7DB" w14:textId="77777777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48AD60" w14:textId="39FC1EE7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4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AD797B" w14:textId="493BA154" w:rsidR="00CA379D" w:rsidRPr="00C51E26" w:rsidRDefault="00CA379D" w:rsidP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</w:tr>
      <w:tr w:rsidR="00CA379D" w:rsidRPr="001E46A0" w14:paraId="769B4331" w14:textId="77777777" w:rsidTr="001259BC"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D9F2D0" w:themeFill="accent6" w:themeFillTint="33"/>
          </w:tcPr>
          <w:p w14:paraId="067854BB" w14:textId="77777777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5AEAF" w14:textId="578D3175" w:rsidR="00CA379D" w:rsidRPr="00C51E26" w:rsidRDefault="00CA37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51E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Email</w:t>
            </w:r>
          </w:p>
        </w:tc>
      </w:tr>
    </w:tbl>
    <w:p w14:paraId="0BA12720" w14:textId="4FED1FA8" w:rsidR="00B97A73" w:rsidRPr="001259BC" w:rsidRDefault="006F75D1" w:rsidP="001259BC">
      <w:pPr>
        <w:pStyle w:val="a9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bCs/>
          <w:sz w:val="24"/>
        </w:rPr>
      </w:pPr>
      <w:r w:rsidRPr="001259BC">
        <w:rPr>
          <w:rFonts w:ascii="HG丸ｺﾞｼｯｸM-PRO" w:eastAsia="HG丸ｺﾞｼｯｸM-PRO" w:hAnsi="HG丸ｺﾞｼｯｸM-PRO" w:hint="eastAsia"/>
          <w:b/>
          <w:bCs/>
          <w:sz w:val="24"/>
        </w:rPr>
        <w:t>事業所の概要</w:t>
      </w:r>
      <w:r w:rsidR="005C5B0B" w:rsidRPr="001259BC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2860"/>
        <w:gridCol w:w="2090"/>
        <w:gridCol w:w="2593"/>
      </w:tblGrid>
      <w:tr w:rsidR="00B6227C" w:rsidRPr="001E46A0" w14:paraId="777CF2D6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6BBDB4A1" w14:textId="0CEA2880" w:rsidR="00B6227C" w:rsidRPr="00857D92" w:rsidRDefault="00B6227C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2860" w:type="dxa"/>
          </w:tcPr>
          <w:p w14:paraId="67C7746E" w14:textId="77777777" w:rsidR="00B6227C" w:rsidRPr="00857D92" w:rsidRDefault="00B622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0" w:type="dxa"/>
            <w:shd w:val="clear" w:color="auto" w:fill="D9F2D0" w:themeFill="accent6" w:themeFillTint="33"/>
            <w:vAlign w:val="center"/>
          </w:tcPr>
          <w:p w14:paraId="69CA882F" w14:textId="795F06EB" w:rsidR="00B6227C" w:rsidRPr="00857D92" w:rsidRDefault="00B6227C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省エネ診断実績</w:t>
            </w:r>
          </w:p>
        </w:tc>
        <w:tc>
          <w:tcPr>
            <w:tcW w:w="2593" w:type="dxa"/>
          </w:tcPr>
          <w:p w14:paraId="19D76651" w14:textId="06936355" w:rsidR="00B6227C" w:rsidRPr="00857D92" w:rsidRDefault="00B6227C" w:rsidP="00494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あり・なし</w:t>
            </w:r>
          </w:p>
        </w:tc>
      </w:tr>
      <w:tr w:rsidR="002D31E8" w:rsidRPr="001E46A0" w14:paraId="48F8F9FF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5838B415" w14:textId="35DA85C8" w:rsidR="002D31E8" w:rsidRPr="00857D92" w:rsidRDefault="002D31E8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主な生産品目</w:t>
            </w:r>
          </w:p>
        </w:tc>
        <w:tc>
          <w:tcPr>
            <w:tcW w:w="2860" w:type="dxa"/>
          </w:tcPr>
          <w:p w14:paraId="12617FF2" w14:textId="77777777" w:rsidR="002D31E8" w:rsidRPr="00857D92" w:rsidRDefault="002D31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0" w:type="dxa"/>
            <w:shd w:val="clear" w:color="auto" w:fill="D9F2D0" w:themeFill="accent6" w:themeFillTint="33"/>
            <w:vAlign w:val="center"/>
          </w:tcPr>
          <w:p w14:paraId="4176131F" w14:textId="4F2633AF" w:rsidR="002D31E8" w:rsidRPr="00857D92" w:rsidRDefault="002D31E8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  <w:tc>
          <w:tcPr>
            <w:tcW w:w="2593" w:type="dxa"/>
          </w:tcPr>
          <w:p w14:paraId="69C86C8B" w14:textId="5AF9765F" w:rsidR="002D31E8" w:rsidRPr="00857D92" w:rsidRDefault="0049449D" w:rsidP="00494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="002D31E8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49449D" w:rsidRPr="001E46A0" w14:paraId="2042F8E2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7EFEC367" w14:textId="5348C00A" w:rsidR="0049449D" w:rsidRDefault="0049449D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年間操業時間/日数</w:t>
            </w:r>
          </w:p>
        </w:tc>
        <w:tc>
          <w:tcPr>
            <w:tcW w:w="2860" w:type="dxa"/>
          </w:tcPr>
          <w:p w14:paraId="0E9B38B0" w14:textId="6A5309A9" w:rsidR="0049449D" w:rsidRPr="00857D92" w:rsidRDefault="0049449D" w:rsidP="00213DF8">
            <w:pPr>
              <w:ind w:firstLineChars="350" w:firstLine="7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　　　　　　時間</w:t>
            </w:r>
          </w:p>
        </w:tc>
        <w:tc>
          <w:tcPr>
            <w:tcW w:w="2090" w:type="dxa"/>
            <w:shd w:val="clear" w:color="auto" w:fill="D9F2D0" w:themeFill="accent6" w:themeFillTint="33"/>
            <w:vAlign w:val="center"/>
          </w:tcPr>
          <w:p w14:paraId="73DA6B8F" w14:textId="54D56635" w:rsidR="0049449D" w:rsidRPr="0049449D" w:rsidRDefault="0049449D" w:rsidP="000E3A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362B6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建物竣工年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2593" w:type="dxa"/>
          </w:tcPr>
          <w:p w14:paraId="1D5D52EC" w14:textId="79AB0262" w:rsidR="0049449D" w:rsidRDefault="0049449D" w:rsidP="004944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 年</w:t>
            </w:r>
          </w:p>
        </w:tc>
      </w:tr>
      <w:tr w:rsidR="0049449D" w:rsidRPr="001E46A0" w14:paraId="3598B990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1455D94D" w14:textId="066BBA32" w:rsidR="0049449D" w:rsidRDefault="0049449D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階層/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床面積</w:t>
            </w:r>
          </w:p>
        </w:tc>
        <w:tc>
          <w:tcPr>
            <w:tcW w:w="2860" w:type="dxa"/>
          </w:tcPr>
          <w:p w14:paraId="3C7E1020" w14:textId="563865B7" w:rsidR="0049449D" w:rsidRPr="00857D92" w:rsidRDefault="0049449D" w:rsidP="00213DF8">
            <w:pPr>
              <w:ind w:firstLineChars="350" w:firstLine="73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階建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㎡</w:t>
            </w:r>
          </w:p>
        </w:tc>
        <w:tc>
          <w:tcPr>
            <w:tcW w:w="2090" w:type="dxa"/>
            <w:vMerge w:val="restart"/>
            <w:shd w:val="clear" w:color="auto" w:fill="D9F2D0" w:themeFill="accent6" w:themeFillTint="33"/>
            <w:vAlign w:val="center"/>
          </w:tcPr>
          <w:p w14:paraId="43465FDA" w14:textId="5BFD7DAF" w:rsidR="0049449D" w:rsidRDefault="0049449D" w:rsidP="000E3A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主な建物の構造</w:t>
            </w:r>
          </w:p>
          <w:p w14:paraId="4B3D7B75" w14:textId="7DD8136C" w:rsidR="0049449D" w:rsidRDefault="0049449D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（任意）</w:t>
            </w:r>
          </w:p>
        </w:tc>
        <w:tc>
          <w:tcPr>
            <w:tcW w:w="2593" w:type="dxa"/>
            <w:vMerge w:val="restart"/>
          </w:tcPr>
          <w:p w14:paraId="1C1DC72A" w14:textId="57A16732" w:rsidR="0049449D" w:rsidRPr="000942CB" w:rsidRDefault="0049449D" w:rsidP="0049449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942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鉄筋コンクリート造</w:t>
            </w:r>
          </w:p>
          <w:p w14:paraId="3D6E519A" w14:textId="795B3CCB" w:rsidR="0049449D" w:rsidRPr="000942CB" w:rsidRDefault="0049449D" w:rsidP="0049449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942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鉄骨鉄筋コンクリート造</w:t>
            </w:r>
          </w:p>
          <w:p w14:paraId="6ECAD8F0" w14:textId="77777777" w:rsidR="0049449D" w:rsidRDefault="0049449D" w:rsidP="0049449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942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鉄骨造</w:t>
            </w:r>
          </w:p>
          <w:p w14:paraId="10B61D8F" w14:textId="1A39B113" w:rsidR="0049449D" w:rsidRPr="0049449D" w:rsidRDefault="0049449D" w:rsidP="0049449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942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混合構造</w:t>
            </w:r>
          </w:p>
        </w:tc>
      </w:tr>
      <w:tr w:rsidR="0049449D" w:rsidRPr="001E46A0" w14:paraId="0A641F76" w14:textId="77777777" w:rsidTr="000574DE">
        <w:tc>
          <w:tcPr>
            <w:tcW w:w="2085" w:type="dxa"/>
            <w:shd w:val="clear" w:color="auto" w:fill="D9F2D0" w:themeFill="accent6" w:themeFillTint="33"/>
            <w:vAlign w:val="center"/>
          </w:tcPr>
          <w:p w14:paraId="0F7CEB8A" w14:textId="45FA3DD8" w:rsidR="0049449D" w:rsidRPr="00857D92" w:rsidRDefault="0049449D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敷地面積</w:t>
            </w:r>
          </w:p>
        </w:tc>
        <w:tc>
          <w:tcPr>
            <w:tcW w:w="2860" w:type="dxa"/>
            <w:vAlign w:val="center"/>
          </w:tcPr>
          <w:p w14:paraId="4664C0E8" w14:textId="1FF8D7DC" w:rsidR="0049449D" w:rsidRPr="00857D92" w:rsidRDefault="0049449D" w:rsidP="000574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 w:rsidR="00101D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2090" w:type="dxa"/>
            <w:vMerge/>
            <w:shd w:val="clear" w:color="auto" w:fill="D9F2D0" w:themeFill="accent6" w:themeFillTint="33"/>
          </w:tcPr>
          <w:p w14:paraId="224971D4" w14:textId="6DD2D22C" w:rsidR="0049449D" w:rsidRPr="00857D92" w:rsidRDefault="0049449D" w:rsidP="004944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93" w:type="dxa"/>
            <w:vMerge/>
          </w:tcPr>
          <w:p w14:paraId="76A09AEB" w14:textId="18A1AD10" w:rsidR="0049449D" w:rsidRPr="00857D92" w:rsidRDefault="0049449D" w:rsidP="0049449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449D" w:rsidRPr="001E46A0" w14:paraId="3A119918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576A1965" w14:textId="0F418ECF" w:rsidR="0049449D" w:rsidRPr="00857D92" w:rsidRDefault="0049449D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59BC">
              <w:rPr>
                <w:rFonts w:ascii="HG丸ｺﾞｼｯｸM-PRO" w:eastAsia="HG丸ｺﾞｼｯｸM-PRO" w:hAnsi="HG丸ｺﾞｼｯｸM-PRO" w:hint="eastAsia"/>
                <w:szCs w:val="21"/>
              </w:rPr>
              <w:t>年間光熱費</w:t>
            </w:r>
          </w:p>
        </w:tc>
        <w:tc>
          <w:tcPr>
            <w:tcW w:w="7543" w:type="dxa"/>
            <w:gridSpan w:val="3"/>
          </w:tcPr>
          <w:p w14:paraId="1C5D1594" w14:textId="032B9F18" w:rsidR="0049449D" w:rsidRPr="00857D92" w:rsidRDefault="0049449D" w:rsidP="004944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５百万円未満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・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５百～１千万円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・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１～３千万円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・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３～５千万円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・</w:t>
            </w:r>
            <w:r w:rsidRPr="000942CB">
              <w:rPr>
                <w:rFonts w:ascii="HG丸ｺﾞｼｯｸM-PRO" w:eastAsia="HG丸ｺﾞｼｯｸM-PRO" w:hAnsi="HG丸ｺﾞｼｯｸM-PRO"/>
                <w:spacing w:val="-4"/>
                <w:sz w:val="18"/>
                <w:szCs w:val="20"/>
              </w:rPr>
              <w:t xml:space="preserve"> </w:t>
            </w:r>
            <w:r w:rsidRPr="000942C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20"/>
              </w:rPr>
              <w:t>５千万円以上</w:t>
            </w:r>
          </w:p>
        </w:tc>
      </w:tr>
      <w:tr w:rsidR="0049449D" w:rsidRPr="001E46A0" w14:paraId="719B1DB9" w14:textId="77777777" w:rsidTr="000E3A25">
        <w:tc>
          <w:tcPr>
            <w:tcW w:w="2085" w:type="dxa"/>
            <w:shd w:val="clear" w:color="auto" w:fill="D9F2D0" w:themeFill="accent6" w:themeFillTint="33"/>
            <w:vAlign w:val="center"/>
          </w:tcPr>
          <w:p w14:paraId="3E17AF89" w14:textId="56E44141" w:rsidR="0049449D" w:rsidRPr="00857D92" w:rsidRDefault="00CE05F9" w:rsidP="000E3A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74A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過去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の</w:t>
            </w:r>
            <w:r w:rsidR="0049449D"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補助金</w:t>
            </w:r>
            <w:r w:rsidR="005B72FE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</w:p>
        </w:tc>
        <w:tc>
          <w:tcPr>
            <w:tcW w:w="7543" w:type="dxa"/>
            <w:gridSpan w:val="3"/>
          </w:tcPr>
          <w:p w14:paraId="3D561883" w14:textId="038C9753" w:rsidR="0049449D" w:rsidRPr="00857D92" w:rsidRDefault="0049449D" w:rsidP="0049449D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補助金</w:t>
            </w:r>
            <w:r w:rsidR="005B72FE">
              <w:rPr>
                <w:rFonts w:ascii="HG丸ｺﾞｼｯｸM-PRO" w:eastAsia="HG丸ｺﾞｼｯｸM-PRO" w:hAnsi="HG丸ｺﾞｼｯｸM-PRO" w:hint="eastAsia"/>
                <w:szCs w:val="21"/>
              </w:rPr>
              <w:t>名称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2DE2D1E6" w14:textId="6EAC1D42" w:rsidR="0049449D" w:rsidRPr="00857D92" w:rsidRDefault="0049449D" w:rsidP="004944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更新設備：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C74A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7D92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</w:tbl>
    <w:p w14:paraId="0AF52FAD" w14:textId="6FBD26FE" w:rsidR="00B97A73" w:rsidRPr="00B97A73" w:rsidRDefault="00B97A73" w:rsidP="001259BC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1259BC">
        <w:rPr>
          <w:rFonts w:ascii="HG丸ｺﾞｼｯｸM-PRO" w:eastAsia="HG丸ｺﾞｼｯｸM-PRO" w:hAnsi="HG丸ｺﾞｼｯｸM-PRO" w:hint="eastAsia"/>
          <w:szCs w:val="21"/>
        </w:rPr>
        <w:t>※　過去に省エネ診断を受けたことがある場合は、診断レポートの写しを併せて御提出ください。</w:t>
      </w:r>
    </w:p>
    <w:p w14:paraId="313CEBC7" w14:textId="4545246E" w:rsidR="00B97A73" w:rsidRPr="00707772" w:rsidRDefault="00B97A73" w:rsidP="001259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59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707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４）下記設備</w:t>
      </w:r>
      <w:r w:rsidR="00E71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の有無</w:t>
      </w:r>
      <w:r w:rsidR="00707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について、</w:t>
      </w:r>
      <w:r w:rsidR="0043257F">
        <w:rPr>
          <w:rFonts w:ascii="HG丸ｺﾞｼｯｸM-PRO" w:eastAsia="HG丸ｺﾞｼｯｸM-PRO" w:hAnsi="HG丸ｺﾞｼｯｸM-PRO" w:hint="eastAsia"/>
          <w:b/>
          <w:sz w:val="24"/>
          <w:szCs w:val="24"/>
        </w:rPr>
        <w:t>御回答</w:t>
      </w:r>
      <w:r w:rsidR="00707772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ください</w:t>
      </w:r>
      <w:r w:rsidRPr="00707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43"/>
        <w:gridCol w:w="446"/>
        <w:gridCol w:w="649"/>
        <w:gridCol w:w="942"/>
        <w:gridCol w:w="333"/>
        <w:gridCol w:w="2127"/>
        <w:gridCol w:w="567"/>
        <w:gridCol w:w="708"/>
        <w:gridCol w:w="963"/>
      </w:tblGrid>
      <w:tr w:rsidR="00B97A73" w:rsidRPr="00B97A73" w14:paraId="416DCB5A" w14:textId="77777777" w:rsidTr="001259BC">
        <w:trPr>
          <w:trHeight w:val="427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2DFB07" w14:textId="77777777" w:rsidR="00B97A73" w:rsidRPr="00B97A73" w:rsidRDefault="00B97A73" w:rsidP="00B97A73">
            <w:pPr>
              <w:spacing w:beforeLines="50" w:before="161" w:afterLines="50" w:after="161"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設備名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6E7613" w14:textId="56BA29A8" w:rsidR="00B97A73" w:rsidRPr="00B97A73" w:rsidRDefault="00B97A73" w:rsidP="00707772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</w:t>
            </w:r>
            <w:r w:rsidR="00620D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B4A7AB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１５年</w:t>
            </w:r>
          </w:p>
          <w:p w14:paraId="3991331F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以上使用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2630A99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設備名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9A5D5B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</w:t>
            </w:r>
          </w:p>
          <w:p w14:paraId="48FC5ABA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431765A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１５年</w:t>
            </w:r>
          </w:p>
          <w:p w14:paraId="489619EF" w14:textId="77777777" w:rsidR="00B97A73" w:rsidRPr="00B97A73" w:rsidRDefault="00B97A73" w:rsidP="00B97A73">
            <w:pPr>
              <w:spacing w:line="24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以上使用</w:t>
            </w:r>
          </w:p>
        </w:tc>
      </w:tr>
      <w:tr w:rsidR="00B97A73" w:rsidRPr="00B97A73" w14:paraId="62A97C18" w14:textId="77777777" w:rsidTr="00EE40D3">
        <w:trPr>
          <w:trHeight w:val="60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A42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生産設備①(</w:t>
            </w:r>
            <w:r w:rsidRPr="00B97A73">
              <w:rPr>
                <w:rFonts w:ascii="HG丸ｺﾞｼｯｸM-PRO" w:eastAsia="HG丸ｺﾞｼｯｸM-PRO" w:hAnsi="HG丸ｺﾞｼｯｸM-PRO"/>
                <w:sz w:val="20"/>
                <w:szCs w:val="24"/>
              </w:rPr>
              <w:t xml:space="preserve">                  </w:t>
            </w: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24B" w14:textId="26ED32F2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131539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98D" w14:textId="78CB4B4C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7186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C0C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生産設備②(</w:t>
            </w:r>
            <w:r w:rsidRPr="00B97A73">
              <w:rPr>
                <w:rFonts w:ascii="HG丸ｺﾞｼｯｸM-PRO" w:eastAsia="HG丸ｺﾞｼｯｸM-PRO" w:hAnsi="HG丸ｺﾞｼｯｸM-PRO"/>
                <w:sz w:val="20"/>
                <w:szCs w:val="24"/>
              </w:rPr>
              <w:t xml:space="preserve">                </w:t>
            </w: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2CC" w14:textId="599A6FCC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71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818" w14:textId="5A6EA98F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5070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7A833C20" w14:textId="77777777" w:rsidTr="00EE40D3">
        <w:trPr>
          <w:trHeight w:val="60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A95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受電変圧器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542" w14:textId="58CB334D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69871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143" w14:textId="151BB1E1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77157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983A" w14:textId="716C79DC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冷凍</w:t>
            </w:r>
            <w:r w:rsidR="00A0415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冷蔵設備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9F4" w14:textId="7A6994EE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09056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E96" w14:textId="4251E52E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31402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4E118DC0" w14:textId="77777777" w:rsidTr="00EE40D3">
        <w:trPr>
          <w:trHeight w:val="60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D73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照明設備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0823" w14:textId="19EB11B8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92878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BDF" w14:textId="240A12A8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50035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25E1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冷温水発生器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799" w14:textId="2D4D63D4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1024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50C6" w14:textId="3D6EB055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4510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60FCD6DE" w14:textId="77777777" w:rsidTr="00EE40D3">
        <w:trPr>
          <w:trHeight w:val="6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340" w14:textId="6FBD10E3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空調</w:t>
            </w:r>
            <w:r w:rsidR="00A0415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設備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AC0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電気方式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30C" w14:textId="3C6700FC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93341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5166" w14:textId="022753C6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12680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7F4" w14:textId="50D10A94" w:rsidR="00B97A73" w:rsidRPr="00B97A73" w:rsidRDefault="005232B9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換気設備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FACB" w14:textId="529A403B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84494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107" w14:textId="5744F836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61029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53688CD2" w14:textId="77777777" w:rsidTr="00EE40D3">
        <w:trPr>
          <w:trHeight w:val="6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DDF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5B14" w14:textId="77777777" w:rsidR="00B97A73" w:rsidRPr="00B97A73" w:rsidRDefault="00B97A7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ガス方式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AA7" w14:textId="2B4E9B58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0862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116" w14:textId="1926C1D5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1496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95C" w14:textId="23D4349E" w:rsidR="00B97A73" w:rsidRPr="00B97A73" w:rsidRDefault="00B97A73" w:rsidP="00EE40D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コンプレッサー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306" w14:textId="440762AD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8409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449" w14:textId="1BA8086E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23196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0D87D197" w14:textId="77777777" w:rsidTr="00EE40D3">
        <w:trPr>
          <w:trHeight w:val="60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39B" w14:textId="4F7A30EC" w:rsidR="00B97A73" w:rsidRPr="00B97A73" w:rsidRDefault="00671143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ポンプ等給排水設備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066" w14:textId="5E663A5D" w:rsidR="00B97A73" w:rsidRPr="00B97A7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8705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0A6" w14:textId="06B8EE7D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6260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A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E0BE" w14:textId="38C7BE5E" w:rsidR="00B97A73" w:rsidRPr="00B97A73" w:rsidRDefault="00671143" w:rsidP="00EE40D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工業炉等熱設備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AF5" w14:textId="0E137709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0420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33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BFD" w14:textId="69785997" w:rsidR="00B97A73" w:rsidRPr="00B97A7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21852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1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71143" w:rsidRPr="00B97A73" w14:paraId="2A9C1370" w14:textId="77777777" w:rsidTr="00EE40D3">
        <w:trPr>
          <w:trHeight w:val="60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6D9" w14:textId="09C9B94D" w:rsidR="00671143" w:rsidRDefault="005232B9" w:rsidP="00EE40D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ボイラ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482" w14:textId="65F28434" w:rsidR="00671143" w:rsidRDefault="00000000" w:rsidP="00EE40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14854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1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242" w14:textId="6B858DA0" w:rsidR="0067114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6419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114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DB5D7" w14:textId="6EE985F3" w:rsidR="00671143" w:rsidRDefault="005232B9" w:rsidP="00EE40D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その他（　　　　　　　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C4DC" w14:textId="5E18E1E3" w:rsidR="0067114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28125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27E1" w:rsidRPr="00552303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DF7E5" w14:textId="0DB14FB3" w:rsidR="00671143" w:rsidRDefault="00000000" w:rsidP="00EE40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37782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27E1" w:rsidRPr="000227E1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7A73" w:rsidRPr="00B97A73" w14:paraId="0C4C0AAF" w14:textId="77777777" w:rsidTr="005232B9">
        <w:trPr>
          <w:trHeight w:val="40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CEF2822" w14:textId="147F6064" w:rsidR="00B97A73" w:rsidRPr="00B97A73" w:rsidRDefault="00B97A73" w:rsidP="00B97A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空調</w:t>
            </w:r>
            <w:r w:rsidR="00E3246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設備</w:t>
            </w: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の設置方式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8402" w14:textId="77777777" w:rsidR="00B97A73" w:rsidRPr="00B97A73" w:rsidRDefault="00B97A73" w:rsidP="00B97A73">
            <w:pPr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セントラル方式 ・ 個別方式 ・ 併用</w:t>
            </w:r>
          </w:p>
        </w:tc>
      </w:tr>
      <w:tr w:rsidR="00B97A73" w:rsidRPr="00B97A73" w14:paraId="0E31B815" w14:textId="77777777" w:rsidTr="001259BC">
        <w:trPr>
          <w:trHeight w:val="40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4299C3" w14:textId="77777777" w:rsidR="00B97A73" w:rsidRPr="00B97A73" w:rsidRDefault="00B97A73" w:rsidP="00B97A7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デマンド監視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C4E8" w14:textId="77777777" w:rsidR="00B97A73" w:rsidRPr="00B97A73" w:rsidRDefault="00B97A73" w:rsidP="00B97A7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あり　・　なし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EBB9D71" w14:textId="77777777" w:rsidR="00B97A73" w:rsidRPr="00B97A73" w:rsidRDefault="00B97A73" w:rsidP="00B97A73">
            <w:pPr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計測・制御装置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FBD9" w14:textId="77777777" w:rsidR="00B97A73" w:rsidRPr="00B97A73" w:rsidRDefault="00B97A73" w:rsidP="00B97A73">
            <w:pPr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97A7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あり　・　なし</w:t>
            </w:r>
          </w:p>
        </w:tc>
      </w:tr>
    </w:tbl>
    <w:p w14:paraId="016AA6A1" w14:textId="77777777" w:rsidR="00CE05F9" w:rsidRDefault="00CE05F9" w:rsidP="00463004">
      <w:pPr>
        <w:ind w:right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8F2AF5" w14:textId="77777777" w:rsidR="00CE05F9" w:rsidRDefault="00CE05F9" w:rsidP="00463004">
      <w:pPr>
        <w:ind w:right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51ADAF2" w14:textId="70FF60F9" w:rsidR="008D124E" w:rsidRPr="001259BC" w:rsidRDefault="001D0EC9" w:rsidP="00B97A73">
      <w:pPr>
        <w:ind w:right="964"/>
        <w:rPr>
          <w:rFonts w:ascii="HG丸ｺﾞｼｯｸM-PRO" w:eastAsia="HG丸ｺﾞｼｯｸM-PRO" w:hAnsi="HG丸ｺﾞｼｯｸM-PRO"/>
          <w:b/>
          <w:sz w:val="22"/>
        </w:rPr>
      </w:pPr>
      <w:r w:rsidRPr="006D25E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97A73" w:rsidRPr="006D25E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6D25E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）省エネ診断を希望する設備</w:t>
      </w:r>
      <w:r w:rsidR="00213DF8" w:rsidRPr="006D25E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213DF8" w:rsidRPr="006D25E2">
        <w:rPr>
          <w:rFonts w:ascii="Segoe UI Symbol" w:eastAsia="HG丸ｺﾞｼｯｸM-PRO" w:hAnsi="Segoe UI Symbol" w:cs="Segoe UI Symbol"/>
          <w:b/>
          <w:sz w:val="22"/>
        </w:rPr>
        <w:t>☑</w:t>
      </w:r>
      <w:r w:rsidR="00213DF8" w:rsidRPr="006D25E2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を</w:t>
      </w:r>
      <w:r w:rsidR="0043257F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付けてください。</w:t>
      </w:r>
      <w:r w:rsidR="005B72FE" w:rsidRPr="001259BC">
        <w:rPr>
          <w:rFonts w:ascii="Segoe UI Symbol" w:eastAsia="HG丸ｺﾞｼｯｸM-PRO" w:hAnsi="Segoe UI Symbol" w:cs="Segoe UI Symbol" w:hint="eastAsia"/>
          <w:b/>
          <w:sz w:val="22"/>
        </w:rPr>
        <w:t xml:space="preserve">　※複数可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68"/>
        <w:gridCol w:w="2125"/>
        <w:gridCol w:w="567"/>
        <w:gridCol w:w="1701"/>
        <w:gridCol w:w="567"/>
        <w:gridCol w:w="1701"/>
        <w:gridCol w:w="561"/>
      </w:tblGrid>
      <w:tr w:rsidR="00397C63" w14:paraId="57DCC82F" w14:textId="77777777" w:rsidTr="005232B9">
        <w:tc>
          <w:tcPr>
            <w:tcW w:w="1838" w:type="dxa"/>
            <w:tcBorders>
              <w:right w:val="nil"/>
            </w:tcBorders>
            <w:shd w:val="clear" w:color="auto" w:fill="D9F2D0" w:themeFill="accent6" w:themeFillTint="33"/>
          </w:tcPr>
          <w:p w14:paraId="032C1A58" w14:textId="060F2F23" w:rsidR="00397C63" w:rsidRPr="00397C63" w:rsidRDefault="00101DE1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生産</w:t>
            </w:r>
            <w:r w:rsidR="00397C63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設備</w:t>
            </w:r>
            <w:r w:rsidR="00A0415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①</w:t>
            </w:r>
          </w:p>
        </w:tc>
        <w:tc>
          <w:tcPr>
            <w:tcW w:w="568" w:type="dxa"/>
            <w:tcBorders>
              <w:left w:val="nil"/>
            </w:tcBorders>
          </w:tcPr>
          <w:p w14:paraId="4DFB4E7A" w14:textId="091A7ECD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373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right w:val="nil"/>
            </w:tcBorders>
            <w:shd w:val="clear" w:color="auto" w:fill="D9F2D0" w:themeFill="accent6" w:themeFillTint="33"/>
          </w:tcPr>
          <w:p w14:paraId="3CFE741E" w14:textId="20910BEA" w:rsidR="00397C63" w:rsidRPr="00397C63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生産設備②</w:t>
            </w:r>
          </w:p>
        </w:tc>
        <w:tc>
          <w:tcPr>
            <w:tcW w:w="567" w:type="dxa"/>
            <w:tcBorders>
              <w:left w:val="nil"/>
            </w:tcBorders>
          </w:tcPr>
          <w:p w14:paraId="08B96C8F" w14:textId="155561C8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136133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4C864C44" w14:textId="166B487E" w:rsidR="00397C63" w:rsidRPr="00397C63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受電変圧器</w:t>
            </w:r>
          </w:p>
        </w:tc>
        <w:tc>
          <w:tcPr>
            <w:tcW w:w="567" w:type="dxa"/>
            <w:tcBorders>
              <w:left w:val="nil"/>
            </w:tcBorders>
          </w:tcPr>
          <w:p w14:paraId="5728ADE2" w14:textId="07FD42CA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2184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4EA3A77E" w14:textId="3E79C024" w:rsidR="00397C63" w:rsidRPr="00397C63" w:rsidRDefault="00101DE1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冷凍冷蔵設備</w:t>
            </w:r>
          </w:p>
        </w:tc>
        <w:tc>
          <w:tcPr>
            <w:tcW w:w="561" w:type="dxa"/>
            <w:tcBorders>
              <w:left w:val="nil"/>
            </w:tcBorders>
          </w:tcPr>
          <w:p w14:paraId="775D784B" w14:textId="4BB7616D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2973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97C63" w14:paraId="76A14146" w14:textId="77777777" w:rsidTr="005232B9">
        <w:tc>
          <w:tcPr>
            <w:tcW w:w="1838" w:type="dxa"/>
            <w:tcBorders>
              <w:right w:val="nil"/>
            </w:tcBorders>
            <w:shd w:val="clear" w:color="auto" w:fill="D9F2D0" w:themeFill="accent6" w:themeFillTint="33"/>
          </w:tcPr>
          <w:p w14:paraId="4BF8A57D" w14:textId="68E6CBFD" w:rsidR="00397C63" w:rsidRPr="00397C63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照明設備</w:t>
            </w:r>
          </w:p>
        </w:tc>
        <w:tc>
          <w:tcPr>
            <w:tcW w:w="568" w:type="dxa"/>
            <w:tcBorders>
              <w:left w:val="nil"/>
            </w:tcBorders>
          </w:tcPr>
          <w:p w14:paraId="1CF19443" w14:textId="227455E4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55808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right w:val="nil"/>
            </w:tcBorders>
            <w:shd w:val="clear" w:color="auto" w:fill="D9F2D0" w:themeFill="accent6" w:themeFillTint="33"/>
          </w:tcPr>
          <w:p w14:paraId="7AD19EBC" w14:textId="3EF98430" w:rsidR="00397C63" w:rsidRPr="005232B9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E26B29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冷温水発生器</w:t>
            </w:r>
          </w:p>
        </w:tc>
        <w:tc>
          <w:tcPr>
            <w:tcW w:w="567" w:type="dxa"/>
            <w:tcBorders>
              <w:left w:val="nil"/>
            </w:tcBorders>
          </w:tcPr>
          <w:p w14:paraId="56C38EAD" w14:textId="43D0FDA1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7491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274570C5" w14:textId="1406AC8C" w:rsidR="00397C63" w:rsidRPr="00A31CFA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空調設備</w:t>
            </w:r>
          </w:p>
        </w:tc>
        <w:tc>
          <w:tcPr>
            <w:tcW w:w="567" w:type="dxa"/>
            <w:tcBorders>
              <w:left w:val="nil"/>
            </w:tcBorders>
          </w:tcPr>
          <w:p w14:paraId="2E03FAF4" w14:textId="3AAAEB08" w:rsidR="00397C63" w:rsidRPr="00A31CFA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308472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A31CFA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69BF1DC2" w14:textId="74F2FD36" w:rsidR="00397C63" w:rsidRPr="00A31CFA" w:rsidRDefault="005232B9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換気設備</w:t>
            </w:r>
          </w:p>
        </w:tc>
        <w:tc>
          <w:tcPr>
            <w:tcW w:w="561" w:type="dxa"/>
            <w:tcBorders>
              <w:left w:val="nil"/>
            </w:tcBorders>
          </w:tcPr>
          <w:p w14:paraId="63E58161" w14:textId="141F85BE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80624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97C63" w14:paraId="709E9FE4" w14:textId="77777777" w:rsidTr="005232B9">
        <w:tc>
          <w:tcPr>
            <w:tcW w:w="1838" w:type="dxa"/>
            <w:tcBorders>
              <w:right w:val="nil"/>
            </w:tcBorders>
            <w:shd w:val="clear" w:color="auto" w:fill="D9F2D0" w:themeFill="accent6" w:themeFillTint="33"/>
          </w:tcPr>
          <w:p w14:paraId="23520EDF" w14:textId="49CA28AA" w:rsidR="00397C63" w:rsidRPr="00397C63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コンプレッサー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14:paraId="1E113EFB" w14:textId="6105DA1B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764907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5" w:type="dxa"/>
            <w:tcBorders>
              <w:right w:val="nil"/>
            </w:tcBorders>
            <w:shd w:val="clear" w:color="auto" w:fill="D9F2D0" w:themeFill="accent6" w:themeFillTint="33"/>
          </w:tcPr>
          <w:p w14:paraId="16A9DEFB" w14:textId="75B17CE3" w:rsidR="00397C63" w:rsidRPr="005232B9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5232B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ポンプ等給排水設備</w:t>
            </w:r>
          </w:p>
        </w:tc>
        <w:tc>
          <w:tcPr>
            <w:tcW w:w="567" w:type="dxa"/>
            <w:tcBorders>
              <w:left w:val="nil"/>
            </w:tcBorders>
          </w:tcPr>
          <w:p w14:paraId="0DDBF4B7" w14:textId="2268D708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839038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4A47C66E" w14:textId="406EC7D6" w:rsidR="00397C63" w:rsidRPr="00A31CFA" w:rsidRDefault="00A04154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232B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工業炉等熱設備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3E943B69" w14:textId="2F948D17" w:rsidR="00397C63" w:rsidRPr="00A31CFA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22940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A31CFA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nil"/>
            </w:tcBorders>
            <w:shd w:val="clear" w:color="auto" w:fill="D9F2D0" w:themeFill="accent6" w:themeFillTint="33"/>
          </w:tcPr>
          <w:p w14:paraId="57B7EFA1" w14:textId="0D844203" w:rsidR="00397C63" w:rsidRPr="00A31CFA" w:rsidRDefault="005232B9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ボイラー</w:t>
            </w:r>
          </w:p>
        </w:tc>
        <w:tc>
          <w:tcPr>
            <w:tcW w:w="561" w:type="dxa"/>
            <w:tcBorders>
              <w:left w:val="nil"/>
            </w:tcBorders>
            <w:shd w:val="clear" w:color="auto" w:fill="FFFFFF" w:themeFill="background1"/>
          </w:tcPr>
          <w:p w14:paraId="4670CE14" w14:textId="2AB53042" w:rsidR="00397C63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81504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257F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1DE1" w14:paraId="23603CA5" w14:textId="77777777" w:rsidTr="00EE40D3">
        <w:tc>
          <w:tcPr>
            <w:tcW w:w="1838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1068EABD" w14:textId="7FC10BEB" w:rsidR="00101DE1" w:rsidRPr="00397C63" w:rsidRDefault="00101DE1" w:rsidP="00EE40D3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24020058" w14:textId="354CC911" w:rsidR="00101DE1" w:rsidRPr="00397C63" w:rsidRDefault="00000000" w:rsidP="00101DE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42123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22" w:type="dxa"/>
            <w:gridSpan w:val="6"/>
            <w:tcBorders>
              <w:left w:val="nil"/>
            </w:tcBorders>
          </w:tcPr>
          <w:p w14:paraId="77AF83CD" w14:textId="3B36A67C" w:rsidR="00101DE1" w:rsidRPr="00101DE1" w:rsidRDefault="00101DE1" w:rsidP="00101DE1">
            <w:pPr>
              <w:rPr>
                <w:rFonts w:ascii="HG丸ｺﾞｼｯｸM-PRO" w:eastAsia="HG丸ｺﾞｼｯｸM-PRO" w:hAnsi="HG丸ｺﾞｼｯｸM-PRO"/>
                <w:bCs/>
                <w:sz w:val="22"/>
                <w:u w:val="single"/>
              </w:rPr>
            </w:pPr>
            <w:r w:rsidRPr="00101DE1">
              <w:rPr>
                <w:rFonts w:ascii="HG丸ｺﾞｼｯｸM-PRO" w:eastAsia="HG丸ｺﾞｼｯｸM-PRO" w:hAnsi="HG丸ｺﾞｼｯｸM-PRO" w:hint="eastAsia"/>
                <w:bCs/>
                <w:sz w:val="22"/>
                <w:u w:val="single"/>
              </w:rPr>
              <w:t>設備</w:t>
            </w:r>
            <w:r w:rsidR="00775D7A">
              <w:rPr>
                <w:rFonts w:ascii="HG丸ｺﾞｼｯｸM-PRO" w:eastAsia="HG丸ｺﾞｼｯｸM-PRO" w:hAnsi="HG丸ｺﾞｼｯｸM-PRO" w:hint="eastAsia"/>
                <w:bCs/>
                <w:sz w:val="22"/>
                <w:u w:val="single"/>
              </w:rPr>
              <w:t>名</w:t>
            </w:r>
            <w:r w:rsidRPr="00101DE1">
              <w:rPr>
                <w:rFonts w:ascii="HG丸ｺﾞｼｯｸM-PRO" w:eastAsia="HG丸ｺﾞｼｯｸM-PRO" w:hAnsi="HG丸ｺﾞｼｯｸM-PRO" w:hint="eastAsia"/>
                <w:bCs/>
                <w:sz w:val="22"/>
                <w:u w:val="single"/>
              </w:rPr>
              <w:t xml:space="preserve">：　　　　　　　　　　　　　　　　　　</w:t>
            </w:r>
          </w:p>
        </w:tc>
      </w:tr>
    </w:tbl>
    <w:p w14:paraId="7F6EDFF4" w14:textId="0EE545B4" w:rsidR="00647B69" w:rsidRPr="005232B9" w:rsidRDefault="00647B69" w:rsidP="00647B6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（６）</w:t>
      </w:r>
      <w:r w:rsidRPr="00523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省エネ診断の希望時期</w:t>
      </w:r>
      <w:r w:rsidR="006D25E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がございましたら、御記入</w:t>
      </w:r>
      <w:r w:rsidRPr="005232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47B69" w:rsidRPr="00101DE1" w14:paraId="096D162E" w14:textId="77777777" w:rsidTr="006D25E2">
        <w:tc>
          <w:tcPr>
            <w:tcW w:w="1838" w:type="dxa"/>
            <w:shd w:val="clear" w:color="auto" w:fill="D9F2D0" w:themeFill="accent6" w:themeFillTint="33"/>
            <w:vAlign w:val="center"/>
          </w:tcPr>
          <w:p w14:paraId="1738B395" w14:textId="77777777" w:rsidR="00647B69" w:rsidRDefault="00647B69" w:rsidP="007C5838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診断希望時期</w:t>
            </w:r>
          </w:p>
        </w:tc>
        <w:tc>
          <w:tcPr>
            <w:tcW w:w="7790" w:type="dxa"/>
          </w:tcPr>
          <w:p w14:paraId="754E180B" w14:textId="77777777" w:rsidR="00647B69" w:rsidRPr="00647B69" w:rsidRDefault="00647B69" w:rsidP="007866F1">
            <w:pPr>
              <w:widowControl/>
              <w:snapToGrid w:val="0"/>
              <w:spacing w:beforeLines="25" w:before="80" w:afterLines="25" w:after="8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7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診断希望時期</w:t>
            </w:r>
            <w:r w:rsidRPr="00647B69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  <w:r w:rsidRPr="00647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月　　　日　～　　　月　　　日</w:t>
            </w:r>
          </w:p>
          <w:p w14:paraId="4FFD51AF" w14:textId="77777777" w:rsidR="00647B69" w:rsidRPr="00647B69" w:rsidRDefault="00647B69" w:rsidP="007866F1">
            <w:pPr>
              <w:widowControl/>
              <w:snapToGrid w:val="0"/>
              <w:spacing w:beforeLines="25" w:before="80" w:afterLines="25" w:after="8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47B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対応不可の時期　　　　　 月　　　日　～　　　月　　　日</w:t>
            </w:r>
          </w:p>
          <w:p w14:paraId="443391CC" w14:textId="77777777" w:rsidR="00647B69" w:rsidRPr="00101DE1" w:rsidRDefault="00647B69" w:rsidP="007866F1">
            <w:pPr>
              <w:rPr>
                <w:rFonts w:ascii="HG丸ｺﾞｼｯｸM-PRO" w:eastAsia="HG丸ｺﾞｼｯｸM-PRO" w:hAnsi="HG丸ｺﾞｼｯｸM-PRO"/>
                <w:bCs/>
                <w:sz w:val="22"/>
                <w:u w:val="single"/>
              </w:rPr>
            </w:pPr>
            <w:r w:rsidRPr="00647B69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※希望に沿えない可能性があります。特に希望がない場合には空欄としてください。</w:t>
            </w:r>
          </w:p>
        </w:tc>
      </w:tr>
    </w:tbl>
    <w:p w14:paraId="5DBF75BE" w14:textId="56DA006B" w:rsidR="004232E3" w:rsidRPr="004232E3" w:rsidRDefault="004232E3" w:rsidP="001D0EC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47B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202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省エネ対策に当たって、課題と感じているところや苦慮されているところ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などございましたら、</w:t>
      </w:r>
      <w:r w:rsidR="00A202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御記入ください。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2E3" w14:paraId="486485D3" w14:textId="77777777" w:rsidTr="008F0F06">
        <w:trPr>
          <w:trHeight w:val="361"/>
        </w:trPr>
        <w:tc>
          <w:tcPr>
            <w:tcW w:w="9628" w:type="dxa"/>
          </w:tcPr>
          <w:p w14:paraId="3E494CD9" w14:textId="77777777" w:rsidR="008F0F06" w:rsidRPr="00647B69" w:rsidRDefault="008F0F06" w:rsidP="008F0F06">
            <w:pPr>
              <w:spacing w:line="240" w:lineRule="atLeast"/>
              <w:ind w:right="839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  <w:p w14:paraId="4F58165F" w14:textId="77777777" w:rsidR="008F0F06" w:rsidRPr="00C53D26" w:rsidRDefault="008F0F06" w:rsidP="008F0F06">
            <w:pPr>
              <w:spacing w:line="240" w:lineRule="atLeast"/>
              <w:ind w:right="839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  <w:p w14:paraId="3051ACF2" w14:textId="3060AFD5" w:rsidR="008F0F06" w:rsidRPr="00D635FF" w:rsidRDefault="008F0F06" w:rsidP="008F0F06">
            <w:pPr>
              <w:ind w:right="840"/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</w:p>
        </w:tc>
      </w:tr>
    </w:tbl>
    <w:p w14:paraId="7E3870D0" w14:textId="03D649CE" w:rsidR="00A20280" w:rsidRPr="009A49BA" w:rsidRDefault="004232E3" w:rsidP="00A2028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47B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202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そのほか、</w:t>
      </w:r>
      <w:r w:rsidR="00A20280" w:rsidRPr="009A49B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アドバイスを受けたい事項や御要望等ございましたら、御記入ください。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2E3" w14:paraId="513B4B51" w14:textId="77777777" w:rsidTr="004232E3">
        <w:tc>
          <w:tcPr>
            <w:tcW w:w="9628" w:type="dxa"/>
          </w:tcPr>
          <w:p w14:paraId="73C0BA95" w14:textId="77777777" w:rsidR="004232E3" w:rsidRPr="00647B69" w:rsidRDefault="004232E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6991376" w14:textId="77777777" w:rsidR="00647B69" w:rsidRDefault="00647B69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3E15466B" w14:textId="77777777" w:rsidR="004232E3" w:rsidRDefault="004232E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4588DF3B" w14:textId="72E1CC33" w:rsidR="006F75D1" w:rsidRPr="001259BC" w:rsidRDefault="00B639FF" w:rsidP="00647B6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647B69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９</w:t>
      </w:r>
      <w:r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6F75D1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確認事項（</w:t>
      </w:r>
      <w:r w:rsidR="001E46A0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御確認</w:t>
      </w:r>
      <w:r w:rsidR="006F75D1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の上</w:t>
      </w:r>
      <w:r w:rsidR="001E46A0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4232E3" w:rsidRPr="00647B69">
        <w:rPr>
          <w:rFonts w:ascii="Segoe UI Symbol" w:eastAsia="HG丸ｺﾞｼｯｸM-PRO" w:hAnsi="Segoe UI Symbol" w:cs="Segoe UI Symbol"/>
          <w:b/>
          <w:bCs/>
          <w:sz w:val="22"/>
        </w:rPr>
        <w:t>☑</w:t>
      </w:r>
      <w:r w:rsidR="004232E3" w:rsidRPr="00647B69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を付けてください</w:t>
      </w:r>
      <w:r w:rsidR="001E46A0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  <w:r w:rsidR="006F75D1" w:rsidRPr="0064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25"/>
        <w:gridCol w:w="880"/>
        <w:gridCol w:w="723"/>
      </w:tblGrid>
      <w:tr w:rsidR="00053D6D" w14:paraId="27425DE7" w14:textId="77777777" w:rsidTr="0090524D"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</w:tcPr>
          <w:p w14:paraId="7C3AC197" w14:textId="027E6692" w:rsidR="00053D6D" w:rsidRPr="00B9705A" w:rsidRDefault="00053D6D" w:rsidP="00B0404A">
            <w:pPr>
              <w:jc w:val="left"/>
              <w:rPr>
                <w:rFonts w:ascii="Segoe UI Symbol" w:eastAsia="HG丸ｺﾞｼｯｸM-PRO" w:hAnsi="Segoe UI Symbol" w:cs="Segoe UI Symbol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/>
                <w:sz w:val="22"/>
              </w:rPr>
              <w:t>年間のエネルギー使用量（原油換算値）が概ね</w:t>
            </w:r>
            <w:r w:rsidRPr="001259BC">
              <w:rPr>
                <w:rFonts w:ascii="HG丸ｺﾞｼｯｸM-PRO" w:eastAsia="HG丸ｺﾞｼｯｸM-PRO" w:hAnsi="HG丸ｺﾞｼｯｸM-PRO"/>
                <w:sz w:val="22"/>
              </w:rPr>
              <w:t>1,500</w:t>
            </w:r>
            <w:r w:rsidR="00B0404A" w:rsidRPr="00B0404A">
              <w:rPr>
                <w:rFonts w:ascii="HG丸ｺﾞｼｯｸM-PRO" w:eastAsia="HG丸ｺﾞｼｯｸM-PRO" w:hAnsi="HG丸ｺﾞｼｯｸM-PRO" w:hint="eastAsia"/>
                <w:sz w:val="22"/>
              </w:rPr>
              <w:t>kL</w:t>
            </w:r>
            <w:r w:rsidRPr="001259BC">
              <w:rPr>
                <w:rFonts w:ascii="HG丸ｺﾞｼｯｸM-PRO" w:eastAsia="HG丸ｺﾞｼｯｸM-PRO" w:hAnsi="HG丸ｺﾞｼｯｸM-PRO"/>
                <w:sz w:val="22"/>
              </w:rPr>
              <w:t>未満の県内事業所</w:t>
            </w:r>
            <w:r w:rsidRPr="00683ABD"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</w:tc>
        <w:tc>
          <w:tcPr>
            <w:tcW w:w="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052" w14:textId="0D4C46A6" w:rsidR="00053D6D" w:rsidRDefault="00000000" w:rsidP="009052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96393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524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1781" w14:paraId="500677CB" w14:textId="77777777" w:rsidTr="0090524D">
        <w:tc>
          <w:tcPr>
            <w:tcW w:w="802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F2D0" w:themeFill="accent6" w:themeFillTint="33"/>
          </w:tcPr>
          <w:p w14:paraId="78D5C03A" w14:textId="5809E111" w:rsidR="00053D6D" w:rsidRPr="00B9705A" w:rsidRDefault="00053D6D" w:rsidP="002D31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診断を</w:t>
            </w:r>
            <w:r w:rsidR="00C20EA9">
              <w:rPr>
                <w:rFonts w:ascii="HG丸ｺﾞｼｯｸM-PRO" w:eastAsia="HG丸ｺﾞｼｯｸM-PRO" w:hAnsi="HG丸ｺﾞｼｯｸM-PRO" w:hint="eastAsia"/>
                <w:sz w:val="22"/>
              </w:rPr>
              <w:t>受診</w:t>
            </w: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する前に相談窓口への事前相談を希望しますか。</w:t>
            </w:r>
          </w:p>
          <w:p w14:paraId="27248ED8" w14:textId="0182F6A0" w:rsidR="00053D6D" w:rsidRDefault="00053D6D" w:rsidP="002D31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（※相談窓口の利用による費用負担はございません。）</w:t>
            </w:r>
          </w:p>
          <w:p w14:paraId="3ADD9A06" w14:textId="77777777" w:rsidR="00053D6D" w:rsidRPr="00971E68" w:rsidRDefault="00053D6D" w:rsidP="002D31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1E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（例）・省エネ診断の概要をまず知りたい</w:t>
            </w:r>
          </w:p>
          <w:p w14:paraId="57BE94F3" w14:textId="48E93891" w:rsidR="00053D6D" w:rsidRPr="00D635FF" w:rsidRDefault="00053D6D" w:rsidP="00322663">
            <w:pPr>
              <w:ind w:firstLineChars="250" w:firstLine="500"/>
              <w:rPr>
                <w:rFonts w:ascii="HG丸ｺﾞｼｯｸM-PRO" w:eastAsia="HG丸ｺﾞｼｯｸM-PRO" w:hAnsi="HG丸ｺﾞｼｯｸM-PRO"/>
                <w:szCs w:val="21"/>
              </w:rPr>
            </w:pPr>
            <w:r w:rsidRPr="00971E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・カーボンニュートラル達成への取組と省エネ診断の関連性を知りたい　など</w:t>
            </w: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11CFB" w14:textId="77777777" w:rsidR="00053D6D" w:rsidRDefault="00053D6D" w:rsidP="002D31E8">
            <w:pPr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053D6D">
              <w:rPr>
                <w:rFonts w:ascii="Segoe UI Symbol" w:eastAsia="HG丸ｺﾞｼｯｸM-PRO" w:hAnsi="Segoe UI Symbol" w:cs="Segoe UI Symbol" w:hint="eastAsia"/>
                <w:szCs w:val="21"/>
              </w:rPr>
              <w:t>希望</w:t>
            </w:r>
          </w:p>
          <w:p w14:paraId="28C78B2B" w14:textId="422D36EE" w:rsidR="00053D6D" w:rsidRPr="00053D6D" w:rsidRDefault="00053D6D" w:rsidP="002D31E8">
            <w:pPr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053D6D">
              <w:rPr>
                <w:rFonts w:ascii="Segoe UI Symbol" w:eastAsia="HG丸ｺﾞｼｯｸM-PRO" w:hAnsi="Segoe UI Symbol" w:cs="Segoe UI Symbol" w:hint="eastAsia"/>
                <w:szCs w:val="21"/>
              </w:rPr>
              <w:t>する</w:t>
            </w:r>
          </w:p>
        </w:tc>
        <w:tc>
          <w:tcPr>
            <w:tcW w:w="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0891" w14:textId="3552E371" w:rsidR="00053D6D" w:rsidRDefault="00000000" w:rsidP="0090524D">
            <w:pPr>
              <w:jc w:val="center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42236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1781" w14:paraId="7B2C71FD" w14:textId="77777777" w:rsidTr="0090524D">
        <w:tc>
          <w:tcPr>
            <w:tcW w:w="802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</w:tcPr>
          <w:p w14:paraId="573D78C6" w14:textId="77777777" w:rsidR="00053D6D" w:rsidRDefault="00053D6D" w:rsidP="002D31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0741483" w14:textId="77777777" w:rsidR="00053D6D" w:rsidRDefault="00053D6D" w:rsidP="002D31E8">
            <w:pPr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053D6D">
              <w:rPr>
                <w:rFonts w:ascii="Segoe UI Symbol" w:eastAsia="HG丸ｺﾞｼｯｸM-PRO" w:hAnsi="Segoe UI Symbol" w:cs="Segoe UI Symbol" w:hint="eastAsia"/>
                <w:szCs w:val="21"/>
              </w:rPr>
              <w:t>希望</w:t>
            </w:r>
          </w:p>
          <w:p w14:paraId="6C4F1AEC" w14:textId="4E6E16F8" w:rsidR="00053D6D" w:rsidRPr="00053D6D" w:rsidRDefault="00053D6D" w:rsidP="002D31E8">
            <w:pPr>
              <w:jc w:val="center"/>
              <w:rPr>
                <w:rFonts w:ascii="Segoe UI Symbol" w:eastAsia="HG丸ｺﾞｼｯｸM-PRO" w:hAnsi="Segoe UI Symbol" w:cs="Segoe UI Symbol"/>
                <w:szCs w:val="21"/>
              </w:rPr>
            </w:pPr>
            <w:r w:rsidRPr="00053D6D">
              <w:rPr>
                <w:rFonts w:ascii="Segoe UI Symbol" w:eastAsia="HG丸ｺﾞｼｯｸM-PRO" w:hAnsi="Segoe UI Symbol" w:cs="Segoe UI Symbol" w:hint="eastAsia"/>
                <w:szCs w:val="21"/>
              </w:rPr>
              <w:t>しない</w:t>
            </w:r>
          </w:p>
        </w:tc>
        <w:tc>
          <w:tcPr>
            <w:tcW w:w="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B09E" w14:textId="464BDA38" w:rsidR="00053D6D" w:rsidRDefault="00000000" w:rsidP="0090524D">
            <w:pPr>
              <w:jc w:val="center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96998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31E8" w14:paraId="220F6AF2" w14:textId="77777777" w:rsidTr="0090524D"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</w:tcPr>
          <w:p w14:paraId="577CFA55" w14:textId="569D1A76" w:rsidR="002D31E8" w:rsidRPr="00B9705A" w:rsidRDefault="002D31E8" w:rsidP="002D31E8">
            <w:pPr>
              <w:rPr>
                <w:rFonts w:ascii="Segoe UI Symbol" w:eastAsia="HG丸ｺﾞｼｯｸM-PRO" w:hAnsi="Segoe UI Symbol" w:cs="Segoe UI Symbol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下記の</w:t>
            </w:r>
            <w:r w:rsidR="0044624E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個人情報の取扱いについて」の内容に同意します。</w:t>
            </w:r>
          </w:p>
        </w:tc>
        <w:tc>
          <w:tcPr>
            <w:tcW w:w="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EFE" w14:textId="4101C6F9" w:rsidR="002D31E8" w:rsidRDefault="00000000" w:rsidP="009052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95342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31E8" w14:paraId="19C68E17" w14:textId="77777777" w:rsidTr="0090524D"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</w:tcPr>
          <w:p w14:paraId="39694871" w14:textId="77777777" w:rsidR="002D31E8" w:rsidRPr="00B9705A" w:rsidRDefault="002D31E8" w:rsidP="002D31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診断報告書は御担当者様Emailに電子データで送付します。</w:t>
            </w:r>
          </w:p>
          <w:p w14:paraId="23C3F577" w14:textId="170CE4C1" w:rsidR="002D31E8" w:rsidRPr="00B9705A" w:rsidRDefault="002D31E8" w:rsidP="002D31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※紙媒体の報告書を希望する場合は、下記に必要事項を御記入ください。</w:t>
            </w:r>
          </w:p>
        </w:tc>
        <w:tc>
          <w:tcPr>
            <w:tcW w:w="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6954" w14:textId="6DAEBC5D" w:rsidR="002D31E8" w:rsidRDefault="00000000" w:rsidP="009052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2181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336F5C9" w14:textId="02635D75" w:rsidR="005C5B0B" w:rsidRPr="007C5838" w:rsidRDefault="005C5B0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10</w:t>
      </w:r>
      <w:r w:rsidRP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）紙媒体の報告書を希望する場合</w:t>
      </w:r>
      <w:r w:rsidR="00101DE1" w:rsidRP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D635FF" w:rsidRPr="007C5838">
        <w:rPr>
          <w:rFonts w:ascii="Segoe UI Symbol" w:eastAsia="HG丸ｺﾞｼｯｸM-PRO" w:hAnsi="Segoe UI Symbol" w:cs="Segoe UI Symbol"/>
          <w:b/>
          <w:bCs/>
          <w:sz w:val="22"/>
        </w:rPr>
        <w:t>☑</w:t>
      </w:r>
      <w:r w:rsidR="00D635FF" w:rsidRPr="007C5838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を付け、必要事項を</w:t>
      </w:r>
      <w:r w:rsidRP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御記入ください</w:t>
      </w:r>
      <w:r w:rsidR="00FC74A7" w:rsidRPr="007C58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5"/>
        <w:gridCol w:w="7873"/>
      </w:tblGrid>
      <w:tr w:rsidR="005C5B0B" w14:paraId="77F91D38" w14:textId="77777777" w:rsidTr="000E3A25">
        <w:tc>
          <w:tcPr>
            <w:tcW w:w="1755" w:type="dxa"/>
            <w:shd w:val="clear" w:color="auto" w:fill="D9F2D0" w:themeFill="accent6" w:themeFillTint="33"/>
            <w:vAlign w:val="center"/>
          </w:tcPr>
          <w:p w14:paraId="35C817F6" w14:textId="1724009B" w:rsidR="005C5B0B" w:rsidRPr="00B9705A" w:rsidRDefault="00D635FF" w:rsidP="000E3A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紙媒体の希望</w:t>
            </w:r>
          </w:p>
        </w:tc>
        <w:tc>
          <w:tcPr>
            <w:tcW w:w="7873" w:type="dxa"/>
          </w:tcPr>
          <w:p w14:paraId="584C08C4" w14:textId="37F86C71" w:rsidR="005C5B0B" w:rsidRPr="00D92D47" w:rsidRDefault="00000000" w:rsidP="00D92D4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41886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35FF" w:rsidRPr="00D92D47">
              <w:rPr>
                <w:rFonts w:ascii="HG丸ｺﾞｼｯｸM-PRO" w:eastAsia="HG丸ｺﾞｼｯｸM-PRO" w:hAnsi="HG丸ｺﾞｼｯｸM-PRO" w:hint="eastAsia"/>
              </w:rPr>
              <w:t>紙媒体の報告書を希望します。</w:t>
            </w:r>
          </w:p>
        </w:tc>
      </w:tr>
      <w:tr w:rsidR="00D635FF" w14:paraId="67BB5E58" w14:textId="77777777" w:rsidTr="000E3A25">
        <w:tc>
          <w:tcPr>
            <w:tcW w:w="1755" w:type="dxa"/>
            <w:vMerge w:val="restart"/>
            <w:shd w:val="clear" w:color="auto" w:fill="D9F2D0" w:themeFill="accent6" w:themeFillTint="33"/>
            <w:vAlign w:val="center"/>
          </w:tcPr>
          <w:p w14:paraId="2AE2DB44" w14:textId="35C809F4" w:rsidR="00D635FF" w:rsidRPr="00B9705A" w:rsidRDefault="00D635FF" w:rsidP="000E3A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書類送付先</w:t>
            </w:r>
          </w:p>
        </w:tc>
        <w:tc>
          <w:tcPr>
            <w:tcW w:w="7873" w:type="dxa"/>
          </w:tcPr>
          <w:p w14:paraId="5C028529" w14:textId="485105DF" w:rsidR="00D635FF" w:rsidRPr="00D92D47" w:rsidRDefault="00000000" w:rsidP="00D92D4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15288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35FF" w:rsidRPr="00D92D47">
              <w:rPr>
                <w:rFonts w:ascii="HG丸ｺﾞｼｯｸM-PRO" w:eastAsia="HG丸ｺﾞｼｯｸM-PRO" w:hAnsi="HG丸ｺﾞｼｯｸM-PRO" w:hint="eastAsia"/>
              </w:rPr>
              <w:t>上記事業所所在地と同じ</w:t>
            </w:r>
          </w:p>
        </w:tc>
      </w:tr>
      <w:tr w:rsidR="00D635FF" w14:paraId="3E35C1D0" w14:textId="77777777" w:rsidTr="00B9705A">
        <w:trPr>
          <w:trHeight w:val="1145"/>
        </w:trPr>
        <w:tc>
          <w:tcPr>
            <w:tcW w:w="1755" w:type="dxa"/>
            <w:vMerge/>
            <w:shd w:val="clear" w:color="auto" w:fill="D9F2D0" w:themeFill="accent6" w:themeFillTint="33"/>
          </w:tcPr>
          <w:p w14:paraId="1A1F37C1" w14:textId="77777777" w:rsidR="00D635FF" w:rsidRPr="00B9705A" w:rsidRDefault="00D635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3" w:type="dxa"/>
          </w:tcPr>
          <w:p w14:paraId="62D0366A" w14:textId="2DDEB95E" w:rsidR="00D635FF" w:rsidRPr="00D92D47" w:rsidRDefault="00000000" w:rsidP="00D92D4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75386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D47" w:rsidRPr="00C51E26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35FF" w:rsidRPr="00D92D47">
              <w:rPr>
                <w:rFonts w:ascii="HG丸ｺﾞｼｯｸM-PRO" w:eastAsia="HG丸ｺﾞｼｯｸM-PRO" w:hAnsi="HG丸ｺﾞｼｯｸM-PRO" w:hint="eastAsia"/>
              </w:rPr>
              <w:t>上記事業所所在地と異なる（以下に記入）</w:t>
            </w:r>
          </w:p>
          <w:p w14:paraId="287F5AFD" w14:textId="77777777" w:rsidR="00D635FF" w:rsidRPr="00B9705A" w:rsidRDefault="00D635FF" w:rsidP="00D635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9705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AAA9C2A" w14:textId="7A0578E2" w:rsidR="003A4642" w:rsidRPr="00B9705A" w:rsidRDefault="003A4642" w:rsidP="00D635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D035951" w14:textId="671ECE6A" w:rsidR="00331039" w:rsidRDefault="00331039" w:rsidP="00B9705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6FB079" wp14:editId="24AEFD47">
                <wp:simplePos x="0" y="0"/>
                <wp:positionH relativeFrom="margin">
                  <wp:align>center</wp:align>
                </wp:positionH>
                <wp:positionV relativeFrom="paragraph">
                  <wp:posOffset>426232</wp:posOffset>
                </wp:positionV>
                <wp:extent cx="6193155" cy="1924050"/>
                <wp:effectExtent l="0" t="0" r="17145" b="19050"/>
                <wp:wrapTopAndBottom/>
                <wp:docPr id="210833424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66" cy="1924050"/>
                          <a:chOff x="0" y="0"/>
                          <a:chExt cx="6115048" cy="1924050"/>
                        </a:xfrm>
                      </wpg:grpSpPr>
                      <wps:wsp>
                        <wps:cNvPr id="13367196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48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D83F5" w14:textId="77777777" w:rsidR="00331039" w:rsidRDefault="00331039" w:rsidP="00331039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埼玉県環境部温暖化対策課</w:t>
                              </w:r>
                            </w:p>
                            <w:p w14:paraId="495C114A" w14:textId="77777777" w:rsidR="00331039" w:rsidRPr="007D1DB9" w:rsidRDefault="00331039" w:rsidP="00331039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個人情報の取扱いについて</w:t>
                              </w:r>
                            </w:p>
                            <w:p w14:paraId="6C102211" w14:textId="77777777" w:rsidR="00331039" w:rsidRPr="00FC4465" w:rsidRDefault="00331039" w:rsidP="00331039">
                              <w:pPr>
                                <w:snapToGrid w:val="0"/>
                                <w:ind w:leftChars="30" w:left="63"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下記に掲げる個人情報を、利用目的の達成に必要な範囲において、県と省エネ診断事業者との間で共有します。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1762116" name="テキスト ボックス 1421762116"/>
                        <wps:cNvSpPr txBox="1"/>
                        <wps:spPr>
                          <a:xfrm>
                            <a:off x="3125755" y="830425"/>
                            <a:ext cx="2695575" cy="1019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5A6875C9" w14:textId="77777777" w:rsidR="00331039" w:rsidRDefault="00331039" w:rsidP="00331039">
                              <w:pPr>
                                <w:snapToGrid w:val="0"/>
                                <w:ind w:leftChars="30" w:left="63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利用目的</w:t>
                              </w:r>
                            </w:p>
                            <w:p w14:paraId="747B83F9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①対象要件の確認</w:t>
                              </w:r>
                            </w:p>
                            <w:p w14:paraId="4182CD23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②省エネ診断の状況把握、提案</w:t>
                              </w:r>
                            </w:p>
                            <w:p w14:paraId="52047DEC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③設備更新の分析、提案</w:t>
                              </w:r>
                            </w:p>
                            <w:p w14:paraId="115FA825" w14:textId="77777777" w:rsidR="00331039" w:rsidRDefault="00331039" w:rsidP="00331039">
                              <w:pPr>
                                <w:snapToGrid w:val="0"/>
                                <w:spacing w:line="200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④その他省エネ診断事業の適切な運営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027818" name="テキスト ボックス 1228027818"/>
                        <wps:cNvSpPr txBox="1"/>
                        <wps:spPr>
                          <a:xfrm>
                            <a:off x="139959" y="830425"/>
                            <a:ext cx="2743200" cy="10100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41EAEE40" w14:textId="77777777" w:rsidR="00331039" w:rsidRDefault="00331039" w:rsidP="00331039">
                              <w:pPr>
                                <w:snapToGrid w:val="0"/>
                                <w:ind w:leftChars="30" w:left="63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個人情報</w:t>
                              </w:r>
                            </w:p>
                            <w:p w14:paraId="6CC2DAF3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①省エネ診断事業実施希望申請書記載事項</w:t>
                              </w:r>
                            </w:p>
                            <w:p w14:paraId="0A5683FB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②省エネ診断の状況に関する情報</w:t>
                              </w:r>
                            </w:p>
                            <w:p w14:paraId="3411F6A5" w14:textId="77777777" w:rsidR="00331039" w:rsidRPr="007D1DB9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③設置している設備に関する情報</w:t>
                              </w:r>
                            </w:p>
                            <w:p w14:paraId="302FF634" w14:textId="77777777" w:rsidR="00331039" w:rsidRPr="00FC4465" w:rsidRDefault="00331039" w:rsidP="00331039">
                              <w:pPr>
                                <w:widowControl/>
                                <w:snapToGrid w:val="0"/>
                                <w:spacing w:beforeLines="25" w:before="80" w:afterLines="25" w:after="80" w:line="200" w:lineRule="exact"/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7D1DB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④その他省エネ診断の運営に必要な情報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FB079" id="グループ化 5" o:spid="_x0000_s1027" style="position:absolute;margin-left:0;margin-top:33.55pt;width:487.65pt;height:151.5pt;z-index:251661312;mso-position-horizontal:center;mso-position-horizontal-relative:margin;mso-position-vertical-relative:text;mso-width-relative:margin;mso-height-relative:margin" coordsize="61150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61150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">
                  <v:textbox>
                    <w:txbxContent>
                      <w:p w14:paraId="2A1D83F5" w14:textId="77777777" w:rsidR="00331039" w:rsidRDefault="00331039" w:rsidP="00331039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埼玉県環境部温暖化対策課</w:t>
                        </w:r>
                      </w:p>
                      <w:p w14:paraId="495C114A" w14:textId="77777777" w:rsidR="00331039" w:rsidRPr="007D1DB9" w:rsidRDefault="00331039" w:rsidP="00331039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個人情報の取扱いについて</w:t>
                        </w:r>
                      </w:p>
                      <w:p w14:paraId="6C102211" w14:textId="77777777" w:rsidR="00331039" w:rsidRPr="00FC4465" w:rsidRDefault="00331039" w:rsidP="00331039">
                        <w:pPr>
                          <w:snapToGrid w:val="0"/>
                          <w:ind w:leftChars="30" w:left="63"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下記に掲げる個人情報を、利用目的の達成に必要な範囲において、県と省エネ診断事業者との間で共有します。</w:t>
                        </w:r>
                      </w:p>
                    </w:txbxContent>
                  </v:textbox>
                </v:shape>
                <v:shape id="テキスト ボックス 1421762116" o:spid="_x0000_s1029" type="#_x0000_t202" style="position:absolute;left:31257;top:8304;width:26956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" fillcolor="white [3201]" strokeweight=".5pt">
                  <v:stroke dashstyle="1 1"/>
                  <v:textbox>
                    <w:txbxContent>
                      <w:p w14:paraId="5A6875C9" w14:textId="77777777" w:rsidR="00331039" w:rsidRDefault="00331039" w:rsidP="00331039">
                        <w:pPr>
                          <w:snapToGrid w:val="0"/>
                          <w:ind w:leftChars="30" w:left="63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利用目的</w:t>
                        </w:r>
                      </w:p>
                      <w:p w14:paraId="747B83F9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 xml:space="preserve">  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①対象要件の確認</w:t>
                        </w:r>
                      </w:p>
                      <w:p w14:paraId="4182CD23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②省エネ診断の状況把握、提案</w:t>
                        </w:r>
                      </w:p>
                      <w:p w14:paraId="52047DEC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③設備更新の分析、提案</w:t>
                        </w:r>
                      </w:p>
                      <w:p w14:paraId="115FA825" w14:textId="77777777" w:rsidR="00331039" w:rsidRDefault="00331039" w:rsidP="00331039">
                        <w:pPr>
                          <w:snapToGrid w:val="0"/>
                          <w:spacing w:line="200" w:lineRule="exact"/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 xml:space="preserve">  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④その他省エネ診断事業の適切な運営</w:t>
                        </w:r>
                      </w:p>
                    </w:txbxContent>
                  </v:textbox>
                </v:shape>
                <v:shape id="テキスト ボックス 1228027818" o:spid="_x0000_s1030" type="#_x0000_t202" style="position:absolute;left:1399;top:8304;width:27432;height:10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" fillcolor="white [3201]" strokeweight=".5pt">
                  <v:stroke dashstyle="1 1"/>
                  <v:textbox>
                    <w:txbxContent>
                      <w:p w14:paraId="41EAEE40" w14:textId="77777777" w:rsidR="00331039" w:rsidRDefault="00331039" w:rsidP="00331039">
                        <w:pPr>
                          <w:snapToGrid w:val="0"/>
                          <w:ind w:leftChars="30" w:left="63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個人情報</w:t>
                        </w:r>
                      </w:p>
                      <w:p w14:paraId="6CC2DAF3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①省エネ診断事業実施希望申請書記載事項</w:t>
                        </w:r>
                      </w:p>
                      <w:p w14:paraId="0A5683FB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②省エネ診断の状況に関する情報</w:t>
                        </w:r>
                      </w:p>
                      <w:p w14:paraId="3411F6A5" w14:textId="77777777" w:rsidR="00331039" w:rsidRPr="007D1DB9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③設置している設備に関する情報</w:t>
                        </w:r>
                      </w:p>
                      <w:p w14:paraId="302FF634" w14:textId="77777777" w:rsidR="00331039" w:rsidRPr="00FC4465" w:rsidRDefault="00331039" w:rsidP="00331039">
                        <w:pPr>
                          <w:widowControl/>
                          <w:snapToGrid w:val="0"/>
                          <w:spacing w:beforeLines="25" w:before="80" w:afterLines="25" w:after="80" w:line="200" w:lineRule="exact"/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 xml:space="preserve">  </w:t>
                        </w:r>
                        <w:r w:rsidRPr="007D1DB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④その他省エネ診断の運営に必要な情報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331039" w:rsidSect="008A4F12">
      <w:headerReference w:type="default" r:id="rId9"/>
      <w:footerReference w:type="default" r:id="rId10"/>
      <w:pgSz w:w="11906" w:h="16838"/>
      <w:pgMar w:top="851" w:right="1134" w:bottom="851" w:left="1134" w:header="567" w:footer="45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DF7D" w14:textId="77777777" w:rsidR="00B4470E" w:rsidRDefault="00B4470E" w:rsidP="006F75D1">
      <w:r>
        <w:separator/>
      </w:r>
    </w:p>
  </w:endnote>
  <w:endnote w:type="continuationSeparator" w:id="0">
    <w:p w14:paraId="1DB4739C" w14:textId="77777777" w:rsidR="00B4470E" w:rsidRDefault="00B4470E" w:rsidP="006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9591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8D08E2" w14:textId="20CA9C66" w:rsidR="0020756E" w:rsidRDefault="0020756E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CBE09" w14:textId="77777777" w:rsidR="0020756E" w:rsidRDefault="002075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B4FE" w14:textId="77777777" w:rsidR="00B4470E" w:rsidRDefault="00B4470E" w:rsidP="006F75D1">
      <w:r>
        <w:separator/>
      </w:r>
    </w:p>
  </w:footnote>
  <w:footnote w:type="continuationSeparator" w:id="0">
    <w:p w14:paraId="744F6E72" w14:textId="77777777" w:rsidR="00B4470E" w:rsidRDefault="00B4470E" w:rsidP="006F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AE32" w14:textId="2A105427" w:rsidR="004B42EC" w:rsidRDefault="004B42EC">
    <w:pPr>
      <w:pStyle w:val="ab"/>
    </w:pPr>
    <w:r>
      <w:rPr>
        <w:rFonts w:hint="eastAsia"/>
      </w:rPr>
      <w:t>様式</w:t>
    </w:r>
    <w:r w:rsidR="00DA52AD">
      <w:rPr>
        <w:rFonts w:hint="eastAsia"/>
      </w:rPr>
      <w:t>第１－１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566"/>
    <w:multiLevelType w:val="hybridMultilevel"/>
    <w:tmpl w:val="C9320F6A"/>
    <w:lvl w:ilvl="0" w:tplc="74C643A6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33C34"/>
    <w:multiLevelType w:val="hybridMultilevel"/>
    <w:tmpl w:val="35FEA2FE"/>
    <w:lvl w:ilvl="0" w:tplc="48708170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F12CAC"/>
    <w:multiLevelType w:val="hybridMultilevel"/>
    <w:tmpl w:val="17FEE7B6"/>
    <w:lvl w:ilvl="0" w:tplc="32E2703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A6695C"/>
    <w:multiLevelType w:val="hybridMultilevel"/>
    <w:tmpl w:val="EB42F2EE"/>
    <w:lvl w:ilvl="0" w:tplc="06CAB874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E52576"/>
    <w:multiLevelType w:val="hybridMultilevel"/>
    <w:tmpl w:val="48DEC446"/>
    <w:lvl w:ilvl="0" w:tplc="77DEFFAE">
      <w:start w:val="1"/>
      <w:numFmt w:val="decimalFullWidth"/>
      <w:lvlText w:val="（%1）"/>
      <w:lvlJc w:val="left"/>
      <w:pPr>
        <w:ind w:left="750" w:hanging="7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123132">
    <w:abstractNumId w:val="1"/>
  </w:num>
  <w:num w:numId="2" w16cid:durableId="1482309682">
    <w:abstractNumId w:val="3"/>
  </w:num>
  <w:num w:numId="3" w16cid:durableId="743992498">
    <w:abstractNumId w:val="0"/>
  </w:num>
  <w:num w:numId="4" w16cid:durableId="2094234996">
    <w:abstractNumId w:val="2"/>
  </w:num>
  <w:num w:numId="5" w16cid:durableId="138579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07"/>
    <w:rsid w:val="00006F01"/>
    <w:rsid w:val="000227E1"/>
    <w:rsid w:val="00052BC4"/>
    <w:rsid w:val="00053D6D"/>
    <w:rsid w:val="000574DE"/>
    <w:rsid w:val="00062343"/>
    <w:rsid w:val="00070795"/>
    <w:rsid w:val="00083C72"/>
    <w:rsid w:val="00092DBB"/>
    <w:rsid w:val="000A2427"/>
    <w:rsid w:val="000D1126"/>
    <w:rsid w:val="000E3A25"/>
    <w:rsid w:val="000F0C19"/>
    <w:rsid w:val="0010060F"/>
    <w:rsid w:val="00101DE1"/>
    <w:rsid w:val="001259BC"/>
    <w:rsid w:val="00137274"/>
    <w:rsid w:val="0014483A"/>
    <w:rsid w:val="001452F5"/>
    <w:rsid w:val="00147312"/>
    <w:rsid w:val="0014732B"/>
    <w:rsid w:val="00147640"/>
    <w:rsid w:val="001541C5"/>
    <w:rsid w:val="001650B4"/>
    <w:rsid w:val="00172317"/>
    <w:rsid w:val="00176C01"/>
    <w:rsid w:val="00181D65"/>
    <w:rsid w:val="00191B6D"/>
    <w:rsid w:val="00192AD7"/>
    <w:rsid w:val="001A2466"/>
    <w:rsid w:val="001B29E2"/>
    <w:rsid w:val="001D0EC9"/>
    <w:rsid w:val="001D280D"/>
    <w:rsid w:val="001E46A0"/>
    <w:rsid w:val="0020756E"/>
    <w:rsid w:val="00213DF8"/>
    <w:rsid w:val="00216FA6"/>
    <w:rsid w:val="0025366B"/>
    <w:rsid w:val="0025663B"/>
    <w:rsid w:val="00267617"/>
    <w:rsid w:val="00271759"/>
    <w:rsid w:val="002803B2"/>
    <w:rsid w:val="002837CF"/>
    <w:rsid w:val="00283F44"/>
    <w:rsid w:val="002D31E8"/>
    <w:rsid w:val="00316B71"/>
    <w:rsid w:val="00322663"/>
    <w:rsid w:val="00331039"/>
    <w:rsid w:val="00344E28"/>
    <w:rsid w:val="00354C6B"/>
    <w:rsid w:val="003617BB"/>
    <w:rsid w:val="00384EB4"/>
    <w:rsid w:val="00386C41"/>
    <w:rsid w:val="003972C9"/>
    <w:rsid w:val="00397C63"/>
    <w:rsid w:val="003A4642"/>
    <w:rsid w:val="0041548C"/>
    <w:rsid w:val="004232E3"/>
    <w:rsid w:val="0043257F"/>
    <w:rsid w:val="00435F9F"/>
    <w:rsid w:val="0044624E"/>
    <w:rsid w:val="00450284"/>
    <w:rsid w:val="00463004"/>
    <w:rsid w:val="00465A28"/>
    <w:rsid w:val="00474984"/>
    <w:rsid w:val="00491E18"/>
    <w:rsid w:val="0049449D"/>
    <w:rsid w:val="004A3F8C"/>
    <w:rsid w:val="004B42EC"/>
    <w:rsid w:val="004B76B0"/>
    <w:rsid w:val="004D40C8"/>
    <w:rsid w:val="004E551B"/>
    <w:rsid w:val="004E707A"/>
    <w:rsid w:val="004E734F"/>
    <w:rsid w:val="004F4A5C"/>
    <w:rsid w:val="00513041"/>
    <w:rsid w:val="005232B9"/>
    <w:rsid w:val="00534969"/>
    <w:rsid w:val="00552303"/>
    <w:rsid w:val="00563A95"/>
    <w:rsid w:val="005B72FE"/>
    <w:rsid w:val="005C433E"/>
    <w:rsid w:val="005C5B0B"/>
    <w:rsid w:val="005D10B4"/>
    <w:rsid w:val="00613944"/>
    <w:rsid w:val="00620DD9"/>
    <w:rsid w:val="00620FE4"/>
    <w:rsid w:val="00624C1F"/>
    <w:rsid w:val="00646C4B"/>
    <w:rsid w:val="00647B69"/>
    <w:rsid w:val="00657BB3"/>
    <w:rsid w:val="0066296C"/>
    <w:rsid w:val="00671143"/>
    <w:rsid w:val="00683ABD"/>
    <w:rsid w:val="006905D4"/>
    <w:rsid w:val="006B131A"/>
    <w:rsid w:val="006D0A64"/>
    <w:rsid w:val="006D25E2"/>
    <w:rsid w:val="006D454C"/>
    <w:rsid w:val="006F0E7D"/>
    <w:rsid w:val="006F10B3"/>
    <w:rsid w:val="006F40AD"/>
    <w:rsid w:val="006F75D1"/>
    <w:rsid w:val="006F7DD7"/>
    <w:rsid w:val="00707772"/>
    <w:rsid w:val="00755FCC"/>
    <w:rsid w:val="00775D7A"/>
    <w:rsid w:val="00775EB3"/>
    <w:rsid w:val="00775F79"/>
    <w:rsid w:val="007927A5"/>
    <w:rsid w:val="007931F1"/>
    <w:rsid w:val="007C5838"/>
    <w:rsid w:val="007D0CFF"/>
    <w:rsid w:val="007D5FFB"/>
    <w:rsid w:val="007E3E34"/>
    <w:rsid w:val="00806171"/>
    <w:rsid w:val="00810203"/>
    <w:rsid w:val="0081540D"/>
    <w:rsid w:val="00857D92"/>
    <w:rsid w:val="0086377D"/>
    <w:rsid w:val="0086385C"/>
    <w:rsid w:val="00887DAC"/>
    <w:rsid w:val="008977F4"/>
    <w:rsid w:val="008A4F12"/>
    <w:rsid w:val="008C06FA"/>
    <w:rsid w:val="008C0F2E"/>
    <w:rsid w:val="008D124E"/>
    <w:rsid w:val="008E7F51"/>
    <w:rsid w:val="008F0F06"/>
    <w:rsid w:val="008F54B0"/>
    <w:rsid w:val="00902C8C"/>
    <w:rsid w:val="0090524D"/>
    <w:rsid w:val="00925F62"/>
    <w:rsid w:val="00934346"/>
    <w:rsid w:val="00971E68"/>
    <w:rsid w:val="009A5288"/>
    <w:rsid w:val="009D0AC7"/>
    <w:rsid w:val="00A04154"/>
    <w:rsid w:val="00A04CBB"/>
    <w:rsid w:val="00A20280"/>
    <w:rsid w:val="00A2384D"/>
    <w:rsid w:val="00A31630"/>
    <w:rsid w:val="00A31CFA"/>
    <w:rsid w:val="00A323FE"/>
    <w:rsid w:val="00A336C5"/>
    <w:rsid w:val="00A558F3"/>
    <w:rsid w:val="00A73FA7"/>
    <w:rsid w:val="00A84302"/>
    <w:rsid w:val="00A86507"/>
    <w:rsid w:val="00AA4680"/>
    <w:rsid w:val="00AA76C1"/>
    <w:rsid w:val="00AD485F"/>
    <w:rsid w:val="00B0060C"/>
    <w:rsid w:val="00B0404A"/>
    <w:rsid w:val="00B4470E"/>
    <w:rsid w:val="00B54FDE"/>
    <w:rsid w:val="00B6227C"/>
    <w:rsid w:val="00B639FF"/>
    <w:rsid w:val="00B728BC"/>
    <w:rsid w:val="00B81D20"/>
    <w:rsid w:val="00B8293A"/>
    <w:rsid w:val="00B90D3A"/>
    <w:rsid w:val="00B9392D"/>
    <w:rsid w:val="00B93BBE"/>
    <w:rsid w:val="00B9705A"/>
    <w:rsid w:val="00B97A73"/>
    <w:rsid w:val="00BA0C31"/>
    <w:rsid w:val="00BA31C9"/>
    <w:rsid w:val="00BB3486"/>
    <w:rsid w:val="00BD31B5"/>
    <w:rsid w:val="00BF32D2"/>
    <w:rsid w:val="00C20EA9"/>
    <w:rsid w:val="00C40CD0"/>
    <w:rsid w:val="00C43A15"/>
    <w:rsid w:val="00C45EEF"/>
    <w:rsid w:val="00C51E26"/>
    <w:rsid w:val="00C53D26"/>
    <w:rsid w:val="00C579E9"/>
    <w:rsid w:val="00C767B6"/>
    <w:rsid w:val="00C97486"/>
    <w:rsid w:val="00CA379D"/>
    <w:rsid w:val="00CB0061"/>
    <w:rsid w:val="00CD4CE1"/>
    <w:rsid w:val="00CE05F9"/>
    <w:rsid w:val="00CE5F37"/>
    <w:rsid w:val="00D15307"/>
    <w:rsid w:val="00D516F8"/>
    <w:rsid w:val="00D55DAC"/>
    <w:rsid w:val="00D60574"/>
    <w:rsid w:val="00D635FF"/>
    <w:rsid w:val="00D92D47"/>
    <w:rsid w:val="00DA52AD"/>
    <w:rsid w:val="00DD459E"/>
    <w:rsid w:val="00E021A6"/>
    <w:rsid w:val="00E06134"/>
    <w:rsid w:val="00E07C5B"/>
    <w:rsid w:val="00E20FFB"/>
    <w:rsid w:val="00E26B29"/>
    <w:rsid w:val="00E3246E"/>
    <w:rsid w:val="00E35F9D"/>
    <w:rsid w:val="00E6182F"/>
    <w:rsid w:val="00E63E83"/>
    <w:rsid w:val="00E716D6"/>
    <w:rsid w:val="00E77DCF"/>
    <w:rsid w:val="00E956B2"/>
    <w:rsid w:val="00EA76FC"/>
    <w:rsid w:val="00EB1781"/>
    <w:rsid w:val="00EB7966"/>
    <w:rsid w:val="00EC6598"/>
    <w:rsid w:val="00ED14E6"/>
    <w:rsid w:val="00ED42FE"/>
    <w:rsid w:val="00EE40D3"/>
    <w:rsid w:val="00EF3322"/>
    <w:rsid w:val="00F03420"/>
    <w:rsid w:val="00F133CF"/>
    <w:rsid w:val="00F17376"/>
    <w:rsid w:val="00F43F83"/>
    <w:rsid w:val="00F50A46"/>
    <w:rsid w:val="00F5422C"/>
    <w:rsid w:val="00F70B93"/>
    <w:rsid w:val="00F90F12"/>
    <w:rsid w:val="00FA640A"/>
    <w:rsid w:val="00FA69C3"/>
    <w:rsid w:val="00FB157D"/>
    <w:rsid w:val="00FC2B34"/>
    <w:rsid w:val="00FC3441"/>
    <w:rsid w:val="00FC74A7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A6C8A"/>
  <w15:chartTrackingRefBased/>
  <w15:docId w15:val="{88356B0D-8DDB-4B8C-BBFD-FA3430B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07"/>
    <w:pPr>
      <w:widowControl w:val="0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50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0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0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0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0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0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0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0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0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5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65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65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65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650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0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07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07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865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65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65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65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A8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75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75D1"/>
    <w:rPr>
      <w:rFonts w:ascii="Century" w:eastAsia="ＭＳ 明朝" w:hAnsi="Century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6F75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75D1"/>
    <w:rPr>
      <w:rFonts w:ascii="Century" w:eastAsia="ＭＳ 明朝" w:hAnsi="Century" w:cs="Times New Roman"/>
      <w:sz w:val="21"/>
      <w:szCs w:val="22"/>
      <w14:ligatures w14:val="none"/>
    </w:rPr>
  </w:style>
  <w:style w:type="character" w:styleId="af">
    <w:name w:val="Hyperlink"/>
    <w:basedOn w:val="a0"/>
    <w:uiPriority w:val="99"/>
    <w:unhideWhenUsed/>
    <w:rsid w:val="00FC74A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74A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91B6D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dan@kannet-sa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ndan@kannet-sa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miyata.t</dc:creator>
  <cp:keywords/>
  <dc:description/>
  <cp:lastModifiedBy>宮田 朋佳（温暖化対策課）</cp:lastModifiedBy>
  <cp:revision>16</cp:revision>
  <cp:lastPrinted>2025-06-11T04:41:00Z</cp:lastPrinted>
  <dcterms:created xsi:type="dcterms:W3CDTF">2025-06-11T04:31:00Z</dcterms:created>
  <dcterms:modified xsi:type="dcterms:W3CDTF">2025-06-12T05:14:00Z</dcterms:modified>
</cp:coreProperties>
</file>